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FreeSans" w:hAnsi="FreeSans"/>
          <w:b/>
          <w:b/>
          <w:bCs/>
          <w:sz w:val="22"/>
          <w:szCs w:val="22"/>
          <w:u w:val="single"/>
        </w:rPr>
      </w:pPr>
      <w:r>
        <w:rPr>
          <w:rFonts w:ascii="FreeSans" w:hAnsi="FreeSans"/>
          <w:b/>
          <w:bCs/>
          <w:sz w:val="22"/>
          <w:szCs w:val="22"/>
          <w:u w:val="single"/>
        </w:rPr>
        <w:t>ZAPROSZENIE</w:t>
      </w:r>
    </w:p>
    <w:p>
      <w:pPr>
        <w:pStyle w:val="Normal"/>
        <w:bidi w:val="0"/>
        <w:jc w:val="left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</w:r>
    </w:p>
    <w:p>
      <w:pPr>
        <w:pStyle w:val="Normal"/>
        <w:bidi w:val="0"/>
        <w:spacing w:before="0" w:after="0"/>
        <w:jc w:val="left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color w:val="222222"/>
          <w:sz w:val="22"/>
          <w:szCs w:val="22"/>
        </w:rPr>
        <w:t>13 września 2024 do Warszawy na Mazowieckie Forum Inicjatyw Pozarządowych - największe regionalne spotkanie organizacji pozarządowych z terenu województwa mazowieckiego, które Federacja Mazowia organizuje od 20 lat!</w:t>
      </w:r>
    </w:p>
    <w:p>
      <w:pPr>
        <w:pStyle w:val="Normal"/>
        <w:bidi w:val="0"/>
        <w:spacing w:before="0" w:after="0"/>
        <w:jc w:val="left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bidi w:val="0"/>
        <w:spacing w:before="0" w:after="0"/>
        <w:jc w:val="left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bidi w:val="0"/>
        <w:spacing w:before="0" w:after="0"/>
        <w:jc w:val="left"/>
        <w:rPr>
          <w:rFonts w:ascii="FreeSans" w:hAnsi="FreeSans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W 13 września (piątek) w Warszawie, w Centrum Okopowa  odbędzie się XX Mazowieckie Forum Inicjatyw Pozarządowych. To największe regionalne spotkanie organizacji pozarządowych z województwa mazowieckiego, które od 2004 roku nieprzerwanie organizuje Federacja Mazowia. </w:t>
      </w:r>
    </w:p>
    <w:p>
      <w:pPr>
        <w:pStyle w:val="Normal"/>
        <w:bidi w:val="0"/>
        <w:spacing w:before="0" w:after="0"/>
        <w:jc w:val="left"/>
        <w:rPr>
          <w:color w:val="222222"/>
        </w:rPr>
      </w:pPr>
      <w:r>
        <w:rPr>
          <w:color w:val="222222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>Wydarzenie jest skierowane do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działaczy i działacek lokalnych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mazowieckich fundacji i stowarzyszeń,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klubów sportowych,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kół gospodyń wiejskich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>ochotniczych straży pożarnych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spółdzielni socjalnych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urzędników i urzędniczki współpracujących z organizacjami pozarządowymi w urzędach miast, gmin i starostwach powiatowych,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pełnomocników i pełnomocniczki ds. współpracy z organizacjami pozarządowymi, </w:t>
      </w:r>
    </w:p>
    <w:p>
      <w:pPr>
        <w:pStyle w:val="TextBody"/>
        <w:numPr>
          <w:ilvl w:val="0"/>
          <w:numId w:val="1"/>
        </w:numPr>
        <w:bidi w:val="0"/>
        <w:spacing w:before="0" w:after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a także samorządowców – radnnych, wójtów, burmistrzów, starostów powiatowych, a także ich zastępców oraz sekretarzy i radnych! </w:t>
      </w:r>
    </w:p>
    <w:p>
      <w:pPr>
        <w:pStyle w:val="TextBody"/>
        <w:bidi w:val="0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b/>
          <w:color w:val="222222"/>
          <w:sz w:val="22"/>
          <w:szCs w:val="22"/>
        </w:rPr>
        <w:t>Udział w MFIP jest oczywiście bezpłatny!</w:t>
      </w:r>
      <w:r>
        <w:rPr>
          <w:rFonts w:ascii="FreeSans" w:hAnsi="FreeSans"/>
          <w:color w:val="222222"/>
          <w:sz w:val="22"/>
          <w:szCs w:val="22"/>
        </w:rPr>
        <w:br/>
      </w:r>
      <w:r>
        <w:rPr>
          <w:rFonts w:ascii="FreeSans" w:hAnsi="FreeSans"/>
          <w:b/>
          <w:color w:val="222222"/>
          <w:sz w:val="22"/>
          <w:szCs w:val="22"/>
        </w:rPr>
        <w:t xml:space="preserve">Program poznacie po 1 września, ale już dziś wiemy, że na pewno nie zabraknie kręgów pozarządowych, które pozwalają na sieciowanie, wymianę wiedzy i doświadczeń, i nowe kontakty. </w:t>
      </w:r>
    </w:p>
    <w:p>
      <w:pPr>
        <w:pStyle w:val="TextBody"/>
        <w:bidi w:val="0"/>
        <w:spacing w:before="0" w:after="0"/>
        <w:ind w:left="0" w:right="0" w:hanging="0"/>
        <w:jc w:val="left"/>
        <w:rPr/>
      </w:pPr>
      <w:r>
        <w:rPr>
          <w:rFonts w:ascii="FreeSans" w:hAnsi="FreeSans"/>
          <w:b/>
          <w:color w:val="222222"/>
          <w:sz w:val="22"/>
          <w:szCs w:val="22"/>
        </w:rPr>
        <w:t>Zapraszamy do zapisów pod linkiem: </w:t>
      </w:r>
      <w:hyperlink r:id="rId2" w:tgtFrame="_blank">
        <w:r>
          <w:rPr>
            <w:rStyle w:val="InternetLink"/>
            <w:rFonts w:ascii="FreeSans" w:hAnsi="FreeSans"/>
            <w:color w:val="1155CC"/>
            <w:sz w:val="22"/>
            <w:szCs w:val="22"/>
          </w:rPr>
          <w:t>https://forms.gle/sgZkEg9aaCHbVjn39</w:t>
        </w:r>
      </w:hyperlink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>Termin zgłoszeń upływa 5 września 2024 r.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>Liczba miejsc jest ograniczona. Jeśli lista uczestniczek i uczestników wypełni się szybciej, będziemy zmuszone zamknąć zapisy we wcześniejszym terminie.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>Jeśli chcesz współtworzyć z nami XX MFIP, napisz mail z propozycją: mazowia@mazowia.org.pl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/>
          <w:color w:val="222222"/>
          <w:sz w:val="22"/>
          <w:szCs w:val="22"/>
        </w:rPr>
      </w:pPr>
      <w:r>
        <w:rPr>
          <w:rFonts w:ascii="FreeSans" w:hAnsi="FreeSans"/>
          <w:color w:val="222222"/>
          <w:sz w:val="22"/>
          <w:szCs w:val="22"/>
        </w:rPr>
        <w:t xml:space="preserve">Wydarzenie odbywa się w miejscu dostępnym architektonicznie. </w:t>
      </w:r>
    </w:p>
    <w:p>
      <w:pPr>
        <w:pStyle w:val="TextBody"/>
        <w:bidi w:val="0"/>
        <w:spacing w:before="0" w:after="0"/>
        <w:ind w:left="0" w:right="0" w:hanging="0"/>
        <w:jc w:val="left"/>
        <w:rPr>
          <w:color w:val="050505"/>
        </w:rPr>
      </w:pPr>
      <w:r>
        <w:rPr>
          <w:color w:val="050505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sz w:val="23"/>
        </w:rPr>
      </w:pPr>
      <w:r>
        <w:rPr>
          <w:rFonts w:ascii="FreeSans" w:hAnsi="FreeSans"/>
          <w:color w:val="050505"/>
          <w:sz w:val="22"/>
          <w:szCs w:val="22"/>
        </w:rPr>
        <w:t>Sfinansowano ze środków Narodowy Instytut Wolności - Centrum Rozwoju Społeczeństwa Obywatelskiego w ramach Rządowego Programu Fundusz Inicjatyw Obywatelskich </w:t>
      </w:r>
      <w:hyperlink r:id="rId3">
        <w:r>
          <w:rPr>
            <w:rStyle w:val="InternetLink"/>
            <w:rFonts w:ascii="FreeSans" w:hAnsi="FreeSans"/>
            <w:b/>
            <w:color w:val="1155CC"/>
            <w:sz w:val="22"/>
            <w:szCs w:val="22"/>
          </w:rPr>
          <w:t>#NOWEFIO</w:t>
        </w:r>
      </w:hyperlink>
      <w:r>
        <w:rPr>
          <w:rFonts w:ascii="FreeSans" w:hAnsi="FreeSans"/>
          <w:color w:val="050505"/>
          <w:sz w:val="22"/>
          <w:szCs w:val="22"/>
        </w:rPr>
        <w:t> na lata 2021-2030.</w:t>
      </w:r>
      <w:r>
        <w:rPr>
          <w:rFonts w:ascii="FreeSans" w:hAnsi="FreeSans"/>
          <w:color w:val="222222"/>
          <w:sz w:val="22"/>
          <w:szCs w:val="22"/>
        </w:rPr>
        <w:br/>
      </w:r>
      <w:r>
        <w:rPr>
          <w:rFonts w:ascii="FreeSans" w:hAnsi="FreeSans"/>
          <w:color w:val="050505"/>
          <w:sz w:val="22"/>
          <w:szCs w:val="22"/>
        </w:rPr>
        <w:t>Zadanie publiczne dofinansowane ze środków Samorządu Województwa Mazowieckiego.</w:t>
      </w:r>
      <w:r>
        <w:rPr>
          <w:rFonts w:ascii="FreeSans" w:hAnsi="FreeSans"/>
          <w:color w:val="222222"/>
          <w:sz w:val="22"/>
          <w:szCs w:val="22"/>
        </w:rPr>
        <w:br/>
      </w:r>
      <w:r>
        <w:rPr>
          <w:rFonts w:ascii="FreeSans" w:hAnsi="FreeSans"/>
          <w:color w:val="050505"/>
          <w:sz w:val="22"/>
          <w:szCs w:val="22"/>
        </w:rPr>
        <w:t>Patronat medialny: </w:t>
      </w:r>
      <w:hyperlink r:id="rId4">
        <w:r>
          <w:rPr>
            <w:rStyle w:val="InternetLink"/>
            <w:rFonts w:ascii="FreeSans" w:hAnsi="FreeSans"/>
            <w:b/>
            <w:color w:val="1155CC"/>
            <w:sz w:val="22"/>
            <w:szCs w:val="22"/>
          </w:rPr>
          <w:t>RDC</w:t>
        </w:r>
      </w:hyperlink>
    </w:p>
    <w:p>
      <w:pPr>
        <w:pStyle w:val="TextBody"/>
        <w:bidi w:val="0"/>
        <w:spacing w:before="0" w:after="0"/>
        <w:ind w:left="0" w:right="0" w:hanging="0"/>
        <w:jc w:val="left"/>
        <w:rPr>
          <w:sz w:val="23"/>
        </w:rPr>
      </w:pPr>
      <w:r>
        <w:rPr/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FreeSans" w:hAnsi="FreeSans" w:eastAsia="Noto Serif CJK SC" w:cs="Lohit Devanagari"/>
          <w:b/>
          <w:b/>
          <w:bCs/>
          <w:color w:val="222222"/>
          <w:kern w:val="2"/>
          <w:sz w:val="22"/>
          <w:szCs w:val="22"/>
          <w:lang w:val="pl-PL" w:eastAsia="zh-CN" w:bidi="hi-IN"/>
        </w:rPr>
      </w:pPr>
      <w:r>
        <w:rPr>
          <w:rFonts w:eastAsia="Noto Serif CJK SC" w:cs="Lohit Devanagari" w:ascii="FreeSans" w:hAnsi="FreeSans"/>
          <w:b/>
          <w:bCs/>
          <w:color w:val="222222"/>
          <w:kern w:val="2"/>
          <w:sz w:val="22"/>
          <w:szCs w:val="22"/>
          <w:lang w:val="pl-PL" w:eastAsia="zh-CN" w:bidi="hi-IN"/>
        </w:rPr>
        <w:t>Do zobaczenia w Warszawie 13 września!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sgZkEg9aaCHbVjn39?fbclid=IwZXh0bgNhZW0CMTAAAR3H4JAVZ5u1J4pHGQki-YHLWqkxlr0xnpkCAVKmpN5StzkKancV7Gyeu4g_aem_PmV4RciTADpr5CXgmyw6rw" TargetMode="External"/><Relationship Id="rId3" Type="http://schemas.openxmlformats.org/officeDocument/2006/relationships/hyperlink" Target="https://www.facebook.com/hashtag/nowefio?__eep__=6&amp;__tn__=*NK*F" TargetMode="External"/><Relationship Id="rId4" Type="http://schemas.openxmlformats.org/officeDocument/2006/relationships/hyperlink" Target="https://www.facebook.com/radiordc?__tn__=-]K*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253</Words>
  <Characters>1745</Characters>
  <CharactersWithSpaces>1981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2024-08-12T08:05:42Z</dcterms:created>
  <dc:creator/>
  <dc:description/>
  <dc:language>pl-PL</dc:language>
  <cp:lastModifiedBy/>
  <dcterms:modified xsi:type="dcterms:W3CDTF">2024-08-12T08:10:39Z</dcterms:modified>
  <cp:revision>3</cp:revision>
  <dc:subject/>
  <dc:title/>
</cp:coreProperties>
</file>