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4C38FD" w:rsidP="004C38FD">
      <w:pPr>
        <w:widowControl w:val="0"/>
        <w:autoSpaceDE w:val="0"/>
        <w:autoSpaceDN w:val="0"/>
        <w:adjustRightInd w:val="0"/>
        <w:jc w:val="both"/>
        <w:rPr>
          <w:i/>
          <w:sz w:val="14"/>
        </w:rPr>
      </w:pPr>
    </w:p>
    <w:p w:rsidR="004C38FD" w:rsidRPr="004C38FD" w:rsidRDefault="004C38FD" w:rsidP="004C38FD">
      <w:pPr>
        <w:pStyle w:val="Nagwek1"/>
        <w:spacing w:line="240" w:lineRule="auto"/>
        <w:rPr>
          <w:sz w:val="28"/>
          <w:szCs w:val="28"/>
        </w:rPr>
      </w:pPr>
      <w:r w:rsidRPr="004C38FD">
        <w:rPr>
          <w:sz w:val="28"/>
          <w:szCs w:val="28"/>
        </w:rPr>
        <w:t>SZCZEGÓŁOWA SPECYFIKACJA TECHNICZNA</w:t>
      </w:r>
    </w:p>
    <w:p w:rsidR="004C38FD" w:rsidRDefault="004C38FD" w:rsidP="004C38FD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6A518F" w:rsidRPr="00D82628" w:rsidRDefault="006A518F" w:rsidP="006A518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82628">
        <w:rPr>
          <w:b/>
          <w:u w:val="single"/>
        </w:rPr>
        <w:t xml:space="preserve">Nawierzchnia </w:t>
      </w:r>
      <w:r w:rsidR="00CB2182">
        <w:rPr>
          <w:b/>
          <w:u w:val="single"/>
        </w:rPr>
        <w:t>sportowa poliuretanowa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1. WSTĘP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0936">
        <w:rPr>
          <w:b/>
          <w:sz w:val="20"/>
          <w:szCs w:val="20"/>
        </w:rPr>
        <w:t>1.1. Przedmiot SST</w:t>
      </w:r>
    </w:p>
    <w:p w:rsidR="006A518F" w:rsidRPr="000D4348" w:rsidRDefault="006A518F" w:rsidP="006A518F">
      <w:pPr>
        <w:widowControl w:val="0"/>
        <w:ind w:firstLine="724"/>
        <w:jc w:val="both"/>
        <w:rPr>
          <w:sz w:val="20"/>
          <w:szCs w:val="20"/>
        </w:rPr>
      </w:pPr>
      <w:r w:rsidRPr="000D4348">
        <w:rPr>
          <w:sz w:val="20"/>
          <w:szCs w:val="20"/>
        </w:rPr>
        <w:t xml:space="preserve">Przedmiotem niniejszej szczegółowej specyfikacji technicznej (SST) są wymagania dotyczące wykonania i odbioru robót związanych z wykonywaniem warstw konstrukcji nawierzchni </w:t>
      </w:r>
      <w:r w:rsidR="00CB2182">
        <w:rPr>
          <w:sz w:val="20"/>
          <w:szCs w:val="20"/>
        </w:rPr>
        <w:t>sportowej poliuretanowej</w:t>
      </w:r>
      <w:r w:rsidR="001A3B44" w:rsidRPr="000D4348">
        <w:rPr>
          <w:sz w:val="20"/>
          <w:szCs w:val="20"/>
        </w:rPr>
        <w:t xml:space="preserve"> </w:t>
      </w:r>
      <w:r w:rsidRPr="000D4348">
        <w:rPr>
          <w:sz w:val="20"/>
          <w:szCs w:val="20"/>
        </w:rPr>
        <w:t xml:space="preserve">podczas </w:t>
      </w:r>
      <w:r w:rsidR="00F74AD1">
        <w:rPr>
          <w:sz w:val="20"/>
          <w:szCs w:val="20"/>
        </w:rPr>
        <w:t>inwestycji pn. "Zagospodarowanie centrum miejscowości Ulasek poprzez budowę boiska wielofunkcyjnego"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ind w:firstLine="710"/>
        <w:jc w:val="both"/>
        <w:rPr>
          <w:sz w:val="20"/>
          <w:szCs w:val="20"/>
        </w:rPr>
      </w:pP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0936">
        <w:rPr>
          <w:b/>
          <w:sz w:val="20"/>
          <w:szCs w:val="20"/>
        </w:rPr>
        <w:t>1.2. Zakres stosowania SST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260936">
        <w:rPr>
          <w:sz w:val="20"/>
          <w:szCs w:val="20"/>
        </w:rPr>
        <w:t>Szczegółowa specyfikacja techniczna (SST) jest stosowana jako dokument przetargowy i kontraktowy przy zlecaniu i realizacji robót wymienionych w pkt. 1.1.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0936">
        <w:rPr>
          <w:b/>
          <w:sz w:val="20"/>
          <w:szCs w:val="20"/>
        </w:rPr>
        <w:t>1.3. Zakres robót objętych SST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ind w:firstLine="715"/>
        <w:rPr>
          <w:sz w:val="20"/>
          <w:szCs w:val="20"/>
        </w:rPr>
      </w:pPr>
      <w:r w:rsidRPr="00260936">
        <w:rPr>
          <w:sz w:val="20"/>
          <w:szCs w:val="20"/>
        </w:rPr>
        <w:t xml:space="preserve">Ustalenia zawarte w niniejszej specyfikacji dotyczą zasad prowadzenia robót związanych z wykonywaniem warstw konstrukcyjnych nawierzchni </w:t>
      </w:r>
      <w:r w:rsidR="00CB2182">
        <w:rPr>
          <w:sz w:val="20"/>
          <w:szCs w:val="20"/>
        </w:rPr>
        <w:t>poliuretanowej</w:t>
      </w:r>
      <w:r w:rsidR="001A3B44">
        <w:rPr>
          <w:sz w:val="20"/>
          <w:szCs w:val="20"/>
        </w:rPr>
        <w:t>.</w:t>
      </w: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0936">
        <w:rPr>
          <w:b/>
          <w:sz w:val="20"/>
          <w:szCs w:val="20"/>
        </w:rPr>
        <w:t>1.4. Określenia podstawowe</w:t>
      </w:r>
    </w:p>
    <w:p w:rsidR="006A518F" w:rsidRPr="00C027F7" w:rsidRDefault="00F72C9A" w:rsidP="00C027F7">
      <w:pPr>
        <w:ind w:firstLine="720"/>
        <w:rPr>
          <w:sz w:val="20"/>
          <w:szCs w:val="20"/>
        </w:rPr>
      </w:pPr>
      <w:r w:rsidRPr="00C027F7">
        <w:rPr>
          <w:sz w:val="20"/>
          <w:szCs w:val="20"/>
        </w:rPr>
        <w:t>O</w:t>
      </w:r>
      <w:r w:rsidR="006A518F" w:rsidRPr="00C027F7">
        <w:rPr>
          <w:sz w:val="20"/>
          <w:szCs w:val="20"/>
        </w:rPr>
        <w:t>kreślenia podstawowe są zgodne z odpowiednimi polskimi normami i z definicjami podanymi w SST B</w:t>
      </w:r>
      <w:r w:rsidR="006A518F" w:rsidRPr="00C027F7">
        <w:rPr>
          <w:sz w:val="20"/>
          <w:szCs w:val="20"/>
        </w:rPr>
        <w:softHyphen/>
        <w:t>00.00.00."Wymagania ogólne" pkt 1.4.</w:t>
      </w:r>
    </w:p>
    <w:p w:rsidR="00C027F7" w:rsidRDefault="00C027F7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518F" w:rsidRPr="0026093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0936">
        <w:rPr>
          <w:b/>
          <w:sz w:val="20"/>
          <w:szCs w:val="20"/>
        </w:rPr>
        <w:t>1.5. Ogólne wymagania dotyczące robót</w:t>
      </w:r>
    </w:p>
    <w:p w:rsidR="006A518F" w:rsidRPr="00260936" w:rsidRDefault="006A518F" w:rsidP="00C027F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60936">
        <w:rPr>
          <w:sz w:val="20"/>
          <w:szCs w:val="20"/>
        </w:rPr>
        <w:t xml:space="preserve">Ogólne wymagania dotyczące robót podano w SST </w:t>
      </w:r>
      <w:r>
        <w:rPr>
          <w:sz w:val="20"/>
          <w:szCs w:val="20"/>
        </w:rPr>
        <w:t>B</w:t>
      </w:r>
      <w:r w:rsidRPr="00260936">
        <w:rPr>
          <w:sz w:val="20"/>
          <w:szCs w:val="20"/>
        </w:rPr>
        <w:t>-00.00.00. "Wymagania ogólne" pkt 1.5.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2.  MATERlAŁY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63A51">
        <w:rPr>
          <w:b/>
          <w:sz w:val="20"/>
          <w:szCs w:val="20"/>
        </w:rPr>
        <w:t>2.1. Ogólne wymagania dotyczące materiałów</w:t>
      </w:r>
    </w:p>
    <w:p w:rsidR="006A518F" w:rsidRPr="00E63A51" w:rsidRDefault="006A518F" w:rsidP="006A518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63A51">
        <w:rPr>
          <w:sz w:val="20"/>
          <w:szCs w:val="20"/>
        </w:rPr>
        <w:t xml:space="preserve">Ogólne wymagania dotyczące materiałów, ich pozyskiwania i składowania, podano w SST </w:t>
      </w:r>
      <w:r>
        <w:rPr>
          <w:sz w:val="20"/>
          <w:szCs w:val="20"/>
        </w:rPr>
        <w:t>B</w:t>
      </w:r>
      <w:r w:rsidRPr="00E63A51">
        <w:rPr>
          <w:sz w:val="20"/>
          <w:szCs w:val="20"/>
        </w:rPr>
        <w:t>-00.00.00.</w:t>
      </w: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3A51">
        <w:rPr>
          <w:sz w:val="20"/>
          <w:szCs w:val="20"/>
        </w:rPr>
        <w:t>"Wymagania ogólne" pkt 2.</w:t>
      </w:r>
    </w:p>
    <w:p w:rsidR="006A518F" w:rsidRPr="00E63A51" w:rsidRDefault="006A518F" w:rsidP="006A518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72C9A" w:rsidRPr="00E21A51" w:rsidRDefault="00F72C9A" w:rsidP="00F72C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</w:t>
      </w:r>
      <w:r w:rsidRPr="00E21A51">
        <w:rPr>
          <w:b/>
          <w:sz w:val="20"/>
          <w:szCs w:val="20"/>
        </w:rPr>
        <w:t>.  Charakterystyka nawierzchni</w:t>
      </w:r>
    </w:p>
    <w:p w:rsidR="00CB2182" w:rsidRPr="00CB2182" w:rsidRDefault="001A3B44" w:rsidP="00CB2182">
      <w:pPr>
        <w:pStyle w:val="Tekstpodstawowy"/>
        <w:ind w:right="-144"/>
        <w:rPr>
          <w:bCs/>
          <w:szCs w:val="20"/>
        </w:rPr>
      </w:pPr>
      <w:r w:rsidRPr="000D4348">
        <w:rPr>
          <w:szCs w:val="20"/>
        </w:rPr>
        <w:tab/>
      </w:r>
      <w:r w:rsidR="00CB2182" w:rsidRPr="00CB2182">
        <w:rPr>
          <w:bCs/>
          <w:szCs w:val="20"/>
        </w:rPr>
        <w:t>Nawierzchnia sportowa bezspoinowa, z</w:t>
      </w:r>
      <w:r w:rsidR="00C33C0B">
        <w:rPr>
          <w:bCs/>
          <w:szCs w:val="20"/>
        </w:rPr>
        <w:t xml:space="preserve"> pełnego poliuretanu, grubość 13 mm, nieprzepuszczalna dla wody</w:t>
      </w:r>
      <w:r w:rsidR="00CB2182" w:rsidRPr="00CB2182">
        <w:rPr>
          <w:bCs/>
          <w:szCs w:val="20"/>
        </w:rPr>
        <w:t xml:space="preserve">, wykonywana  bezpośrednio na placu budowy na podbudowie asfaltobetonowej. W każdej warstwie nawierzchnia posiada jednolitą barwę (wylewka i granulat). Kolor nawierzchni </w:t>
      </w:r>
      <w:r w:rsidR="00F74AD1">
        <w:rPr>
          <w:bCs/>
          <w:szCs w:val="20"/>
        </w:rPr>
        <w:t>do ustalenia z Inwestorem.</w:t>
      </w:r>
    </w:p>
    <w:p w:rsidR="00CB2182" w:rsidRPr="00CB2182" w:rsidRDefault="00CB2182" w:rsidP="00CB2182">
      <w:pPr>
        <w:pStyle w:val="Tekstpodstawowy"/>
        <w:ind w:right="-144"/>
        <w:rPr>
          <w:bCs/>
          <w:szCs w:val="20"/>
        </w:rPr>
      </w:pPr>
      <w:r w:rsidRPr="00CB2182">
        <w:rPr>
          <w:bCs/>
          <w:szCs w:val="20"/>
        </w:rPr>
        <w:t xml:space="preserve">Nawierzchnia nie może posiadać w swoim składzie komponentów z recyklingu oraz materiałów prefabrykowanych. </w:t>
      </w:r>
    </w:p>
    <w:p w:rsidR="00CB2182" w:rsidRPr="00CB2182" w:rsidRDefault="00CB2182" w:rsidP="00CB2182">
      <w:pPr>
        <w:pStyle w:val="Tekstpodstawowy"/>
        <w:ind w:right="-144"/>
        <w:rPr>
          <w:bCs/>
          <w:szCs w:val="20"/>
        </w:rPr>
      </w:pPr>
    </w:p>
    <w:p w:rsidR="001A3B44" w:rsidRPr="000D4348" w:rsidRDefault="00CB2182" w:rsidP="00CB2182">
      <w:pPr>
        <w:pStyle w:val="Tekstpodstawowy"/>
        <w:ind w:right="-144"/>
        <w:rPr>
          <w:szCs w:val="20"/>
        </w:rPr>
      </w:pPr>
      <w:r w:rsidRPr="00CB2182">
        <w:rPr>
          <w:bCs/>
          <w:iCs/>
          <w:szCs w:val="20"/>
        </w:rPr>
        <w:t>Zamawiający bezwzględnie wymaga przedstawiania dziennych raportów z układania nawierzchni. Raport dzienny sporządzany w obecności przedstawiciela Zamawiającego np. Inspektora Nadzoru Inwestorskiego lub jednostki upoważnionej przez Zamawiającego winien zawierać recepturę ilościową (wagową) z przygotowania poszczególnych komponentów poliuretanu (np. ilość kleju …… itp.). Wzór raportu przed przystąpieniem do prac przedstawia Wykonawca do zatwierdzenia przez Zamawiającego.</w:t>
      </w:r>
    </w:p>
    <w:p w:rsidR="001A3B44" w:rsidRPr="000D4348" w:rsidRDefault="001A3B44" w:rsidP="001A3B44">
      <w:pPr>
        <w:pStyle w:val="Tekstpodstawowy"/>
        <w:ind w:right="-144"/>
        <w:rPr>
          <w:szCs w:val="20"/>
        </w:rPr>
      </w:pPr>
    </w:p>
    <w:p w:rsidR="001A3B44" w:rsidRPr="00CB2182" w:rsidRDefault="001A3B44" w:rsidP="001A3B44">
      <w:pPr>
        <w:pStyle w:val="Tekstpodstawowy"/>
        <w:ind w:right="-144"/>
        <w:rPr>
          <w:b/>
          <w:szCs w:val="20"/>
        </w:rPr>
      </w:pPr>
      <w:r w:rsidRPr="00CB2182">
        <w:rPr>
          <w:b/>
          <w:szCs w:val="20"/>
        </w:rPr>
        <w:t>Minimalne wymagania dotyczące parametrów nawierzchni:</w:t>
      </w:r>
    </w:p>
    <w:p w:rsidR="00CB2182" w:rsidRPr="00CB2182" w:rsidRDefault="00CB2182" w:rsidP="00CB2182">
      <w:pPr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06"/>
      </w:tblGrid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Wytrzymałość na rozciąganie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0,65 MPa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Wydłużenie w chwili zerwania warstwy dolnej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75 %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Odporność na ścieranie w aparacie Tobera 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3,85g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Współczynnik tarcia kinetycznego (w stanie suchym i mokrym – różnica wartości badanych w stanie suchym i mokrym nie może być </w:t>
            </w: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większa niż 0,05)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≥0,28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Tarcie: </w:t>
            </w: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- nawierzchnia sucha (min. - max.) </w:t>
            </w: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- nawierzchnia mokra (min. – max.)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60-65 </w:t>
            </w:r>
          </w:p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67-73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Odkształcenie pionowe  w temp. 23ºC</w:t>
            </w:r>
          </w:p>
        </w:tc>
        <w:tc>
          <w:tcPr>
            <w:tcW w:w="200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 2mm</w:t>
            </w:r>
          </w:p>
        </w:tc>
      </w:tr>
    </w:tbl>
    <w:p w:rsidR="00CB2182" w:rsidRPr="00CB2182" w:rsidRDefault="00CB2182" w:rsidP="00CB2182">
      <w:pPr>
        <w:rPr>
          <w:bCs/>
          <w:sz w:val="20"/>
          <w:szCs w:val="20"/>
        </w:rPr>
      </w:pPr>
    </w:p>
    <w:p w:rsidR="00CB2182" w:rsidRDefault="00CB2182" w:rsidP="00CB2182">
      <w:pPr>
        <w:rPr>
          <w:bCs/>
          <w:sz w:val="20"/>
          <w:szCs w:val="20"/>
        </w:rPr>
      </w:pPr>
    </w:p>
    <w:p w:rsidR="00CB2182" w:rsidRPr="00CB2182" w:rsidRDefault="00CB2182" w:rsidP="00CB2182">
      <w:pPr>
        <w:rPr>
          <w:bCs/>
          <w:sz w:val="20"/>
          <w:szCs w:val="20"/>
        </w:rPr>
      </w:pPr>
      <w:r w:rsidRPr="00CB2182">
        <w:rPr>
          <w:bCs/>
          <w:sz w:val="20"/>
          <w:szCs w:val="20"/>
        </w:rPr>
        <w:t>Nawierzchnia powinna być przyjazna dla otoczenia i ludzi korzystających z niej, a zawartość związków chemicznych powinna być nie większa niż opisana w tabeli poniżej:</w:t>
      </w:r>
    </w:p>
    <w:p w:rsidR="00CB2182" w:rsidRDefault="00CB2182" w:rsidP="00CB2182">
      <w:pPr>
        <w:rPr>
          <w:bCs/>
          <w:sz w:val="20"/>
          <w:szCs w:val="20"/>
        </w:rPr>
      </w:pPr>
    </w:p>
    <w:p w:rsidR="00C33C0B" w:rsidRPr="00CB2182" w:rsidRDefault="00C33C0B" w:rsidP="00CB2182">
      <w:pPr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26"/>
      </w:tblGrid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wartości  w mg/l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DOC - po 48 godzinach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 10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ołów (Pb)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kadm (Cd)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chrom (Cr)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chrom VI (CrVI)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rtęć (Hg)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cynk (Zn)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1,0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cyna (Sn)</w:t>
            </w:r>
          </w:p>
        </w:tc>
        <w:tc>
          <w:tcPr>
            <w:tcW w:w="2726" w:type="dxa"/>
          </w:tcPr>
          <w:p w:rsidR="00CB2182" w:rsidRPr="000547CF" w:rsidRDefault="00CB2182" w:rsidP="00CB2182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</w:tbl>
    <w:p w:rsidR="00CB2182" w:rsidRDefault="00CB2182" w:rsidP="00C027F7">
      <w:pPr>
        <w:rPr>
          <w:b/>
          <w:bCs/>
          <w:sz w:val="20"/>
          <w:szCs w:val="20"/>
        </w:rPr>
      </w:pPr>
    </w:p>
    <w:p w:rsidR="00C027F7" w:rsidRPr="000D4348" w:rsidRDefault="00C027F7" w:rsidP="00C027F7">
      <w:pPr>
        <w:rPr>
          <w:b/>
          <w:bCs/>
          <w:sz w:val="20"/>
          <w:szCs w:val="20"/>
        </w:rPr>
      </w:pPr>
      <w:r w:rsidRPr="000D4348">
        <w:rPr>
          <w:b/>
          <w:bCs/>
          <w:sz w:val="20"/>
          <w:szCs w:val="20"/>
        </w:rPr>
        <w:t>Wymagane dokumenty dotyczące nawierzchni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Aktualna aprobata techniczna ITB lub aktualna rekomendacja techniczna ITB, lub wyniki badań specjalistycznego laboratorium, posiadającego akredytację IAAF, potwierdzające parametry oferowanej nawierzchni np. Sports Labs, LaboSport, itp.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Aktualny atest PZH dla oferowanej nawierzchni lub równoważny atest higieniczny.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Autoryzacja producenta nawierzchni wystawiona dla wykonawcy na realizowaną inwestycję wraz z potwierdzeniem gwarancji udzielonej przez producenta na tą nawierzchnię (należy załączyć stosowny dokument w oryginale)</w:t>
      </w:r>
    </w:p>
    <w:p w:rsidR="00F74AD1" w:rsidRDefault="00F74AD1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deklarację zgodności z normą PN-EN 14877:2008. </w:t>
      </w:r>
    </w:p>
    <w:p w:rsidR="00CB2182" w:rsidRPr="00CB2182" w:rsidRDefault="00CB2182" w:rsidP="00CB2182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3. SPRZĘT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63A51">
        <w:rPr>
          <w:b/>
          <w:sz w:val="20"/>
          <w:szCs w:val="20"/>
        </w:rPr>
        <w:t>3.1. Ogólne wymagania dotyczące sprzętu</w:t>
      </w: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3A51">
        <w:rPr>
          <w:sz w:val="20"/>
          <w:szCs w:val="20"/>
        </w:rPr>
        <w:t xml:space="preserve">Ogólne wymagania dotyczące sprzętu podano w SST </w:t>
      </w:r>
      <w:r>
        <w:rPr>
          <w:sz w:val="20"/>
          <w:szCs w:val="20"/>
        </w:rPr>
        <w:t>B</w:t>
      </w:r>
      <w:r w:rsidRPr="00E63A51">
        <w:rPr>
          <w:rFonts w:ascii="Arial Narrow" w:hAnsi="Arial Narrow"/>
          <w:sz w:val="20"/>
          <w:szCs w:val="20"/>
        </w:rPr>
        <w:t xml:space="preserve">-OO.OO.OO </w:t>
      </w:r>
      <w:r w:rsidRPr="00E63A51">
        <w:rPr>
          <w:sz w:val="20"/>
          <w:szCs w:val="20"/>
        </w:rPr>
        <w:t>"Wymagania ogólne" pkt 3.</w:t>
      </w: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518F" w:rsidRPr="00E63A51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63A51">
        <w:rPr>
          <w:b/>
          <w:sz w:val="20"/>
          <w:szCs w:val="20"/>
        </w:rPr>
        <w:t xml:space="preserve">3.2. Sprzęt do wykonania nawierzchni </w:t>
      </w:r>
    </w:p>
    <w:p w:rsidR="00EB4283" w:rsidRPr="000D4348" w:rsidRDefault="00E61B6F" w:rsidP="00E61B6F">
      <w:pPr>
        <w:widowControl w:val="0"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0D4348">
        <w:rPr>
          <w:sz w:val="20"/>
          <w:szCs w:val="20"/>
        </w:rPr>
        <w:t>Roboty należy wykonać przy pomocy sprzętu zgodnie z zaleceniami producenta materiału.</w:t>
      </w:r>
    </w:p>
    <w:p w:rsidR="00002552" w:rsidRDefault="00002552" w:rsidP="006A518F">
      <w:pPr>
        <w:widowControl w:val="0"/>
        <w:autoSpaceDE w:val="0"/>
        <w:autoSpaceDN w:val="0"/>
        <w:adjustRightInd w:val="0"/>
        <w:spacing w:before="100"/>
        <w:rPr>
          <w:sz w:val="20"/>
          <w:szCs w:val="20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4. TRANSPORT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518F" w:rsidRPr="00C55B1B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55B1B">
        <w:rPr>
          <w:b/>
          <w:sz w:val="20"/>
          <w:szCs w:val="20"/>
        </w:rPr>
        <w:t>4.1. Ogólne wymagania dotyczące transportu</w:t>
      </w:r>
    </w:p>
    <w:p w:rsidR="006A518F" w:rsidRPr="00C55B1B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B1B">
        <w:rPr>
          <w:sz w:val="20"/>
          <w:szCs w:val="20"/>
        </w:rPr>
        <w:t>Ogólne wymagania dotyczące transportu podano w SST B</w:t>
      </w:r>
      <w:r w:rsidRPr="00C55B1B">
        <w:rPr>
          <w:rFonts w:ascii="Arial Narrow" w:hAnsi="Arial Narrow"/>
          <w:sz w:val="20"/>
          <w:szCs w:val="20"/>
        </w:rPr>
        <w:t xml:space="preserve">-OO.OO.OO </w:t>
      </w:r>
      <w:r w:rsidRPr="00C55B1B">
        <w:rPr>
          <w:sz w:val="20"/>
          <w:szCs w:val="20"/>
        </w:rPr>
        <w:t>"Wymagania ogólne" pkt 4.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i/>
          <w:sz w:val="14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5. WYKONANIE ROBÓT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518F" w:rsidRPr="00922CA0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22CA0">
        <w:rPr>
          <w:b/>
          <w:sz w:val="20"/>
          <w:szCs w:val="20"/>
        </w:rPr>
        <w:t>5.1. Ogólne zasady wykonania robót</w:t>
      </w:r>
    </w:p>
    <w:p w:rsidR="006A518F" w:rsidRPr="00922CA0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22CA0">
        <w:rPr>
          <w:sz w:val="20"/>
          <w:szCs w:val="20"/>
        </w:rPr>
        <w:t xml:space="preserve">Ogólne zasady wykonania robót podano w SST </w:t>
      </w:r>
      <w:r>
        <w:rPr>
          <w:sz w:val="20"/>
          <w:szCs w:val="20"/>
        </w:rPr>
        <w:t>B</w:t>
      </w:r>
      <w:r w:rsidRPr="00922CA0">
        <w:rPr>
          <w:rFonts w:ascii="Arial Narrow" w:hAnsi="Arial Narrow"/>
          <w:sz w:val="20"/>
          <w:szCs w:val="20"/>
        </w:rPr>
        <w:t xml:space="preserve">-OO.OO.OO </w:t>
      </w:r>
      <w:r w:rsidRPr="00922CA0">
        <w:rPr>
          <w:sz w:val="20"/>
          <w:szCs w:val="20"/>
        </w:rPr>
        <w:t>"Wymagania ogólne" pkt 5.</w:t>
      </w:r>
    </w:p>
    <w:p w:rsidR="006A518F" w:rsidRPr="00922CA0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BD5" w:rsidRPr="008B1BD5" w:rsidRDefault="008B1BD5" w:rsidP="008B1BD5">
      <w:pPr>
        <w:rPr>
          <w:b/>
          <w:sz w:val="20"/>
          <w:szCs w:val="20"/>
        </w:rPr>
      </w:pPr>
      <w:r>
        <w:rPr>
          <w:b/>
          <w:sz w:val="20"/>
          <w:szCs w:val="20"/>
        </w:rPr>
        <w:t>5.2.</w:t>
      </w:r>
      <w:r w:rsidRPr="008B1BD5">
        <w:rPr>
          <w:b/>
          <w:sz w:val="20"/>
          <w:szCs w:val="20"/>
        </w:rPr>
        <w:t xml:space="preserve">  Podbudowa</w:t>
      </w:r>
    </w:p>
    <w:p w:rsidR="00CB2182" w:rsidRPr="00CB2182" w:rsidRDefault="00CB2182" w:rsidP="00CB2182">
      <w:pPr>
        <w:rPr>
          <w:sz w:val="20"/>
          <w:szCs w:val="20"/>
        </w:rPr>
      </w:pPr>
      <w:r w:rsidRPr="00CB2182">
        <w:rPr>
          <w:sz w:val="20"/>
          <w:szCs w:val="20"/>
        </w:rPr>
        <w:t xml:space="preserve">Nawierzchnia wymaga podbudowy odpowiednio wyprofilowanej spadkami podłużnymi i poprzecznymi, odchyłki mierzone łatą o dł. </w:t>
      </w:r>
      <w:smartTag w:uri="urn:schemas-microsoft-com:office:smarttags" w:element="metricconverter">
        <w:smartTagPr>
          <w:attr w:name="ProductID" w:val="2 m"/>
        </w:smartTagPr>
        <w:r w:rsidRPr="00CB2182">
          <w:rPr>
            <w:sz w:val="20"/>
            <w:szCs w:val="20"/>
          </w:rPr>
          <w:t>2 m</w:t>
        </w:r>
      </w:smartTag>
      <w:r w:rsidRPr="00CB2182">
        <w:rPr>
          <w:sz w:val="20"/>
          <w:szCs w:val="20"/>
        </w:rPr>
        <w:t xml:space="preserve">. nie powinny być większe niż </w:t>
      </w:r>
      <w:smartTag w:uri="urn:schemas-microsoft-com:office:smarttags" w:element="metricconverter">
        <w:smartTagPr>
          <w:attr w:name="ProductID" w:val="2 mm"/>
        </w:smartTagPr>
        <w:r w:rsidRPr="00CB2182">
          <w:rPr>
            <w:sz w:val="20"/>
            <w:szCs w:val="20"/>
          </w:rPr>
          <w:t>2 mm</w:t>
        </w:r>
      </w:smartTag>
      <w:r w:rsidRPr="00CB2182">
        <w:rPr>
          <w:sz w:val="20"/>
          <w:szCs w:val="20"/>
        </w:rPr>
        <w:t xml:space="preserve"> . Podłoże powinno być wolne od zanieczyszczeń organicznych, kurzu, błota, piasku itp. Nie może być zaolejone (plamy należy  usunąć).</w:t>
      </w:r>
    </w:p>
    <w:p w:rsidR="00CB2182" w:rsidRPr="00CB2182" w:rsidRDefault="00CB2182" w:rsidP="00CB2182">
      <w:pPr>
        <w:rPr>
          <w:sz w:val="20"/>
          <w:szCs w:val="20"/>
        </w:rPr>
      </w:pPr>
      <w:r w:rsidRPr="00CB2182">
        <w:rPr>
          <w:sz w:val="20"/>
          <w:szCs w:val="20"/>
        </w:rPr>
        <w:t xml:space="preserve">Podbudowa </w:t>
      </w:r>
      <w:r w:rsidRPr="00CB2182">
        <w:rPr>
          <w:bCs/>
          <w:sz w:val="20"/>
          <w:szCs w:val="20"/>
        </w:rPr>
        <w:t>asfaltobetonowa</w:t>
      </w:r>
      <w:r w:rsidRPr="00CB2182">
        <w:rPr>
          <w:sz w:val="20"/>
          <w:szCs w:val="20"/>
        </w:rPr>
        <w:t xml:space="preserve"> powinna być uwałowana w taki sposób aby nie występowało wykruszania się warstwy górnej a także, aby warstwa ścieralna była o strukturze zamkniętej (górna powierzchnia jak najbardziej gładka), nie wymaga impregnacji. </w:t>
      </w:r>
    </w:p>
    <w:p w:rsidR="001A3B44" w:rsidRPr="000D4348" w:rsidRDefault="001A3B44" w:rsidP="007777EC">
      <w:pPr>
        <w:rPr>
          <w:b/>
          <w:sz w:val="20"/>
          <w:szCs w:val="20"/>
        </w:rPr>
      </w:pPr>
    </w:p>
    <w:p w:rsidR="00002552" w:rsidRPr="000D4348" w:rsidRDefault="00002552" w:rsidP="00002552">
      <w:pPr>
        <w:rPr>
          <w:sz w:val="20"/>
          <w:szCs w:val="20"/>
        </w:rPr>
      </w:pPr>
      <w:r w:rsidRPr="000D4348">
        <w:rPr>
          <w:sz w:val="20"/>
          <w:szCs w:val="20"/>
        </w:rPr>
        <w:t>Konstrukcja nawierzchni:</w:t>
      </w:r>
    </w:p>
    <w:p w:rsidR="00CB2182" w:rsidRPr="00CB2182" w:rsidRDefault="00CB2182" w:rsidP="00CB2182">
      <w:pPr>
        <w:numPr>
          <w:ilvl w:val="0"/>
          <w:numId w:val="39"/>
        </w:numPr>
        <w:rPr>
          <w:sz w:val="20"/>
          <w:szCs w:val="20"/>
        </w:rPr>
      </w:pPr>
      <w:r w:rsidRPr="00CB2182">
        <w:rPr>
          <w:sz w:val="20"/>
          <w:szCs w:val="20"/>
        </w:rPr>
        <w:t xml:space="preserve">nawierzchnia </w:t>
      </w:r>
      <w:r>
        <w:rPr>
          <w:sz w:val="20"/>
          <w:szCs w:val="20"/>
        </w:rPr>
        <w:t>poliuretanowa gr. 1</w:t>
      </w:r>
      <w:r w:rsidR="00A55E59">
        <w:rPr>
          <w:sz w:val="20"/>
          <w:szCs w:val="20"/>
        </w:rPr>
        <w:t>,3c</w:t>
      </w:r>
      <w:r>
        <w:rPr>
          <w:sz w:val="20"/>
          <w:szCs w:val="20"/>
        </w:rPr>
        <w:t>m</w:t>
      </w:r>
    </w:p>
    <w:p w:rsidR="00CB2182" w:rsidRPr="00CB2182" w:rsidRDefault="00CB2182" w:rsidP="00A55E59">
      <w:pPr>
        <w:numPr>
          <w:ilvl w:val="0"/>
          <w:numId w:val="38"/>
        </w:numPr>
        <w:rPr>
          <w:sz w:val="20"/>
          <w:szCs w:val="20"/>
        </w:rPr>
      </w:pPr>
      <w:r w:rsidRPr="00CB2182">
        <w:rPr>
          <w:sz w:val="20"/>
          <w:szCs w:val="20"/>
        </w:rPr>
        <w:t xml:space="preserve">asfaltobeton </w:t>
      </w:r>
      <w:r w:rsidR="00A55E59">
        <w:rPr>
          <w:sz w:val="20"/>
          <w:szCs w:val="20"/>
        </w:rPr>
        <w:t xml:space="preserve">AC 11W, gr. 5,0 cm, </w:t>
      </w:r>
    </w:p>
    <w:p w:rsidR="00CB2182" w:rsidRPr="00CB2182" w:rsidRDefault="00CB2182" w:rsidP="00CB2182">
      <w:pPr>
        <w:numPr>
          <w:ilvl w:val="0"/>
          <w:numId w:val="38"/>
        </w:numPr>
        <w:rPr>
          <w:sz w:val="20"/>
          <w:szCs w:val="20"/>
        </w:rPr>
      </w:pPr>
      <w:r w:rsidRPr="00CB2182">
        <w:rPr>
          <w:sz w:val="20"/>
          <w:szCs w:val="20"/>
        </w:rPr>
        <w:t>kruszywo kamienne łamane o frakcji 0-31,5mm, gr. min. warstwy 1</w:t>
      </w:r>
      <w:r w:rsidR="00A55E59">
        <w:rPr>
          <w:sz w:val="20"/>
          <w:szCs w:val="20"/>
        </w:rPr>
        <w:t>5</w:t>
      </w:r>
      <w:r w:rsidRPr="00CB2182">
        <w:rPr>
          <w:sz w:val="20"/>
          <w:szCs w:val="20"/>
        </w:rPr>
        <w:t xml:space="preserve">cm </w:t>
      </w:r>
    </w:p>
    <w:p w:rsidR="00CB2182" w:rsidRDefault="00CB2182" w:rsidP="00CB2182">
      <w:pPr>
        <w:numPr>
          <w:ilvl w:val="0"/>
          <w:numId w:val="38"/>
        </w:numPr>
        <w:rPr>
          <w:sz w:val="20"/>
          <w:szCs w:val="20"/>
        </w:rPr>
      </w:pPr>
      <w:r w:rsidRPr="00CB2182">
        <w:rPr>
          <w:sz w:val="20"/>
          <w:szCs w:val="20"/>
        </w:rPr>
        <w:t>piasek gr. 1</w:t>
      </w:r>
      <w:r w:rsidR="00A55E59">
        <w:rPr>
          <w:sz w:val="20"/>
          <w:szCs w:val="20"/>
        </w:rPr>
        <w:t>0</w:t>
      </w:r>
      <w:r w:rsidRPr="00CB2182">
        <w:rPr>
          <w:sz w:val="20"/>
          <w:szCs w:val="20"/>
        </w:rPr>
        <w:t>cm</w:t>
      </w:r>
    </w:p>
    <w:p w:rsidR="00A55E59" w:rsidRDefault="00A55E59" w:rsidP="00CB218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geowłóknina </w:t>
      </w:r>
    </w:p>
    <w:p w:rsidR="00A55E59" w:rsidRPr="00CB2182" w:rsidRDefault="00A55E59" w:rsidP="00CB218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nasyp z pospółki</w:t>
      </w:r>
    </w:p>
    <w:p w:rsidR="00CB2182" w:rsidRPr="00CB2182" w:rsidRDefault="00CB2182" w:rsidP="00CB2182">
      <w:pPr>
        <w:numPr>
          <w:ilvl w:val="0"/>
          <w:numId w:val="38"/>
        </w:numPr>
        <w:rPr>
          <w:sz w:val="20"/>
          <w:szCs w:val="20"/>
        </w:rPr>
      </w:pPr>
      <w:r w:rsidRPr="00CB2182">
        <w:rPr>
          <w:sz w:val="20"/>
          <w:szCs w:val="20"/>
        </w:rPr>
        <w:t>grunt rodzimy zagęścić do Is=0,97</w:t>
      </w:r>
    </w:p>
    <w:p w:rsidR="00CB2182" w:rsidRPr="00CB2182" w:rsidRDefault="00CB2182" w:rsidP="00CB2182">
      <w:pPr>
        <w:rPr>
          <w:sz w:val="20"/>
          <w:szCs w:val="20"/>
        </w:rPr>
      </w:pPr>
      <w:r w:rsidRPr="00CB2182">
        <w:rPr>
          <w:sz w:val="20"/>
          <w:szCs w:val="20"/>
        </w:rPr>
        <w:t>(podane grubości warstw odnoszą się do grubości po zagęszczeniu)</w:t>
      </w:r>
    </w:p>
    <w:p w:rsidR="008B5DD1" w:rsidRDefault="008B5DD1" w:rsidP="008B1BD5">
      <w:pPr>
        <w:pStyle w:val="Tekstblokowy"/>
        <w:ind w:left="0" w:right="0" w:firstLine="0"/>
        <w:rPr>
          <w:rFonts w:ascii="Times New Roman" w:hAnsi="Times New Roman"/>
        </w:rPr>
      </w:pPr>
    </w:p>
    <w:p w:rsidR="00164063" w:rsidRPr="00E21A51" w:rsidRDefault="00164063" w:rsidP="008B1BD5">
      <w:pPr>
        <w:pStyle w:val="Tekstblokowy"/>
        <w:ind w:left="0" w:right="0" w:firstLine="0"/>
        <w:rPr>
          <w:rFonts w:ascii="Times New Roman" w:hAnsi="Times New Roman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6. KONTROLA JAKOŚCI ROBÓT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6A518F" w:rsidRPr="000D4348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D4348">
        <w:rPr>
          <w:b/>
          <w:sz w:val="20"/>
          <w:szCs w:val="20"/>
        </w:rPr>
        <w:t>6.1. Ogólne zasady kontroli jakości robót</w:t>
      </w:r>
    </w:p>
    <w:p w:rsidR="006A518F" w:rsidRDefault="006A518F" w:rsidP="006A518F">
      <w:pPr>
        <w:pStyle w:val="Tekstpodstawowy"/>
        <w:spacing w:line="240" w:lineRule="auto"/>
      </w:pPr>
      <w:r>
        <w:t>Ogólne zasady kontroli jakości robót podano w SST B-00.00.00. "Wymagania ogólne" pkt 6.</w:t>
      </w:r>
    </w:p>
    <w:p w:rsidR="00CB2182" w:rsidRPr="00CB2182" w:rsidRDefault="00CB2182" w:rsidP="00CB2182">
      <w:pPr>
        <w:pStyle w:val="Tekstpodstawowy"/>
        <w:ind w:right="-144"/>
        <w:rPr>
          <w:b/>
          <w:szCs w:val="20"/>
        </w:rPr>
      </w:pPr>
      <w:r w:rsidRPr="00CB2182">
        <w:rPr>
          <w:b/>
          <w:szCs w:val="20"/>
        </w:rPr>
        <w:t>Minimalne wymagania dotyczące parametrów nawierzchni:</w:t>
      </w:r>
    </w:p>
    <w:p w:rsidR="00CB2182" w:rsidRPr="00CB2182" w:rsidRDefault="00CB2182" w:rsidP="00CB2182">
      <w:pPr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06"/>
      </w:tblGrid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lastRenderedPageBreak/>
              <w:t>Wytrzymałość na rozciąganie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0,65 MPa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Wydłużenie w chwili zerwania warstwy dolnej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75 %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Odporność na ścieranie w aparacie Tobera 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3,85g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Współczynnik tarcia kinetycznego (w stanie suchym i mokrym – różnica wartości badanych w stanie suchym i mokrym nie może być </w:t>
            </w: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większa niż 0,05)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≥0,28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Tarcie: </w:t>
            </w: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- nawierzchnia sucha (min. - max.) </w:t>
            </w: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- nawierzchnia mokra (min. – max.)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 xml:space="preserve">60-65 </w:t>
            </w:r>
          </w:p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67-73</w:t>
            </w:r>
          </w:p>
        </w:tc>
      </w:tr>
      <w:tr w:rsidR="00CB2182" w:rsidRPr="000547CF" w:rsidTr="000547CF">
        <w:tc>
          <w:tcPr>
            <w:tcW w:w="748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Odkształcenie pionowe  w temp. 23ºC</w:t>
            </w:r>
          </w:p>
        </w:tc>
        <w:tc>
          <w:tcPr>
            <w:tcW w:w="200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 2mm</w:t>
            </w:r>
          </w:p>
        </w:tc>
      </w:tr>
    </w:tbl>
    <w:p w:rsidR="00CB2182" w:rsidRPr="00CB2182" w:rsidRDefault="00CB2182" w:rsidP="00CB2182">
      <w:pPr>
        <w:rPr>
          <w:bCs/>
          <w:sz w:val="20"/>
          <w:szCs w:val="20"/>
        </w:rPr>
      </w:pPr>
    </w:p>
    <w:p w:rsidR="00CB2182" w:rsidRDefault="00CB2182" w:rsidP="00CB2182">
      <w:pPr>
        <w:rPr>
          <w:bCs/>
          <w:sz w:val="20"/>
          <w:szCs w:val="20"/>
        </w:rPr>
      </w:pPr>
    </w:p>
    <w:p w:rsidR="00CB2182" w:rsidRPr="00CB2182" w:rsidRDefault="00CB2182" w:rsidP="00CB2182">
      <w:pPr>
        <w:rPr>
          <w:bCs/>
          <w:sz w:val="20"/>
          <w:szCs w:val="20"/>
        </w:rPr>
      </w:pPr>
      <w:r w:rsidRPr="00CB2182">
        <w:rPr>
          <w:bCs/>
          <w:sz w:val="20"/>
          <w:szCs w:val="20"/>
        </w:rPr>
        <w:t>Nawierzchnia powinna być przyjazna dla otoczenia i ludzi korzystających z niej, a zawartość związków chemicznych powinna być nie większa niż opisana w tabeli poniżej:</w:t>
      </w:r>
    </w:p>
    <w:p w:rsidR="00CB2182" w:rsidRPr="00CB2182" w:rsidRDefault="00CB2182" w:rsidP="00CB2182">
      <w:pPr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26"/>
      </w:tblGrid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parametr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wartości  w mg/l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DOC - po 48 godzinach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 10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ołów (Pb)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kadm (Cd)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chrom (Cr)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chrom VI (CrVI)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rtęć (Hg)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0,001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cynk (Zn)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1,0</w:t>
            </w:r>
          </w:p>
        </w:tc>
      </w:tr>
      <w:tr w:rsidR="00CB2182" w:rsidRPr="000547CF" w:rsidTr="000547CF">
        <w:tc>
          <w:tcPr>
            <w:tcW w:w="6768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cyna (Sn)</w:t>
            </w:r>
          </w:p>
        </w:tc>
        <w:tc>
          <w:tcPr>
            <w:tcW w:w="2726" w:type="dxa"/>
          </w:tcPr>
          <w:p w:rsidR="00CB2182" w:rsidRPr="000547CF" w:rsidRDefault="00CB2182" w:rsidP="00C33ECC">
            <w:pPr>
              <w:rPr>
                <w:bCs/>
                <w:sz w:val="20"/>
                <w:szCs w:val="20"/>
              </w:rPr>
            </w:pPr>
            <w:r w:rsidRPr="000547CF">
              <w:rPr>
                <w:bCs/>
                <w:sz w:val="20"/>
                <w:szCs w:val="20"/>
              </w:rPr>
              <w:t>&lt; 0,01</w:t>
            </w:r>
          </w:p>
        </w:tc>
      </w:tr>
    </w:tbl>
    <w:p w:rsidR="00CB2182" w:rsidRDefault="00CB2182" w:rsidP="00CB2182">
      <w:pPr>
        <w:rPr>
          <w:b/>
          <w:bCs/>
          <w:sz w:val="20"/>
          <w:szCs w:val="20"/>
        </w:rPr>
      </w:pPr>
    </w:p>
    <w:p w:rsidR="00CB2182" w:rsidRPr="000D4348" w:rsidRDefault="00CB2182" w:rsidP="00CB2182">
      <w:pPr>
        <w:rPr>
          <w:b/>
          <w:bCs/>
          <w:sz w:val="20"/>
          <w:szCs w:val="20"/>
        </w:rPr>
      </w:pPr>
      <w:r w:rsidRPr="000D4348">
        <w:rPr>
          <w:b/>
          <w:bCs/>
          <w:sz w:val="20"/>
          <w:szCs w:val="20"/>
        </w:rPr>
        <w:t>Wymagane dokumenty dotyczące nawierzchni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Aktualna aprobata techniczna ITB lub aktualna rekomendacja techniczna ITB, lub wyniki badań specjalistycznego laboratorium, posiadającego akredytację IAAF, potwierdzające parametry oferowanej nawierzchni np. Sports Labs, LaboSport, itp.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Aktualny atest PZH dla oferowanej nawierzchni lub równoważny atest higieniczny.</w:t>
      </w:r>
    </w:p>
    <w:p w:rsidR="00CB2182" w:rsidRPr="00CB2182" w:rsidRDefault="00CB2182" w:rsidP="00CB218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B2182">
        <w:rPr>
          <w:iCs/>
          <w:sz w:val="20"/>
          <w:szCs w:val="20"/>
        </w:rPr>
        <w:t>Autoryzacja producenta nawierzchni wystawiona dla wykonawcy na realizowaną inwestycję wraz z potwierdzeniem gwarancji udzielonej przez producenta na tą nawierzchnię (należy załączyć stosowny dokument w oryginale)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7. OBMIAR ROBÓT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473D6">
        <w:rPr>
          <w:b/>
          <w:sz w:val="20"/>
          <w:szCs w:val="20"/>
        </w:rPr>
        <w:t>7.1. Ogólne zasady obmiaru robót</w:t>
      </w:r>
    </w:p>
    <w:p w:rsidR="006A518F" w:rsidRPr="000473D6" w:rsidRDefault="006A518F" w:rsidP="006A518F">
      <w:pPr>
        <w:pStyle w:val="Tekstpodstawowy"/>
        <w:spacing w:line="240" w:lineRule="auto"/>
        <w:rPr>
          <w:szCs w:val="20"/>
        </w:rPr>
      </w:pPr>
      <w:r w:rsidRPr="000473D6">
        <w:rPr>
          <w:szCs w:val="20"/>
        </w:rPr>
        <w:t xml:space="preserve">Ogólne zasady obmiaru robót podano w SST </w:t>
      </w:r>
      <w:r>
        <w:rPr>
          <w:szCs w:val="20"/>
        </w:rPr>
        <w:t>B</w:t>
      </w:r>
      <w:r w:rsidRPr="000473D6">
        <w:rPr>
          <w:szCs w:val="20"/>
        </w:rPr>
        <w:t>-00.00.00. "Wymagania ogólne" pkt 7.</w:t>
      </w: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473D6">
        <w:rPr>
          <w:b/>
          <w:sz w:val="20"/>
          <w:szCs w:val="20"/>
        </w:rPr>
        <w:t>7.2. Jednostka obmiarowa</w:t>
      </w:r>
    </w:p>
    <w:p w:rsidR="006A518F" w:rsidRPr="000473D6" w:rsidRDefault="006A518F" w:rsidP="006A518F">
      <w:pPr>
        <w:widowControl w:val="0"/>
        <w:autoSpaceDE w:val="0"/>
        <w:autoSpaceDN w:val="0"/>
        <w:adjustRightInd w:val="0"/>
        <w:ind w:firstLine="715"/>
        <w:jc w:val="both"/>
        <w:rPr>
          <w:sz w:val="20"/>
          <w:szCs w:val="20"/>
        </w:rPr>
      </w:pPr>
      <w:r w:rsidRPr="000473D6">
        <w:rPr>
          <w:sz w:val="20"/>
          <w:szCs w:val="20"/>
        </w:rPr>
        <w:t>Jednostką obmiarową jest m2 (metr kwadratowy):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8. ODBIÓR ROBÓT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473D6">
        <w:rPr>
          <w:b/>
          <w:sz w:val="20"/>
          <w:szCs w:val="20"/>
        </w:rPr>
        <w:t>8.1. Ogólne zasady odbioru robót</w:t>
      </w: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73D6">
        <w:rPr>
          <w:sz w:val="20"/>
          <w:szCs w:val="20"/>
        </w:rPr>
        <w:t xml:space="preserve">Ogólne zasady odbioru robót podano w SST </w:t>
      </w:r>
      <w:r>
        <w:rPr>
          <w:sz w:val="20"/>
          <w:szCs w:val="20"/>
        </w:rPr>
        <w:t>B</w:t>
      </w:r>
      <w:r w:rsidRPr="000473D6">
        <w:rPr>
          <w:sz w:val="20"/>
          <w:szCs w:val="20"/>
        </w:rPr>
        <w:t>-00.00.00. "Wymagania ogólne" pkt 8.</w:t>
      </w: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73D6">
        <w:rPr>
          <w:sz w:val="20"/>
          <w:szCs w:val="20"/>
        </w:rPr>
        <w:t>Roboty uznaje się za wykonane zgodnie z dokumentacja projektową, SST i wymaganiami Inżyniera, jeżeli wszystkie pomiary i badania z zachowaniem tolerancji wg punktu 6 dały wyniki pozytywne.</w:t>
      </w:r>
    </w:p>
    <w:p w:rsidR="00E62F59" w:rsidRPr="000473D6" w:rsidRDefault="00E62F59" w:rsidP="006A518F">
      <w:pPr>
        <w:widowControl w:val="0"/>
        <w:autoSpaceDE w:val="0"/>
        <w:autoSpaceDN w:val="0"/>
        <w:adjustRightInd w:val="0"/>
        <w:ind w:firstLine="715"/>
        <w:jc w:val="both"/>
        <w:rPr>
          <w:sz w:val="20"/>
          <w:szCs w:val="20"/>
        </w:rPr>
      </w:pP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473D6">
        <w:rPr>
          <w:b/>
          <w:sz w:val="20"/>
          <w:szCs w:val="20"/>
        </w:rPr>
        <w:t>8.2. Odbiór robót zanikających i ulegających zakryciu</w:t>
      </w:r>
    </w:p>
    <w:p w:rsidR="006A518F" w:rsidRPr="000473D6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73D6">
        <w:rPr>
          <w:sz w:val="20"/>
          <w:szCs w:val="20"/>
        </w:rPr>
        <w:t xml:space="preserve">Roboty związane z wykonaniem nawierzchni należą do robót ulegających zakryciu. Zasady ich odbioru są określone w SST </w:t>
      </w:r>
      <w:r>
        <w:rPr>
          <w:sz w:val="20"/>
          <w:szCs w:val="20"/>
        </w:rPr>
        <w:t>B</w:t>
      </w:r>
      <w:r w:rsidRPr="000473D6">
        <w:rPr>
          <w:rFonts w:ascii="Arial Narrow" w:hAnsi="Arial Narrow"/>
          <w:sz w:val="20"/>
          <w:szCs w:val="20"/>
        </w:rPr>
        <w:t xml:space="preserve">-OO.OO.OO </w:t>
      </w:r>
      <w:r w:rsidRPr="000473D6">
        <w:rPr>
          <w:sz w:val="20"/>
          <w:szCs w:val="20"/>
        </w:rPr>
        <w:t>"Wymagania ogólne" pkt 8.2.</w:t>
      </w:r>
    </w:p>
    <w:p w:rsidR="00B45718" w:rsidRDefault="00B45718" w:rsidP="00B45718">
      <w:pPr>
        <w:jc w:val="both"/>
        <w:rPr>
          <w:b/>
          <w:sz w:val="20"/>
          <w:szCs w:val="20"/>
        </w:rPr>
      </w:pPr>
    </w:p>
    <w:p w:rsidR="00B45718" w:rsidRPr="00E21A51" w:rsidRDefault="00B45718" w:rsidP="00B45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8.3.</w:t>
      </w:r>
      <w:r w:rsidRPr="00E21A51">
        <w:rPr>
          <w:b/>
          <w:sz w:val="20"/>
          <w:szCs w:val="20"/>
        </w:rPr>
        <w:t xml:space="preserve">  Sposób przeprowadzenia odbioru nawierzchni</w:t>
      </w:r>
    </w:p>
    <w:p w:rsidR="00B45718" w:rsidRPr="00E21A51" w:rsidRDefault="00B45718" w:rsidP="00B45718">
      <w:pPr>
        <w:pStyle w:val="Tekstpodstawowywcity3"/>
        <w:spacing w:line="240" w:lineRule="auto"/>
        <w:ind w:left="0" w:firstLine="708"/>
        <w:jc w:val="left"/>
        <w:rPr>
          <w:szCs w:val="20"/>
        </w:rPr>
      </w:pPr>
      <w:r w:rsidRPr="00E21A51">
        <w:rPr>
          <w:szCs w:val="20"/>
        </w:rPr>
        <w:t xml:space="preserve">Nawierzchnia powinna mieć jednakową  grubość, </w:t>
      </w:r>
      <w:r w:rsidR="00C33C0B">
        <w:rPr>
          <w:szCs w:val="20"/>
        </w:rPr>
        <w:t>która</w:t>
      </w:r>
      <w:r w:rsidRPr="00E21A51">
        <w:rPr>
          <w:szCs w:val="20"/>
        </w:rPr>
        <w:t xml:space="preserve"> powinna wynosić min. 1</w:t>
      </w:r>
      <w:r w:rsidR="00C33C0B">
        <w:rPr>
          <w:szCs w:val="20"/>
        </w:rPr>
        <w:t>3</w:t>
      </w:r>
      <w:r w:rsidRPr="00E21A51">
        <w:rPr>
          <w:szCs w:val="20"/>
        </w:rPr>
        <w:t xml:space="preserve"> mm .</w:t>
      </w:r>
    </w:p>
    <w:p w:rsidR="00B45718" w:rsidRPr="00E21A51" w:rsidRDefault="00B45718" w:rsidP="00B45718">
      <w:pPr>
        <w:pStyle w:val="Tekstpodstawowywcity3"/>
        <w:spacing w:line="240" w:lineRule="auto"/>
        <w:ind w:left="0"/>
        <w:jc w:val="left"/>
        <w:rPr>
          <w:szCs w:val="20"/>
        </w:rPr>
      </w:pPr>
      <w:r w:rsidRPr="00E21A51">
        <w:rPr>
          <w:szCs w:val="20"/>
        </w:rPr>
        <w:t>Powinna posiadać jednorodną fakturę zewnętrzną oraz jednolity kolor.</w:t>
      </w:r>
    </w:p>
    <w:p w:rsidR="00164063" w:rsidRPr="00164063" w:rsidRDefault="00164063" w:rsidP="00164063">
      <w:pPr>
        <w:rPr>
          <w:sz w:val="20"/>
          <w:szCs w:val="20"/>
        </w:rPr>
      </w:pPr>
      <w:r w:rsidRPr="00164063">
        <w:rPr>
          <w:sz w:val="20"/>
          <w:szCs w:val="20"/>
        </w:rPr>
        <w:t>Spadki poprzeczne i podłużne oraz grubości nawierzchni powinny odpowiadać wartościom</w:t>
      </w:r>
    </w:p>
    <w:p w:rsidR="000D4348" w:rsidRPr="00164063" w:rsidRDefault="00164063" w:rsidP="00164063">
      <w:pPr>
        <w:rPr>
          <w:sz w:val="20"/>
          <w:szCs w:val="20"/>
        </w:rPr>
      </w:pPr>
      <w:r w:rsidRPr="00164063">
        <w:rPr>
          <w:sz w:val="20"/>
          <w:szCs w:val="20"/>
        </w:rPr>
        <w:t>określonych w przepisach IAAF i PZLA ( w przypadku stadionów la) lub innych przepisów (w przypadku boisk, kortów itp).</w:t>
      </w:r>
    </w:p>
    <w:p w:rsidR="006A518F" w:rsidRPr="007D05AA" w:rsidRDefault="006A518F" w:rsidP="006A518F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9. PODSTAWA PŁATNOŚCI</w:t>
      </w:r>
    </w:p>
    <w:p w:rsidR="006A518F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6A518F" w:rsidRPr="00A3349A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3349A">
        <w:rPr>
          <w:b/>
          <w:sz w:val="20"/>
          <w:szCs w:val="20"/>
        </w:rPr>
        <w:t>9.1. Ogólne ustalenia dotyczące podstawy płatności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349A">
        <w:rPr>
          <w:sz w:val="20"/>
          <w:szCs w:val="20"/>
        </w:rPr>
        <w:t>Ogólne ustalenia dotyczące podstawy płatności podano w SST B</w:t>
      </w:r>
      <w:r w:rsidRPr="00A3349A">
        <w:rPr>
          <w:rFonts w:ascii="Arial Narrow" w:hAnsi="Arial Narrow"/>
          <w:sz w:val="20"/>
          <w:szCs w:val="20"/>
        </w:rPr>
        <w:t xml:space="preserve">-OO.OO.OO </w:t>
      </w:r>
      <w:r w:rsidRPr="00A3349A">
        <w:rPr>
          <w:sz w:val="20"/>
          <w:szCs w:val="20"/>
        </w:rPr>
        <w:t>"Wymagania ogólne" pkt 9.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518F" w:rsidRPr="00A3349A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3349A">
        <w:rPr>
          <w:b/>
          <w:sz w:val="20"/>
          <w:szCs w:val="20"/>
        </w:rPr>
        <w:t>9.2. Cena jednostki obmiarowej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A3349A">
        <w:rPr>
          <w:sz w:val="20"/>
          <w:szCs w:val="20"/>
        </w:rPr>
        <w:t>Cena wykonania l m2 warstwy nawierzchni obejmuje: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spacing w:before="129"/>
        <w:rPr>
          <w:sz w:val="20"/>
          <w:szCs w:val="20"/>
        </w:rPr>
      </w:pPr>
      <w:r w:rsidRPr="00A3349A">
        <w:rPr>
          <w:sz w:val="20"/>
          <w:szCs w:val="20"/>
        </w:rPr>
        <w:t>- prace pomiarowe i roboty przygotowawcze,</w:t>
      </w:r>
    </w:p>
    <w:p w:rsidR="00B45718" w:rsidRDefault="006A518F" w:rsidP="006A51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349A">
        <w:rPr>
          <w:sz w:val="20"/>
          <w:szCs w:val="20"/>
        </w:rPr>
        <w:t xml:space="preserve">- oznakowanie robót, zgodnie z zatwierdzonym projektem 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349A">
        <w:rPr>
          <w:sz w:val="20"/>
          <w:szCs w:val="20"/>
        </w:rPr>
        <w:t>- dostarczenie materiałów,</w:t>
      </w:r>
    </w:p>
    <w:p w:rsidR="006A518F" w:rsidRPr="00A3349A" w:rsidRDefault="00B45718" w:rsidP="006A51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dostarczenie przygotowanych materiałów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349A">
        <w:rPr>
          <w:sz w:val="20"/>
          <w:szCs w:val="20"/>
        </w:rPr>
        <w:t xml:space="preserve"> - rozłożenie i zagęszczenie </w:t>
      </w:r>
      <w:r w:rsidR="00B45718">
        <w:rPr>
          <w:sz w:val="20"/>
          <w:szCs w:val="20"/>
        </w:rPr>
        <w:t>nawier</w:t>
      </w:r>
      <w:r w:rsidR="00B61137">
        <w:rPr>
          <w:sz w:val="20"/>
          <w:szCs w:val="20"/>
        </w:rPr>
        <w:t>z</w:t>
      </w:r>
      <w:r w:rsidR="00B45718">
        <w:rPr>
          <w:sz w:val="20"/>
          <w:szCs w:val="20"/>
        </w:rPr>
        <w:t>chni</w:t>
      </w:r>
      <w:r w:rsidRPr="00A3349A">
        <w:rPr>
          <w:sz w:val="20"/>
          <w:szCs w:val="20"/>
        </w:rPr>
        <w:t>,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518F" w:rsidRPr="008B5DD1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5DD1">
        <w:rPr>
          <w:b/>
          <w:sz w:val="28"/>
          <w:szCs w:val="28"/>
        </w:rPr>
        <w:t>10. PRZEPISY ZWIĄZANE</w:t>
      </w:r>
    </w:p>
    <w:p w:rsidR="006A518F" w:rsidRPr="00A3349A" w:rsidRDefault="006A518F" w:rsidP="006A51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6101" w:rsidRPr="00AB1E14" w:rsidRDefault="00AB1E14" w:rsidP="00AB1E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1E14">
        <w:rPr>
          <w:sz w:val="20"/>
          <w:szCs w:val="20"/>
        </w:rPr>
        <w:t>Przepisy związane to normy branżowe, które dotyczą danego zakresu robót i aktualne</w:t>
      </w:r>
      <w:r>
        <w:rPr>
          <w:sz w:val="20"/>
          <w:szCs w:val="20"/>
        </w:rPr>
        <w:t xml:space="preserve"> </w:t>
      </w:r>
      <w:r w:rsidRPr="00AB1E14">
        <w:rPr>
          <w:sz w:val="20"/>
          <w:szCs w:val="20"/>
        </w:rPr>
        <w:t>aprobaty techniczne użytych materiałów.</w:t>
      </w:r>
    </w:p>
    <w:sectPr w:rsidR="004F6101" w:rsidRPr="00AB1E14" w:rsidSect="00B5157E">
      <w:type w:val="nextColumn"/>
      <w:pgSz w:w="11899" w:h="16838"/>
      <w:pgMar w:top="851" w:right="851" w:bottom="851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FB" w:rsidRDefault="003960FB">
      <w:r>
        <w:separator/>
      </w:r>
    </w:p>
  </w:endnote>
  <w:endnote w:type="continuationSeparator" w:id="1">
    <w:p w:rsidR="003960FB" w:rsidRDefault="0039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FB" w:rsidRDefault="003960FB">
      <w:r>
        <w:separator/>
      </w:r>
    </w:p>
  </w:footnote>
  <w:footnote w:type="continuationSeparator" w:id="1">
    <w:p w:rsidR="003960FB" w:rsidRDefault="00396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AE590"/>
    <w:lvl w:ilvl="0">
      <w:numFmt w:val="bullet"/>
      <w:lvlText w:val="*"/>
      <w:lvlJc w:val="left"/>
    </w:lvl>
  </w:abstractNum>
  <w:abstractNum w:abstractNumId="1">
    <w:nsid w:val="013B62CB"/>
    <w:multiLevelType w:val="singleLevel"/>
    <w:tmpl w:val="A838E2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E279C"/>
    <w:multiLevelType w:val="hybridMultilevel"/>
    <w:tmpl w:val="768695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61E9F"/>
    <w:multiLevelType w:val="hybridMultilevel"/>
    <w:tmpl w:val="E824547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2C30"/>
    <w:multiLevelType w:val="hybridMultilevel"/>
    <w:tmpl w:val="D99260E2"/>
    <w:lvl w:ilvl="0" w:tplc="808037D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638C7"/>
    <w:multiLevelType w:val="hybridMultilevel"/>
    <w:tmpl w:val="ADA6374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7773E"/>
    <w:multiLevelType w:val="hybridMultilevel"/>
    <w:tmpl w:val="27FC4F5A"/>
    <w:lvl w:ilvl="0" w:tplc="808037D0">
      <w:start w:val="1"/>
      <w:numFmt w:val="bullet"/>
      <w:lvlText w:val=""/>
      <w:lvlJc w:val="left"/>
      <w:pPr>
        <w:tabs>
          <w:tab w:val="num" w:pos="303"/>
        </w:tabs>
        <w:ind w:left="303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25C41410"/>
    <w:multiLevelType w:val="hybridMultilevel"/>
    <w:tmpl w:val="B0B250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55489"/>
    <w:multiLevelType w:val="hybridMultilevel"/>
    <w:tmpl w:val="C1A8D1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56986"/>
    <w:multiLevelType w:val="hybridMultilevel"/>
    <w:tmpl w:val="B2FE5F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F2828"/>
    <w:multiLevelType w:val="hybridMultilevel"/>
    <w:tmpl w:val="6902F03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616A1"/>
    <w:multiLevelType w:val="hybridMultilevel"/>
    <w:tmpl w:val="AD04E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B7E9D"/>
    <w:multiLevelType w:val="hybridMultilevel"/>
    <w:tmpl w:val="B1B4C1E0"/>
    <w:lvl w:ilvl="0" w:tplc="FFFFFFFF">
      <w:start w:val="1"/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3">
    <w:nsid w:val="2F5478B8"/>
    <w:multiLevelType w:val="hybridMultilevel"/>
    <w:tmpl w:val="F750525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62E9C"/>
    <w:multiLevelType w:val="hybridMultilevel"/>
    <w:tmpl w:val="2576971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F202C"/>
    <w:multiLevelType w:val="hybridMultilevel"/>
    <w:tmpl w:val="D7DEF72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C0C87"/>
    <w:multiLevelType w:val="hybridMultilevel"/>
    <w:tmpl w:val="0D46B4CA"/>
    <w:lvl w:ilvl="0" w:tplc="6C3C9138">
      <w:start w:val="1"/>
      <w:numFmt w:val="bullet"/>
      <w:lvlText w:val="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14AAF"/>
    <w:multiLevelType w:val="hybridMultilevel"/>
    <w:tmpl w:val="97842EB2"/>
    <w:lvl w:ilvl="0" w:tplc="1C6CE4E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B773C"/>
    <w:multiLevelType w:val="hybridMultilevel"/>
    <w:tmpl w:val="54F250F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83AE2"/>
    <w:multiLevelType w:val="singleLevel"/>
    <w:tmpl w:val="740A0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FE21B7"/>
    <w:multiLevelType w:val="hybridMultilevel"/>
    <w:tmpl w:val="1D2A46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5251E"/>
    <w:multiLevelType w:val="singleLevel"/>
    <w:tmpl w:val="6D8609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B4328F"/>
    <w:multiLevelType w:val="hybridMultilevel"/>
    <w:tmpl w:val="9B00BCE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BAC45C9"/>
    <w:multiLevelType w:val="hybridMultilevel"/>
    <w:tmpl w:val="F2043C5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745EF"/>
    <w:multiLevelType w:val="hybridMultilevel"/>
    <w:tmpl w:val="309C3A38"/>
    <w:lvl w:ilvl="0" w:tplc="F0F23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15B0B"/>
    <w:multiLevelType w:val="hybridMultilevel"/>
    <w:tmpl w:val="FA0ADC9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73FB7"/>
    <w:multiLevelType w:val="hybridMultilevel"/>
    <w:tmpl w:val="3BEA019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065"/>
    <w:multiLevelType w:val="hybridMultilevel"/>
    <w:tmpl w:val="EBC69714"/>
    <w:lvl w:ilvl="0" w:tplc="602E24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F515F1"/>
    <w:multiLevelType w:val="hybridMultilevel"/>
    <w:tmpl w:val="9250A674"/>
    <w:lvl w:ilvl="0" w:tplc="0C405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405FB8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4C5F31"/>
    <w:multiLevelType w:val="hybridMultilevel"/>
    <w:tmpl w:val="19262372"/>
    <w:lvl w:ilvl="0" w:tplc="808037D0">
      <w:start w:val="1"/>
      <w:numFmt w:val="bullet"/>
      <w:lvlText w:val=""/>
      <w:lvlJc w:val="left"/>
      <w:pPr>
        <w:tabs>
          <w:tab w:val="num" w:pos="303"/>
        </w:tabs>
        <w:ind w:left="303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0">
    <w:nsid w:val="6A37141C"/>
    <w:multiLevelType w:val="hybridMultilevel"/>
    <w:tmpl w:val="3EA481D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F3144"/>
    <w:multiLevelType w:val="hybridMultilevel"/>
    <w:tmpl w:val="910E52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85036"/>
    <w:multiLevelType w:val="hybridMultilevel"/>
    <w:tmpl w:val="2522D8B2"/>
    <w:lvl w:ilvl="0" w:tplc="808037D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B10E5"/>
    <w:multiLevelType w:val="hybridMultilevel"/>
    <w:tmpl w:val="04929B7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262F4"/>
    <w:multiLevelType w:val="hybridMultilevel"/>
    <w:tmpl w:val="A7E6B9D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05805"/>
    <w:multiLevelType w:val="hybridMultilevel"/>
    <w:tmpl w:val="0D68A0F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123A6"/>
    <w:multiLevelType w:val="hybridMultilevel"/>
    <w:tmpl w:val="8444CAF2"/>
    <w:lvl w:ilvl="0" w:tplc="808037D0">
      <w:start w:val="1"/>
      <w:numFmt w:val="bullet"/>
      <w:lvlText w:val=""/>
      <w:lvlJc w:val="left"/>
      <w:pPr>
        <w:tabs>
          <w:tab w:val="num" w:pos="303"/>
        </w:tabs>
        <w:ind w:left="303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8">
    <w:nsid w:val="7FE65CF7"/>
    <w:multiLevelType w:val="hybridMultilevel"/>
    <w:tmpl w:val="E19CAF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34"/>
  </w:num>
  <w:num w:numId="5">
    <w:abstractNumId w:val="35"/>
  </w:num>
  <w:num w:numId="6">
    <w:abstractNumId w:val="10"/>
  </w:num>
  <w:num w:numId="7">
    <w:abstractNumId w:val="3"/>
  </w:num>
  <w:num w:numId="8">
    <w:abstractNumId w:val="36"/>
  </w:num>
  <w:num w:numId="9">
    <w:abstractNumId w:val="12"/>
  </w:num>
  <w:num w:numId="10">
    <w:abstractNumId w:val="8"/>
  </w:num>
  <w:num w:numId="11">
    <w:abstractNumId w:val="15"/>
  </w:num>
  <w:num w:numId="12">
    <w:abstractNumId w:val="30"/>
  </w:num>
  <w:num w:numId="13">
    <w:abstractNumId w:val="25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8"/>
  </w:num>
  <w:num w:numId="23">
    <w:abstractNumId w:val="16"/>
  </w:num>
  <w:num w:numId="24">
    <w:abstractNumId w:val="31"/>
  </w:num>
  <w:num w:numId="25">
    <w:abstractNumId w:val="11"/>
  </w:num>
  <w:num w:numId="26">
    <w:abstractNumId w:val="22"/>
  </w:num>
  <w:num w:numId="27">
    <w:abstractNumId w:val="4"/>
  </w:num>
  <w:num w:numId="28">
    <w:abstractNumId w:val="33"/>
  </w:num>
  <w:num w:numId="29">
    <w:abstractNumId w:val="27"/>
  </w:num>
  <w:num w:numId="30">
    <w:abstractNumId w:val="28"/>
  </w:num>
  <w:num w:numId="3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3">
    <w:abstractNumId w:val="24"/>
  </w:num>
  <w:num w:numId="34">
    <w:abstractNumId w:val="29"/>
  </w:num>
  <w:num w:numId="35">
    <w:abstractNumId w:val="37"/>
  </w:num>
  <w:num w:numId="36">
    <w:abstractNumId w:val="6"/>
  </w:num>
  <w:num w:numId="37">
    <w:abstractNumId w:val="17"/>
  </w:num>
  <w:num w:numId="38">
    <w:abstractNumId w:val="38"/>
  </w:num>
  <w:num w:numId="39">
    <w:abstractNumId w:val="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25BFC"/>
    <w:rsid w:val="00002552"/>
    <w:rsid w:val="00004FB1"/>
    <w:rsid w:val="0001380E"/>
    <w:rsid w:val="00013EB5"/>
    <w:rsid w:val="00017A18"/>
    <w:rsid w:val="00020BD0"/>
    <w:rsid w:val="0002151B"/>
    <w:rsid w:val="00026E1F"/>
    <w:rsid w:val="00032E08"/>
    <w:rsid w:val="0003740E"/>
    <w:rsid w:val="000473D6"/>
    <w:rsid w:val="00047CF0"/>
    <w:rsid w:val="000547CF"/>
    <w:rsid w:val="000615A1"/>
    <w:rsid w:val="00061AB5"/>
    <w:rsid w:val="00066006"/>
    <w:rsid w:val="00067C46"/>
    <w:rsid w:val="000710F7"/>
    <w:rsid w:val="00082C0B"/>
    <w:rsid w:val="00084233"/>
    <w:rsid w:val="000917D8"/>
    <w:rsid w:val="0009613B"/>
    <w:rsid w:val="00097072"/>
    <w:rsid w:val="000A40D5"/>
    <w:rsid w:val="000B400D"/>
    <w:rsid w:val="000C2BC8"/>
    <w:rsid w:val="000C63A6"/>
    <w:rsid w:val="000C7398"/>
    <w:rsid w:val="000D4348"/>
    <w:rsid w:val="000E54DE"/>
    <w:rsid w:val="000E6012"/>
    <w:rsid w:val="000E704D"/>
    <w:rsid w:val="000F2FC4"/>
    <w:rsid w:val="00105362"/>
    <w:rsid w:val="00122896"/>
    <w:rsid w:val="00127D38"/>
    <w:rsid w:val="00131B67"/>
    <w:rsid w:val="00132D31"/>
    <w:rsid w:val="00141D4E"/>
    <w:rsid w:val="001431FC"/>
    <w:rsid w:val="00155827"/>
    <w:rsid w:val="00157E6E"/>
    <w:rsid w:val="00164063"/>
    <w:rsid w:val="00170BF2"/>
    <w:rsid w:val="00184F07"/>
    <w:rsid w:val="0018763D"/>
    <w:rsid w:val="001947D2"/>
    <w:rsid w:val="001A0664"/>
    <w:rsid w:val="001A3B44"/>
    <w:rsid w:val="001A6DE1"/>
    <w:rsid w:val="001C2B64"/>
    <w:rsid w:val="001C6C0E"/>
    <w:rsid w:val="001D3273"/>
    <w:rsid w:val="001E1C4E"/>
    <w:rsid w:val="001E51CF"/>
    <w:rsid w:val="001E5342"/>
    <w:rsid w:val="001F3956"/>
    <w:rsid w:val="001F3F13"/>
    <w:rsid w:val="00205C38"/>
    <w:rsid w:val="00217C80"/>
    <w:rsid w:val="002202CF"/>
    <w:rsid w:val="00221FAD"/>
    <w:rsid w:val="002325EE"/>
    <w:rsid w:val="00236BCC"/>
    <w:rsid w:val="00242D1F"/>
    <w:rsid w:val="002432FF"/>
    <w:rsid w:val="00257849"/>
    <w:rsid w:val="00257A98"/>
    <w:rsid w:val="00257AD0"/>
    <w:rsid w:val="00257D16"/>
    <w:rsid w:val="00260936"/>
    <w:rsid w:val="00263B92"/>
    <w:rsid w:val="002654B6"/>
    <w:rsid w:val="00275B62"/>
    <w:rsid w:val="002772A0"/>
    <w:rsid w:val="002801C0"/>
    <w:rsid w:val="002805A6"/>
    <w:rsid w:val="002907DB"/>
    <w:rsid w:val="0029112E"/>
    <w:rsid w:val="002968B3"/>
    <w:rsid w:val="002A0EBC"/>
    <w:rsid w:val="002A213F"/>
    <w:rsid w:val="002A3588"/>
    <w:rsid w:val="002A51ED"/>
    <w:rsid w:val="002A52E1"/>
    <w:rsid w:val="002A631A"/>
    <w:rsid w:val="002B77CA"/>
    <w:rsid w:val="002C3E9F"/>
    <w:rsid w:val="002D0C2E"/>
    <w:rsid w:val="002D3B14"/>
    <w:rsid w:val="002E059A"/>
    <w:rsid w:val="002E32FC"/>
    <w:rsid w:val="002E614C"/>
    <w:rsid w:val="002E7CCB"/>
    <w:rsid w:val="002F500B"/>
    <w:rsid w:val="00305857"/>
    <w:rsid w:val="003075E7"/>
    <w:rsid w:val="0031345E"/>
    <w:rsid w:val="00314767"/>
    <w:rsid w:val="0032232E"/>
    <w:rsid w:val="0032379D"/>
    <w:rsid w:val="00325A74"/>
    <w:rsid w:val="00325BD1"/>
    <w:rsid w:val="003277A5"/>
    <w:rsid w:val="00334E6D"/>
    <w:rsid w:val="00344B11"/>
    <w:rsid w:val="00346285"/>
    <w:rsid w:val="00346FE5"/>
    <w:rsid w:val="003572DD"/>
    <w:rsid w:val="0037668F"/>
    <w:rsid w:val="00377FF0"/>
    <w:rsid w:val="003828E5"/>
    <w:rsid w:val="0038439D"/>
    <w:rsid w:val="00390BB6"/>
    <w:rsid w:val="00394297"/>
    <w:rsid w:val="00394357"/>
    <w:rsid w:val="003960FB"/>
    <w:rsid w:val="003A2258"/>
    <w:rsid w:val="003B1572"/>
    <w:rsid w:val="003B17A8"/>
    <w:rsid w:val="003B6696"/>
    <w:rsid w:val="003C2921"/>
    <w:rsid w:val="003C42B9"/>
    <w:rsid w:val="003C637F"/>
    <w:rsid w:val="003D07DE"/>
    <w:rsid w:val="003D07E4"/>
    <w:rsid w:val="003D1752"/>
    <w:rsid w:val="003D2D7E"/>
    <w:rsid w:val="003D32CB"/>
    <w:rsid w:val="003D64E1"/>
    <w:rsid w:val="003F167D"/>
    <w:rsid w:val="003F6F6B"/>
    <w:rsid w:val="0041114A"/>
    <w:rsid w:val="0041688B"/>
    <w:rsid w:val="0042172C"/>
    <w:rsid w:val="0042230A"/>
    <w:rsid w:val="00423DD3"/>
    <w:rsid w:val="00425417"/>
    <w:rsid w:val="00433321"/>
    <w:rsid w:val="00444DD6"/>
    <w:rsid w:val="0044658B"/>
    <w:rsid w:val="00446F01"/>
    <w:rsid w:val="00454D4A"/>
    <w:rsid w:val="00463B8F"/>
    <w:rsid w:val="004734B2"/>
    <w:rsid w:val="004A17C3"/>
    <w:rsid w:val="004A1B5A"/>
    <w:rsid w:val="004A2636"/>
    <w:rsid w:val="004A3139"/>
    <w:rsid w:val="004A4DBA"/>
    <w:rsid w:val="004B17AD"/>
    <w:rsid w:val="004B5A3D"/>
    <w:rsid w:val="004C265B"/>
    <w:rsid w:val="004C38FD"/>
    <w:rsid w:val="004D4348"/>
    <w:rsid w:val="004D5923"/>
    <w:rsid w:val="004E27B4"/>
    <w:rsid w:val="004F341F"/>
    <w:rsid w:val="004F345A"/>
    <w:rsid w:val="004F6101"/>
    <w:rsid w:val="004F6BD4"/>
    <w:rsid w:val="00500474"/>
    <w:rsid w:val="00504CF4"/>
    <w:rsid w:val="00505442"/>
    <w:rsid w:val="00505F99"/>
    <w:rsid w:val="0050656D"/>
    <w:rsid w:val="005066D2"/>
    <w:rsid w:val="00522A58"/>
    <w:rsid w:val="00527AA4"/>
    <w:rsid w:val="00533541"/>
    <w:rsid w:val="00534224"/>
    <w:rsid w:val="0053739B"/>
    <w:rsid w:val="0054271C"/>
    <w:rsid w:val="00553FBD"/>
    <w:rsid w:val="005549C8"/>
    <w:rsid w:val="00565AD4"/>
    <w:rsid w:val="00566795"/>
    <w:rsid w:val="00575042"/>
    <w:rsid w:val="00575C2D"/>
    <w:rsid w:val="00575F85"/>
    <w:rsid w:val="00580A05"/>
    <w:rsid w:val="00586C3C"/>
    <w:rsid w:val="00592A5D"/>
    <w:rsid w:val="00596465"/>
    <w:rsid w:val="005A5C74"/>
    <w:rsid w:val="005B01D5"/>
    <w:rsid w:val="005B37C9"/>
    <w:rsid w:val="005B59FB"/>
    <w:rsid w:val="005B7BBB"/>
    <w:rsid w:val="005C0D7F"/>
    <w:rsid w:val="005D4AE4"/>
    <w:rsid w:val="005E2E20"/>
    <w:rsid w:val="005E3DE2"/>
    <w:rsid w:val="005E5CD8"/>
    <w:rsid w:val="005E607C"/>
    <w:rsid w:val="005E6938"/>
    <w:rsid w:val="005E78F3"/>
    <w:rsid w:val="005F0882"/>
    <w:rsid w:val="005F0D31"/>
    <w:rsid w:val="005F5888"/>
    <w:rsid w:val="005F708E"/>
    <w:rsid w:val="005F798B"/>
    <w:rsid w:val="0060033B"/>
    <w:rsid w:val="00601F06"/>
    <w:rsid w:val="00606BC3"/>
    <w:rsid w:val="00610425"/>
    <w:rsid w:val="00614105"/>
    <w:rsid w:val="006220E3"/>
    <w:rsid w:val="00630969"/>
    <w:rsid w:val="00632679"/>
    <w:rsid w:val="00635022"/>
    <w:rsid w:val="006439A6"/>
    <w:rsid w:val="006542C5"/>
    <w:rsid w:val="0066145F"/>
    <w:rsid w:val="0066234F"/>
    <w:rsid w:val="006725D8"/>
    <w:rsid w:val="00691175"/>
    <w:rsid w:val="006917AA"/>
    <w:rsid w:val="00696C3C"/>
    <w:rsid w:val="006A0807"/>
    <w:rsid w:val="006A4149"/>
    <w:rsid w:val="006A518F"/>
    <w:rsid w:val="006A684A"/>
    <w:rsid w:val="006B21D2"/>
    <w:rsid w:val="006B2463"/>
    <w:rsid w:val="006B532E"/>
    <w:rsid w:val="006C2236"/>
    <w:rsid w:val="006D2054"/>
    <w:rsid w:val="006D4803"/>
    <w:rsid w:val="006E3E40"/>
    <w:rsid w:val="006E6933"/>
    <w:rsid w:val="006F0F8A"/>
    <w:rsid w:val="0070279C"/>
    <w:rsid w:val="00702ECA"/>
    <w:rsid w:val="00703508"/>
    <w:rsid w:val="0071107C"/>
    <w:rsid w:val="00713161"/>
    <w:rsid w:val="00717F8F"/>
    <w:rsid w:val="00724D12"/>
    <w:rsid w:val="007260B1"/>
    <w:rsid w:val="0073399E"/>
    <w:rsid w:val="00742659"/>
    <w:rsid w:val="00751834"/>
    <w:rsid w:val="007550DB"/>
    <w:rsid w:val="007569B5"/>
    <w:rsid w:val="00756C8B"/>
    <w:rsid w:val="00760813"/>
    <w:rsid w:val="007618D6"/>
    <w:rsid w:val="007652D9"/>
    <w:rsid w:val="007660B9"/>
    <w:rsid w:val="00766612"/>
    <w:rsid w:val="00766FFC"/>
    <w:rsid w:val="007720CC"/>
    <w:rsid w:val="007728AA"/>
    <w:rsid w:val="00776A1C"/>
    <w:rsid w:val="007777EC"/>
    <w:rsid w:val="0078405B"/>
    <w:rsid w:val="00790A81"/>
    <w:rsid w:val="007927E7"/>
    <w:rsid w:val="0079376E"/>
    <w:rsid w:val="007A2FC0"/>
    <w:rsid w:val="007A3994"/>
    <w:rsid w:val="007A79ED"/>
    <w:rsid w:val="007B02CD"/>
    <w:rsid w:val="007B2EEA"/>
    <w:rsid w:val="007B397E"/>
    <w:rsid w:val="007C69B3"/>
    <w:rsid w:val="007D015E"/>
    <w:rsid w:val="007D05AA"/>
    <w:rsid w:val="007D41A4"/>
    <w:rsid w:val="007D4609"/>
    <w:rsid w:val="007D4748"/>
    <w:rsid w:val="007E1791"/>
    <w:rsid w:val="007E3447"/>
    <w:rsid w:val="007E45F6"/>
    <w:rsid w:val="007F2A84"/>
    <w:rsid w:val="008004F3"/>
    <w:rsid w:val="00803D5B"/>
    <w:rsid w:val="00806C33"/>
    <w:rsid w:val="00810E93"/>
    <w:rsid w:val="00830B17"/>
    <w:rsid w:val="008450EF"/>
    <w:rsid w:val="00856D5F"/>
    <w:rsid w:val="008641D2"/>
    <w:rsid w:val="008700F6"/>
    <w:rsid w:val="00876224"/>
    <w:rsid w:val="0088650E"/>
    <w:rsid w:val="00897EE3"/>
    <w:rsid w:val="008A0CC9"/>
    <w:rsid w:val="008A3B8B"/>
    <w:rsid w:val="008A529A"/>
    <w:rsid w:val="008B036B"/>
    <w:rsid w:val="008B1BD5"/>
    <w:rsid w:val="008B2D4B"/>
    <w:rsid w:val="008B5DD1"/>
    <w:rsid w:val="008B635E"/>
    <w:rsid w:val="008C2536"/>
    <w:rsid w:val="008C6641"/>
    <w:rsid w:val="008D0C26"/>
    <w:rsid w:val="008D0FE4"/>
    <w:rsid w:val="008D7B6F"/>
    <w:rsid w:val="008E2535"/>
    <w:rsid w:val="008E379E"/>
    <w:rsid w:val="008F442A"/>
    <w:rsid w:val="008F689C"/>
    <w:rsid w:val="0090009A"/>
    <w:rsid w:val="00900FE7"/>
    <w:rsid w:val="00901ECD"/>
    <w:rsid w:val="00904DBA"/>
    <w:rsid w:val="00906952"/>
    <w:rsid w:val="00911AA2"/>
    <w:rsid w:val="00913D79"/>
    <w:rsid w:val="00917FFC"/>
    <w:rsid w:val="0092093C"/>
    <w:rsid w:val="00922CA0"/>
    <w:rsid w:val="009245DE"/>
    <w:rsid w:val="009422A3"/>
    <w:rsid w:val="00942D9F"/>
    <w:rsid w:val="0094663D"/>
    <w:rsid w:val="00947A86"/>
    <w:rsid w:val="0095416B"/>
    <w:rsid w:val="009573A2"/>
    <w:rsid w:val="0095771E"/>
    <w:rsid w:val="009626BB"/>
    <w:rsid w:val="0097272D"/>
    <w:rsid w:val="00974182"/>
    <w:rsid w:val="00974522"/>
    <w:rsid w:val="009751C3"/>
    <w:rsid w:val="00980373"/>
    <w:rsid w:val="0098109D"/>
    <w:rsid w:val="009926A3"/>
    <w:rsid w:val="009B30E2"/>
    <w:rsid w:val="009B545C"/>
    <w:rsid w:val="009C23CD"/>
    <w:rsid w:val="009C243B"/>
    <w:rsid w:val="009C4792"/>
    <w:rsid w:val="009D1F37"/>
    <w:rsid w:val="009E0DEB"/>
    <w:rsid w:val="009E2004"/>
    <w:rsid w:val="009E2A65"/>
    <w:rsid w:val="009E3FE3"/>
    <w:rsid w:val="009E5509"/>
    <w:rsid w:val="009F1CAB"/>
    <w:rsid w:val="00A06073"/>
    <w:rsid w:val="00A1285E"/>
    <w:rsid w:val="00A1690F"/>
    <w:rsid w:val="00A17417"/>
    <w:rsid w:val="00A227A7"/>
    <w:rsid w:val="00A23CD3"/>
    <w:rsid w:val="00A253E2"/>
    <w:rsid w:val="00A25610"/>
    <w:rsid w:val="00A27D1A"/>
    <w:rsid w:val="00A3349A"/>
    <w:rsid w:val="00A363EB"/>
    <w:rsid w:val="00A51B54"/>
    <w:rsid w:val="00A55A21"/>
    <w:rsid w:val="00A55E59"/>
    <w:rsid w:val="00A570C0"/>
    <w:rsid w:val="00A642A4"/>
    <w:rsid w:val="00A701B5"/>
    <w:rsid w:val="00A74EB0"/>
    <w:rsid w:val="00A75FB6"/>
    <w:rsid w:val="00A825B3"/>
    <w:rsid w:val="00A83CFA"/>
    <w:rsid w:val="00A85BB5"/>
    <w:rsid w:val="00A87108"/>
    <w:rsid w:val="00A913F4"/>
    <w:rsid w:val="00A94636"/>
    <w:rsid w:val="00A95596"/>
    <w:rsid w:val="00A97B72"/>
    <w:rsid w:val="00AA1CBE"/>
    <w:rsid w:val="00AA524F"/>
    <w:rsid w:val="00AB1E14"/>
    <w:rsid w:val="00AB217B"/>
    <w:rsid w:val="00AB21C4"/>
    <w:rsid w:val="00AB6913"/>
    <w:rsid w:val="00AC318A"/>
    <w:rsid w:val="00AD6B98"/>
    <w:rsid w:val="00AE1B81"/>
    <w:rsid w:val="00AE46B0"/>
    <w:rsid w:val="00AF0D29"/>
    <w:rsid w:val="00AF41E3"/>
    <w:rsid w:val="00B0068D"/>
    <w:rsid w:val="00B0094B"/>
    <w:rsid w:val="00B04944"/>
    <w:rsid w:val="00B13E6A"/>
    <w:rsid w:val="00B2661C"/>
    <w:rsid w:val="00B2783D"/>
    <w:rsid w:val="00B27CB5"/>
    <w:rsid w:val="00B40491"/>
    <w:rsid w:val="00B4094E"/>
    <w:rsid w:val="00B41B02"/>
    <w:rsid w:val="00B44941"/>
    <w:rsid w:val="00B45718"/>
    <w:rsid w:val="00B47733"/>
    <w:rsid w:val="00B50832"/>
    <w:rsid w:val="00B5157E"/>
    <w:rsid w:val="00B51FAB"/>
    <w:rsid w:val="00B545BB"/>
    <w:rsid w:val="00B56195"/>
    <w:rsid w:val="00B567BF"/>
    <w:rsid w:val="00B6036C"/>
    <w:rsid w:val="00B61137"/>
    <w:rsid w:val="00B61B71"/>
    <w:rsid w:val="00B63AC4"/>
    <w:rsid w:val="00B66452"/>
    <w:rsid w:val="00B70325"/>
    <w:rsid w:val="00B771BF"/>
    <w:rsid w:val="00B81BF9"/>
    <w:rsid w:val="00B828F9"/>
    <w:rsid w:val="00B95E72"/>
    <w:rsid w:val="00BA63F1"/>
    <w:rsid w:val="00BB063B"/>
    <w:rsid w:val="00BB1FCE"/>
    <w:rsid w:val="00BB2D7F"/>
    <w:rsid w:val="00BD5382"/>
    <w:rsid w:val="00BD6338"/>
    <w:rsid w:val="00BE059C"/>
    <w:rsid w:val="00BE2994"/>
    <w:rsid w:val="00BE3814"/>
    <w:rsid w:val="00BE4119"/>
    <w:rsid w:val="00BE41FC"/>
    <w:rsid w:val="00BE677E"/>
    <w:rsid w:val="00BE79B3"/>
    <w:rsid w:val="00BF52B8"/>
    <w:rsid w:val="00BF56C5"/>
    <w:rsid w:val="00BF5CB2"/>
    <w:rsid w:val="00BF7478"/>
    <w:rsid w:val="00BF75F0"/>
    <w:rsid w:val="00C01608"/>
    <w:rsid w:val="00C01F31"/>
    <w:rsid w:val="00C027F7"/>
    <w:rsid w:val="00C032C0"/>
    <w:rsid w:val="00C042C5"/>
    <w:rsid w:val="00C057F9"/>
    <w:rsid w:val="00C113A6"/>
    <w:rsid w:val="00C215B6"/>
    <w:rsid w:val="00C23722"/>
    <w:rsid w:val="00C25BFC"/>
    <w:rsid w:val="00C312B1"/>
    <w:rsid w:val="00C33C0B"/>
    <w:rsid w:val="00C33ECC"/>
    <w:rsid w:val="00C37C00"/>
    <w:rsid w:val="00C407F6"/>
    <w:rsid w:val="00C46BB9"/>
    <w:rsid w:val="00C55B1B"/>
    <w:rsid w:val="00C607DA"/>
    <w:rsid w:val="00C611A2"/>
    <w:rsid w:val="00C61B1D"/>
    <w:rsid w:val="00C62500"/>
    <w:rsid w:val="00C627DF"/>
    <w:rsid w:val="00C63956"/>
    <w:rsid w:val="00C6736B"/>
    <w:rsid w:val="00C67A81"/>
    <w:rsid w:val="00C700FD"/>
    <w:rsid w:val="00C75720"/>
    <w:rsid w:val="00C84A4A"/>
    <w:rsid w:val="00C86568"/>
    <w:rsid w:val="00C917ED"/>
    <w:rsid w:val="00C943C5"/>
    <w:rsid w:val="00C948E3"/>
    <w:rsid w:val="00C96D52"/>
    <w:rsid w:val="00CA3658"/>
    <w:rsid w:val="00CA769A"/>
    <w:rsid w:val="00CA7EF1"/>
    <w:rsid w:val="00CB2182"/>
    <w:rsid w:val="00CB56EE"/>
    <w:rsid w:val="00CB6A04"/>
    <w:rsid w:val="00CC27C1"/>
    <w:rsid w:val="00CC7F6F"/>
    <w:rsid w:val="00CD2382"/>
    <w:rsid w:val="00CD6A28"/>
    <w:rsid w:val="00CD7C65"/>
    <w:rsid w:val="00CE1870"/>
    <w:rsid w:val="00CE6449"/>
    <w:rsid w:val="00CF0CAE"/>
    <w:rsid w:val="00CF35AA"/>
    <w:rsid w:val="00CF4DA2"/>
    <w:rsid w:val="00D174DC"/>
    <w:rsid w:val="00D229F4"/>
    <w:rsid w:val="00D231D9"/>
    <w:rsid w:val="00D3058C"/>
    <w:rsid w:val="00D3113C"/>
    <w:rsid w:val="00D50995"/>
    <w:rsid w:val="00D522AE"/>
    <w:rsid w:val="00D577A5"/>
    <w:rsid w:val="00D57FF1"/>
    <w:rsid w:val="00D633FB"/>
    <w:rsid w:val="00D82628"/>
    <w:rsid w:val="00D83D4E"/>
    <w:rsid w:val="00D844B9"/>
    <w:rsid w:val="00D9632C"/>
    <w:rsid w:val="00D97EB5"/>
    <w:rsid w:val="00DA2BCD"/>
    <w:rsid w:val="00DC2272"/>
    <w:rsid w:val="00DC317E"/>
    <w:rsid w:val="00DC4E2D"/>
    <w:rsid w:val="00DC5625"/>
    <w:rsid w:val="00DC670B"/>
    <w:rsid w:val="00DD08A2"/>
    <w:rsid w:val="00DD165C"/>
    <w:rsid w:val="00DD50FB"/>
    <w:rsid w:val="00DE466D"/>
    <w:rsid w:val="00DF0E88"/>
    <w:rsid w:val="00E04370"/>
    <w:rsid w:val="00E0451E"/>
    <w:rsid w:val="00E059D1"/>
    <w:rsid w:val="00E12056"/>
    <w:rsid w:val="00E1350F"/>
    <w:rsid w:val="00E17068"/>
    <w:rsid w:val="00E244D6"/>
    <w:rsid w:val="00E32E9A"/>
    <w:rsid w:val="00E405EF"/>
    <w:rsid w:val="00E432BC"/>
    <w:rsid w:val="00E5244B"/>
    <w:rsid w:val="00E55AFF"/>
    <w:rsid w:val="00E605D6"/>
    <w:rsid w:val="00E60F4C"/>
    <w:rsid w:val="00E61B6F"/>
    <w:rsid w:val="00E62F59"/>
    <w:rsid w:val="00E63A51"/>
    <w:rsid w:val="00E66B91"/>
    <w:rsid w:val="00E726BC"/>
    <w:rsid w:val="00E83F53"/>
    <w:rsid w:val="00E84346"/>
    <w:rsid w:val="00E91008"/>
    <w:rsid w:val="00E9297F"/>
    <w:rsid w:val="00E960FD"/>
    <w:rsid w:val="00EA26BC"/>
    <w:rsid w:val="00EB4283"/>
    <w:rsid w:val="00EB5C28"/>
    <w:rsid w:val="00EB5E55"/>
    <w:rsid w:val="00EB7BBB"/>
    <w:rsid w:val="00EC2BB6"/>
    <w:rsid w:val="00EC6F61"/>
    <w:rsid w:val="00ED2043"/>
    <w:rsid w:val="00ED48E8"/>
    <w:rsid w:val="00ED4DE0"/>
    <w:rsid w:val="00ED5CAB"/>
    <w:rsid w:val="00EE3BDC"/>
    <w:rsid w:val="00EF01FA"/>
    <w:rsid w:val="00EF0234"/>
    <w:rsid w:val="00EF099E"/>
    <w:rsid w:val="00EF553B"/>
    <w:rsid w:val="00F04DBC"/>
    <w:rsid w:val="00F0720B"/>
    <w:rsid w:val="00F07695"/>
    <w:rsid w:val="00F07CBE"/>
    <w:rsid w:val="00F372ED"/>
    <w:rsid w:val="00F65D8D"/>
    <w:rsid w:val="00F72C9A"/>
    <w:rsid w:val="00F73B5A"/>
    <w:rsid w:val="00F74AD1"/>
    <w:rsid w:val="00F81159"/>
    <w:rsid w:val="00F95560"/>
    <w:rsid w:val="00F97831"/>
    <w:rsid w:val="00FA5082"/>
    <w:rsid w:val="00FB1572"/>
    <w:rsid w:val="00FB1850"/>
    <w:rsid w:val="00FB2050"/>
    <w:rsid w:val="00FB2BEF"/>
    <w:rsid w:val="00FB3DA2"/>
    <w:rsid w:val="00FB5A62"/>
    <w:rsid w:val="00FB7B64"/>
    <w:rsid w:val="00FC5492"/>
    <w:rsid w:val="00FC5FFB"/>
    <w:rsid w:val="00FC677B"/>
    <w:rsid w:val="00FC7530"/>
    <w:rsid w:val="00FD359E"/>
    <w:rsid w:val="00FD6CB2"/>
    <w:rsid w:val="00FD7529"/>
    <w:rsid w:val="00FE3AAD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line="288" w:lineRule="atLeast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55" w:lineRule="atLeast"/>
      <w:ind w:firstLine="1353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50" w:lineRule="atLeast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93" w:lineRule="atLeast"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36" w:lineRule="atLeast"/>
      <w:jc w:val="center"/>
      <w:outlineLvl w:val="4"/>
    </w:pPr>
    <w:rPr>
      <w:b/>
      <w:sz w:val="32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93" w:lineRule="atLeast"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07" w:lineRule="atLeast"/>
      <w:ind w:firstLine="729"/>
      <w:jc w:val="both"/>
    </w:pPr>
    <w:rPr>
      <w:sz w:val="20"/>
    </w:rPr>
  </w:style>
  <w:style w:type="paragraph" w:styleId="Tekstpodstawowy">
    <w:name w:val="Body Text"/>
    <w:basedOn w:val="Normalny"/>
    <w:pPr>
      <w:widowControl w:val="0"/>
      <w:tabs>
        <w:tab w:val="left" w:pos="288"/>
      </w:tabs>
      <w:autoSpaceDE w:val="0"/>
      <w:autoSpaceDN w:val="0"/>
      <w:adjustRightInd w:val="0"/>
      <w:spacing w:line="225" w:lineRule="atLeast"/>
      <w:jc w:val="both"/>
    </w:pPr>
    <w:rPr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spacing w:line="302" w:lineRule="atLeast"/>
      <w:ind w:firstLine="724"/>
      <w:jc w:val="both"/>
    </w:pPr>
    <w:rPr>
      <w:sz w:val="20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302" w:lineRule="atLeast"/>
      <w:ind w:left="360"/>
      <w:jc w:val="both"/>
    </w:pPr>
    <w:rPr>
      <w:sz w:val="20"/>
    </w:rPr>
  </w:style>
  <w:style w:type="paragraph" w:styleId="Tekstpodstawowy2">
    <w:name w:val="Body Text 2"/>
    <w:basedOn w:val="Normalny"/>
    <w:rsid w:val="009926A3"/>
    <w:pPr>
      <w:widowControl w:val="0"/>
      <w:spacing w:line="355" w:lineRule="atLeast"/>
      <w:jc w:val="center"/>
    </w:pPr>
  </w:style>
  <w:style w:type="paragraph" w:styleId="Tekstblokowy">
    <w:name w:val="Block Text"/>
    <w:basedOn w:val="Normalny"/>
    <w:rsid w:val="00F72C9A"/>
    <w:pPr>
      <w:ind w:left="-426" w:right="-144" w:firstLine="426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rsid w:val="008B1BD5"/>
    <w:pPr>
      <w:spacing w:after="120"/>
    </w:pPr>
    <w:rPr>
      <w:sz w:val="16"/>
      <w:szCs w:val="16"/>
    </w:rPr>
  </w:style>
  <w:style w:type="paragraph" w:styleId="Adreszwrotnynakopercie">
    <w:name w:val="envelope return"/>
    <w:basedOn w:val="Normalny"/>
    <w:rsid w:val="008B1BD5"/>
    <w:pPr>
      <w:jc w:val="both"/>
    </w:pPr>
    <w:rPr>
      <w:szCs w:val="20"/>
    </w:rPr>
  </w:style>
  <w:style w:type="paragraph" w:customStyle="1" w:styleId="ECE1">
    <w:name w:val="ECE 1"/>
    <w:basedOn w:val="Tekstpodstawowy3"/>
    <w:rsid w:val="008B1BD5"/>
    <w:pPr>
      <w:spacing w:after="0"/>
      <w:jc w:val="both"/>
    </w:pPr>
    <w:rPr>
      <w:rFonts w:ascii="Arial" w:hAnsi="Arial"/>
      <w:sz w:val="22"/>
      <w:szCs w:val="20"/>
      <w:lang w:val="en-GB" w:eastAsia="de-DE"/>
    </w:rPr>
  </w:style>
  <w:style w:type="paragraph" w:customStyle="1" w:styleId="ECE8">
    <w:name w:val="ECE 8"/>
    <w:basedOn w:val="Nagwek2"/>
    <w:rsid w:val="007777EC"/>
    <w:pPr>
      <w:widowControl/>
      <w:autoSpaceDE/>
      <w:autoSpaceDN/>
      <w:adjustRightInd/>
      <w:spacing w:before="120" w:line="240" w:lineRule="auto"/>
      <w:ind w:firstLine="0"/>
      <w:jc w:val="left"/>
    </w:pPr>
    <w:rPr>
      <w:rFonts w:ascii="Arial" w:hAnsi="Arial"/>
      <w:bCs/>
      <w:sz w:val="28"/>
      <w:szCs w:val="20"/>
      <w:lang w:val="de-DE"/>
    </w:rPr>
  </w:style>
  <w:style w:type="paragraph" w:customStyle="1" w:styleId="ECE">
    <w:name w:val="ECE"/>
    <w:basedOn w:val="Nagwek"/>
    <w:rsid w:val="007777EC"/>
    <w:pPr>
      <w:tabs>
        <w:tab w:val="clear" w:pos="4536"/>
        <w:tab w:val="clear" w:pos="9072"/>
      </w:tabs>
      <w:spacing w:line="360" w:lineRule="auto"/>
    </w:pPr>
    <w:rPr>
      <w:rFonts w:ascii="Arial" w:hAnsi="Arial"/>
      <w:b/>
      <w:color w:val="0000FF"/>
      <w:sz w:val="22"/>
      <w:lang w:val="de-DE"/>
    </w:rPr>
  </w:style>
  <w:style w:type="paragraph" w:styleId="Nagwek">
    <w:name w:val="header"/>
    <w:basedOn w:val="Normalny"/>
    <w:rsid w:val="007777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D32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32CB"/>
  </w:style>
  <w:style w:type="paragraph" w:customStyle="1" w:styleId="Style32">
    <w:name w:val="Style32"/>
    <w:basedOn w:val="Normalny"/>
    <w:rsid w:val="005E5CD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/>
    </w:rPr>
  </w:style>
  <w:style w:type="paragraph" w:customStyle="1" w:styleId="Style33">
    <w:name w:val="Style33"/>
    <w:basedOn w:val="Normalny"/>
    <w:rsid w:val="005E5C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9">
    <w:name w:val="Style39"/>
    <w:basedOn w:val="Normalny"/>
    <w:rsid w:val="005E5CD8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</w:rPr>
  </w:style>
  <w:style w:type="character" w:customStyle="1" w:styleId="FontStyle72">
    <w:name w:val="Font Style72"/>
    <w:basedOn w:val="Domylnaczcionkaakapitu"/>
    <w:rsid w:val="005E5CD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rsid w:val="005E5C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Normalny"/>
    <w:rsid w:val="005E5CD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4">
    <w:name w:val="Font Style64"/>
    <w:basedOn w:val="Domylnaczcionkaakapitu"/>
    <w:rsid w:val="005E5CD8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67">
    <w:name w:val="Font Style67"/>
    <w:basedOn w:val="Domylnaczcionkaakapitu"/>
    <w:rsid w:val="005E5CD8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3">
    <w:name w:val="Style3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rsid w:val="0029112E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Normalny"/>
    <w:rsid w:val="0029112E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Domylnaczcionkaakapitu"/>
    <w:rsid w:val="002911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basedOn w:val="Domylnaczcionkaakapitu"/>
    <w:rsid w:val="0029112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basedOn w:val="Domylnaczcionkaakapitu"/>
    <w:rsid w:val="0029112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3">
    <w:name w:val="Font Style53"/>
    <w:basedOn w:val="Domylnaczcionkaakapitu"/>
    <w:rsid w:val="0029112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5">
    <w:name w:val="Font Style55"/>
    <w:basedOn w:val="Domylnaczcionkaakapitu"/>
    <w:rsid w:val="002911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basedOn w:val="Domylnaczcionkaakapitu"/>
    <w:rsid w:val="0029112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Domylnaczcionkaakapitu"/>
    <w:rsid w:val="0029112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rsid w:val="00E8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PC-36</cp:lastModifiedBy>
  <cp:revision>2</cp:revision>
  <cp:lastPrinted>2011-06-01T10:19:00Z</cp:lastPrinted>
  <dcterms:created xsi:type="dcterms:W3CDTF">2013-09-17T11:00:00Z</dcterms:created>
  <dcterms:modified xsi:type="dcterms:W3CDTF">2013-09-17T11:00:00Z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