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20" w:rsidRDefault="00BB77DB" w:rsidP="007A3220">
      <w:pPr>
        <w:spacing w:line="276" w:lineRule="auto"/>
        <w:jc w:val="right"/>
      </w:pPr>
      <w:r>
        <w:t>Załącznik nr  3</w:t>
      </w:r>
      <w:bookmarkStart w:id="0" w:name="_GoBack"/>
      <w:bookmarkEnd w:id="0"/>
      <w:r w:rsidR="007A3220" w:rsidRPr="007A3220">
        <w:t xml:space="preserve"> do zapytania ofertowego</w:t>
      </w:r>
    </w:p>
    <w:p w:rsidR="007A3220" w:rsidRPr="007A3220" w:rsidRDefault="007A3220" w:rsidP="007A3220">
      <w:pPr>
        <w:spacing w:line="276" w:lineRule="auto"/>
        <w:jc w:val="right"/>
      </w:pPr>
    </w:p>
    <w:p w:rsidR="00D62DC1" w:rsidRPr="007A3220" w:rsidRDefault="007A3220" w:rsidP="007A3220">
      <w:pPr>
        <w:spacing w:line="276" w:lineRule="auto"/>
        <w:jc w:val="center"/>
      </w:pPr>
      <w:r w:rsidRPr="007A3220">
        <w:t>Istotne postanowienia umowy</w:t>
      </w:r>
    </w:p>
    <w:p w:rsidR="00D62DC1" w:rsidRPr="001E6DF3" w:rsidRDefault="00D62DC1" w:rsidP="001E6DF3">
      <w:pPr>
        <w:spacing w:line="276" w:lineRule="auto"/>
        <w:jc w:val="both"/>
      </w:pPr>
      <w:r w:rsidRPr="001E6DF3">
        <w:t>Na podstawie art.</w:t>
      </w:r>
      <w:r w:rsidR="006158E2" w:rsidRPr="001E6DF3">
        <w:t xml:space="preserve"> </w:t>
      </w:r>
      <w:r w:rsidRPr="001E6DF3">
        <w:t xml:space="preserve">4 pkt 8 ustawy z dnia 29 stycznia 2004 r. Prawo zamówień publicznych (Dz. U. </w:t>
      </w:r>
      <w:r w:rsidR="006158E2" w:rsidRPr="001E6DF3">
        <w:t>z </w:t>
      </w:r>
      <w:r w:rsidR="00724840" w:rsidRPr="001E6DF3">
        <w:t>2018</w:t>
      </w:r>
      <w:r w:rsidRPr="001E6DF3">
        <w:t xml:space="preserve"> r., poz. </w:t>
      </w:r>
      <w:r w:rsidR="00724840" w:rsidRPr="001E6DF3">
        <w:t>1986</w:t>
      </w:r>
      <w:r w:rsidRPr="001E6DF3">
        <w:t xml:space="preserve"> z </w:t>
      </w:r>
      <w:proofErr w:type="spellStart"/>
      <w:r w:rsidRPr="001E6DF3">
        <w:t>późn</w:t>
      </w:r>
      <w:proofErr w:type="spellEnd"/>
      <w:r w:rsidRPr="001E6DF3">
        <w:t xml:space="preserve">. zm.) oraz Zarządzenia Wójta Gminy Somianka z dnia 29 kwietnia 2014 r w sprawie wprowadzenia Regulaminu udzielenia zamówień publicznych </w:t>
      </w:r>
      <w:r w:rsidR="007A3220">
        <w:t xml:space="preserve">                    </w:t>
      </w:r>
      <w:r w:rsidRPr="001E6DF3">
        <w:t xml:space="preserve">o wartości szacunkowej nie przekraczającej 30000 euro w Urzędzie Gminy Somianka </w:t>
      </w:r>
      <w:r w:rsidR="007A3220">
        <w:t xml:space="preserve">                            </w:t>
      </w:r>
      <w:r w:rsidRPr="001E6DF3">
        <w:t>z późniejszymi zmianami została zawarta umowa następującej treści;</w:t>
      </w:r>
    </w:p>
    <w:p w:rsidR="00D62DC1" w:rsidRPr="001E6DF3" w:rsidRDefault="00D62DC1" w:rsidP="001E6DF3">
      <w:pPr>
        <w:pStyle w:val="Normalny1"/>
        <w:spacing w:line="276" w:lineRule="auto"/>
        <w:jc w:val="both"/>
        <w:rPr>
          <w:szCs w:val="24"/>
        </w:rPr>
      </w:pPr>
    </w:p>
    <w:p w:rsidR="00D62DC1" w:rsidRPr="001E6DF3" w:rsidRDefault="00D62DC1" w:rsidP="001E6DF3">
      <w:pPr>
        <w:pStyle w:val="Normalny1"/>
        <w:spacing w:line="276" w:lineRule="auto"/>
        <w:rPr>
          <w:szCs w:val="24"/>
        </w:rPr>
      </w:pPr>
      <w:r w:rsidRPr="001E6DF3">
        <w:rPr>
          <w:szCs w:val="24"/>
        </w:rPr>
        <w:t xml:space="preserve">§ 1 </w:t>
      </w:r>
      <w:r w:rsidR="001E6DF3" w:rsidRPr="001E6DF3">
        <w:rPr>
          <w:szCs w:val="24"/>
        </w:rPr>
        <w:t>.</w:t>
      </w:r>
    </w:p>
    <w:p w:rsidR="00D62DC1" w:rsidRPr="001E6DF3" w:rsidRDefault="00D62DC1" w:rsidP="001E6DF3">
      <w:pPr>
        <w:pStyle w:val="Styl1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6DF3">
        <w:rPr>
          <w:rFonts w:ascii="Times New Roman" w:hAnsi="Times New Roman" w:cs="Times New Roman"/>
          <w:sz w:val="24"/>
          <w:szCs w:val="24"/>
        </w:rPr>
        <w:t xml:space="preserve">Zamawiający zleca, a Wykonawca przyjmuje usługę pełnienia obowiązków inspektora nadzoru inwestorskiego w trakcie realizacji robót budowlanych przy zadaniu pn.: </w:t>
      </w:r>
      <w:r w:rsidR="001E6DF3" w:rsidRPr="001E6DF3">
        <w:rPr>
          <w:rFonts w:ascii="Times New Roman" w:hAnsi="Times New Roman" w:cs="Times New Roman"/>
          <w:sz w:val="24"/>
          <w:szCs w:val="24"/>
        </w:rPr>
        <w:t>„Przebudowa  drogi  gminnej nr 440401W w miejscowości Somianka, przebudowa drogi gminnej nr 440401W w miejscowości Wólka Somiankowska”</w:t>
      </w:r>
      <w:r w:rsidRPr="001E6DF3">
        <w:rPr>
          <w:rFonts w:ascii="Times New Roman" w:hAnsi="Times New Roman" w:cs="Times New Roman"/>
          <w:sz w:val="24"/>
          <w:szCs w:val="24"/>
        </w:rPr>
        <w:t>.</w:t>
      </w:r>
    </w:p>
    <w:p w:rsidR="00D62DC1" w:rsidRPr="001E6DF3" w:rsidRDefault="00D62DC1" w:rsidP="001E6DF3">
      <w:pPr>
        <w:pStyle w:val="Styl1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6DF3">
        <w:rPr>
          <w:rFonts w:ascii="Times New Roman" w:hAnsi="Times New Roman" w:cs="Times New Roman"/>
          <w:sz w:val="24"/>
          <w:szCs w:val="24"/>
        </w:rPr>
        <w:t>Umowę zawarto na czas realizacji inwestycji wskazanej w ust. 1 Wykonawca jest zobowiązany do rozpoczęcia wykonania zlecenia w dniu protokolarnego przekazania Wykonawcy robót placu budowy. Wykonawca wykonuje nadzór inwestorski do czasu zakończenia czynności określonych w § 4.</w:t>
      </w:r>
    </w:p>
    <w:p w:rsidR="00D62DC1" w:rsidRPr="001E6DF3" w:rsidRDefault="00D62DC1" w:rsidP="001E6DF3">
      <w:pPr>
        <w:pStyle w:val="Styl1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6DF3">
        <w:rPr>
          <w:rFonts w:ascii="Times New Roman" w:hAnsi="Times New Roman" w:cs="Times New Roman"/>
          <w:sz w:val="24"/>
          <w:szCs w:val="24"/>
        </w:rPr>
        <w:t>Wykonawca zobowiązany będzie do uczestniczenia we wprowadzeniu Wykonawcy robót na budowę, w pracach komisji odbiorowej, bieżącego nad</w:t>
      </w:r>
      <w:r w:rsidR="006158E2" w:rsidRPr="001E6DF3">
        <w:rPr>
          <w:rFonts w:ascii="Times New Roman" w:hAnsi="Times New Roman" w:cs="Times New Roman"/>
          <w:sz w:val="24"/>
          <w:szCs w:val="24"/>
        </w:rPr>
        <w:t>zorowania robót, uczestnictwa w </w:t>
      </w:r>
      <w:r w:rsidRPr="001E6DF3">
        <w:rPr>
          <w:rFonts w:ascii="Times New Roman" w:hAnsi="Times New Roman" w:cs="Times New Roman"/>
          <w:sz w:val="24"/>
          <w:szCs w:val="24"/>
        </w:rPr>
        <w:t>przeglądach gwarancyjnych oraz w komisjach dotyczących usterek w okresie rękojmi Wykonawcy.</w:t>
      </w:r>
    </w:p>
    <w:p w:rsidR="001E6DF3" w:rsidRPr="001E6DF3" w:rsidRDefault="001E6DF3" w:rsidP="001E6DF3">
      <w:pPr>
        <w:pStyle w:val="Styl1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2DC1" w:rsidRPr="001E6DF3" w:rsidRDefault="00D62DC1" w:rsidP="001E6DF3">
      <w:pPr>
        <w:pStyle w:val="Normalny1"/>
        <w:spacing w:line="276" w:lineRule="auto"/>
        <w:rPr>
          <w:szCs w:val="24"/>
        </w:rPr>
      </w:pPr>
      <w:r w:rsidRPr="001E6DF3">
        <w:rPr>
          <w:szCs w:val="24"/>
        </w:rPr>
        <w:t>§ 2</w:t>
      </w:r>
      <w:r w:rsidR="001E6DF3" w:rsidRPr="001E6DF3">
        <w:rPr>
          <w:szCs w:val="24"/>
        </w:rPr>
        <w:t>.</w:t>
      </w:r>
    </w:p>
    <w:p w:rsidR="00D62DC1" w:rsidRPr="001E6DF3" w:rsidRDefault="00D62DC1" w:rsidP="001E6DF3">
      <w:pPr>
        <w:pStyle w:val="Styl1"/>
        <w:numPr>
          <w:ilvl w:val="0"/>
          <w:numId w:val="2"/>
        </w:numPr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E6DF3">
        <w:rPr>
          <w:rFonts w:ascii="Times New Roman" w:hAnsi="Times New Roman" w:cs="Times New Roman"/>
          <w:sz w:val="24"/>
          <w:szCs w:val="24"/>
        </w:rPr>
        <w:t xml:space="preserve">Wynagrodzenie ryczałtowe należne Wykonawcy od Zamawiającego za sprawowanie nadzoru inwestorskiego ustala się na kwotę netto </w:t>
      </w:r>
      <w:r w:rsidR="001E6DF3" w:rsidRPr="001E6DF3">
        <w:rPr>
          <w:rFonts w:ascii="Times New Roman" w:hAnsi="Times New Roman" w:cs="Times New Roman"/>
          <w:sz w:val="24"/>
          <w:szCs w:val="24"/>
        </w:rPr>
        <w:t>………….</w:t>
      </w:r>
      <w:r w:rsidRPr="001E6DF3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1E6DF3" w:rsidRPr="001E6DF3">
        <w:rPr>
          <w:rFonts w:ascii="Times New Roman" w:hAnsi="Times New Roman" w:cs="Times New Roman"/>
          <w:sz w:val="24"/>
          <w:szCs w:val="24"/>
        </w:rPr>
        <w:t>…………………</w:t>
      </w:r>
      <w:r w:rsidRPr="001E6DF3">
        <w:rPr>
          <w:rFonts w:ascii="Times New Roman" w:hAnsi="Times New Roman" w:cs="Times New Roman"/>
          <w:sz w:val="24"/>
          <w:szCs w:val="24"/>
        </w:rPr>
        <w:t xml:space="preserve"> netto), brutto: </w:t>
      </w:r>
      <w:r w:rsidR="001E6DF3" w:rsidRPr="001E6DF3">
        <w:rPr>
          <w:rFonts w:ascii="Times New Roman" w:hAnsi="Times New Roman" w:cs="Times New Roman"/>
          <w:sz w:val="24"/>
          <w:szCs w:val="24"/>
        </w:rPr>
        <w:t>………………..</w:t>
      </w:r>
      <w:r w:rsidRPr="001E6DF3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1E6DF3" w:rsidRPr="001E6DF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E6DF3">
        <w:rPr>
          <w:rFonts w:ascii="Times New Roman" w:hAnsi="Times New Roman" w:cs="Times New Roman"/>
          <w:sz w:val="24"/>
          <w:szCs w:val="24"/>
        </w:rPr>
        <w:t>).</w:t>
      </w:r>
    </w:p>
    <w:p w:rsidR="00D62DC1" w:rsidRPr="001E6DF3" w:rsidRDefault="00D62DC1" w:rsidP="001E6DF3">
      <w:pPr>
        <w:pStyle w:val="Styl1"/>
        <w:numPr>
          <w:ilvl w:val="0"/>
          <w:numId w:val="2"/>
        </w:numPr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E6DF3">
        <w:rPr>
          <w:rFonts w:ascii="Times New Roman" w:hAnsi="Times New Roman" w:cs="Times New Roman"/>
          <w:sz w:val="24"/>
          <w:szCs w:val="24"/>
        </w:rPr>
        <w:t>Zamawiający za wykonanie przedmiotu umowy określonego w § 1 zapłaci Wykonawcy wynagrodzenie określone w ust. 1 po przedłożeniu faktury wystawionej przez Wykonawcę.</w:t>
      </w:r>
      <w:r w:rsidR="002A76AF" w:rsidRPr="001E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C1" w:rsidRPr="001E6DF3" w:rsidRDefault="00D62DC1" w:rsidP="001E6DF3">
      <w:pPr>
        <w:pStyle w:val="Akapitzlist"/>
        <w:numPr>
          <w:ilvl w:val="0"/>
          <w:numId w:val="2"/>
        </w:numPr>
        <w:spacing w:line="276" w:lineRule="auto"/>
        <w:ind w:left="397"/>
        <w:jc w:val="both"/>
      </w:pPr>
      <w:r w:rsidRPr="001E6DF3">
        <w:t>Faktura obejmujące świadczone usługi na podstawie zawartej umowy powinna zawierać następujące dane:</w:t>
      </w:r>
    </w:p>
    <w:p w:rsidR="00D62DC1" w:rsidRPr="001E6DF3" w:rsidRDefault="00D62DC1" w:rsidP="001E6DF3">
      <w:pPr>
        <w:pStyle w:val="Akapitzlist"/>
        <w:spacing w:line="276" w:lineRule="auto"/>
        <w:ind w:left="397"/>
        <w:jc w:val="both"/>
        <w:rPr>
          <w:bCs/>
        </w:rPr>
      </w:pPr>
      <w:r w:rsidRPr="001E6DF3">
        <w:rPr>
          <w:rFonts w:eastAsia="Calibri"/>
          <w:bCs/>
          <w:u w:val="single"/>
        </w:rPr>
        <w:t>Nabywca</w:t>
      </w:r>
      <w:r w:rsidRPr="001E6DF3">
        <w:rPr>
          <w:rFonts w:eastAsia="Calibri"/>
          <w:bCs/>
        </w:rPr>
        <w:t xml:space="preserve">: </w:t>
      </w:r>
      <w:r w:rsidRPr="001E6DF3">
        <w:rPr>
          <w:bCs/>
        </w:rPr>
        <w:t>Gmina Somianka, Somianka-Parcele 16B, 07-203 Somianka, NIP: 762-19-01-571</w:t>
      </w:r>
    </w:p>
    <w:p w:rsidR="00D62DC1" w:rsidRPr="001E6DF3" w:rsidRDefault="00D62DC1" w:rsidP="001E6DF3">
      <w:pPr>
        <w:pStyle w:val="Akapitzlist"/>
        <w:spacing w:line="276" w:lineRule="auto"/>
        <w:ind w:left="397"/>
        <w:jc w:val="both"/>
        <w:rPr>
          <w:bCs/>
        </w:rPr>
      </w:pPr>
      <w:r w:rsidRPr="001E6DF3">
        <w:rPr>
          <w:rFonts w:eastAsia="Calibri"/>
          <w:bCs/>
          <w:u w:val="single"/>
        </w:rPr>
        <w:t>Odbiorca</w:t>
      </w:r>
      <w:r w:rsidRPr="001E6DF3">
        <w:rPr>
          <w:rFonts w:eastAsia="Calibri"/>
          <w:bCs/>
        </w:rPr>
        <w:t xml:space="preserve">: Urząd Gminy Somianka, </w:t>
      </w:r>
      <w:r w:rsidRPr="001E6DF3">
        <w:rPr>
          <w:bCs/>
        </w:rPr>
        <w:t>Somianka-Parcele 16B,07-203 Somianka</w:t>
      </w:r>
    </w:p>
    <w:p w:rsidR="00724840" w:rsidRPr="001E6DF3" w:rsidRDefault="00D62DC1" w:rsidP="001E6DF3">
      <w:pPr>
        <w:pStyle w:val="Akapitzlist"/>
        <w:numPr>
          <w:ilvl w:val="0"/>
          <w:numId w:val="2"/>
        </w:numPr>
        <w:spacing w:line="276" w:lineRule="auto"/>
        <w:ind w:left="397"/>
        <w:jc w:val="both"/>
      </w:pPr>
      <w:r w:rsidRPr="001E6DF3">
        <w:rPr>
          <w:rFonts w:eastAsia="Calibri"/>
          <w:bCs/>
        </w:rPr>
        <w:t>Zapłata wynagrodzenia nastąpi w ciągu 30 dni od daty złożenia prawidłowo wystawionej faktury przez Wykonawcę.</w:t>
      </w:r>
    </w:p>
    <w:p w:rsidR="00724840" w:rsidRPr="001E6DF3" w:rsidRDefault="00D62DC1" w:rsidP="001E6DF3">
      <w:pPr>
        <w:pStyle w:val="Akapitzlist"/>
        <w:numPr>
          <w:ilvl w:val="0"/>
          <w:numId w:val="2"/>
        </w:numPr>
        <w:spacing w:line="276" w:lineRule="auto"/>
        <w:ind w:left="397"/>
        <w:jc w:val="both"/>
      </w:pPr>
      <w:r w:rsidRPr="001E6DF3">
        <w:rPr>
          <w:rFonts w:eastAsia="Calibri"/>
          <w:bCs/>
        </w:rPr>
        <w:t xml:space="preserve">Należność z tytułu faktury będzie płatna przez Zamawiającego na rachunek bankowy Wykonawcy o numerze </w:t>
      </w:r>
      <w:r w:rsidR="001E6DF3" w:rsidRPr="001E6DF3">
        <w:t>………………………………………………………</w:t>
      </w:r>
      <w:r w:rsidR="00724840" w:rsidRPr="001E6DF3">
        <w:t>.</w:t>
      </w:r>
    </w:p>
    <w:p w:rsidR="00724840" w:rsidRDefault="00724840" w:rsidP="001E6DF3">
      <w:pPr>
        <w:pStyle w:val="Akapitzlist"/>
        <w:numPr>
          <w:ilvl w:val="0"/>
          <w:numId w:val="2"/>
        </w:numPr>
        <w:spacing w:line="276" w:lineRule="auto"/>
        <w:ind w:left="397"/>
        <w:jc w:val="both"/>
      </w:pPr>
      <w:r w:rsidRPr="001E6DF3">
        <w:lastRenderedPageBreak/>
        <w:t>Za dzień zapłaty przyjmuje się dzień obciążenia rachunku Zamawiającego</w:t>
      </w:r>
      <w:r w:rsidR="006158E2" w:rsidRPr="001E6DF3">
        <w:t>.</w:t>
      </w:r>
    </w:p>
    <w:p w:rsidR="001E6DF3" w:rsidRPr="001E6DF3" w:rsidRDefault="001E6DF3" w:rsidP="001E6DF3">
      <w:pPr>
        <w:pStyle w:val="Akapitzlist"/>
        <w:spacing w:line="276" w:lineRule="auto"/>
        <w:ind w:left="397"/>
        <w:jc w:val="both"/>
      </w:pPr>
    </w:p>
    <w:p w:rsidR="00D62DC1" w:rsidRPr="001E6DF3" w:rsidRDefault="00D62DC1" w:rsidP="001E6DF3">
      <w:pPr>
        <w:spacing w:line="276" w:lineRule="auto"/>
        <w:ind w:left="37"/>
        <w:jc w:val="center"/>
      </w:pPr>
      <w:r w:rsidRPr="001E6DF3">
        <w:t>§ 3</w:t>
      </w:r>
      <w:r w:rsidR="001E6DF3" w:rsidRPr="001E6DF3">
        <w:t>.</w:t>
      </w:r>
    </w:p>
    <w:p w:rsidR="002A76AF" w:rsidRPr="001E6DF3" w:rsidRDefault="00D62DC1" w:rsidP="001E6DF3">
      <w:pPr>
        <w:pStyle w:val="Normalny1"/>
        <w:numPr>
          <w:ilvl w:val="0"/>
          <w:numId w:val="3"/>
        </w:numPr>
        <w:spacing w:line="276" w:lineRule="auto"/>
        <w:ind w:left="360"/>
        <w:jc w:val="both"/>
        <w:rPr>
          <w:szCs w:val="24"/>
        </w:rPr>
      </w:pPr>
      <w:r w:rsidRPr="001E6DF3">
        <w:rPr>
          <w:szCs w:val="24"/>
        </w:rPr>
        <w:t xml:space="preserve">Do wykonania przedmiotu umowy </w:t>
      </w:r>
      <w:r w:rsidR="002A76AF" w:rsidRPr="001E6DF3">
        <w:rPr>
          <w:szCs w:val="24"/>
        </w:rPr>
        <w:t>Wykonawca</w:t>
      </w:r>
      <w:r w:rsidRPr="001E6DF3">
        <w:rPr>
          <w:szCs w:val="24"/>
        </w:rPr>
        <w:t xml:space="preserve"> wyznacza </w:t>
      </w:r>
      <w:r w:rsidR="001E6DF3" w:rsidRPr="001E6DF3">
        <w:rPr>
          <w:szCs w:val="24"/>
        </w:rPr>
        <w:t>……………………..</w:t>
      </w:r>
      <w:r w:rsidR="002A76AF" w:rsidRPr="001E6DF3">
        <w:rPr>
          <w:szCs w:val="24"/>
        </w:rPr>
        <w:t xml:space="preserve"> posiadającego </w:t>
      </w:r>
      <w:r w:rsidR="00724840" w:rsidRPr="001E6DF3">
        <w:rPr>
          <w:szCs w:val="24"/>
        </w:rPr>
        <w:t xml:space="preserve">odpowiednie uprawnienia budowlane nr </w:t>
      </w:r>
      <w:r w:rsidR="001E6DF3" w:rsidRPr="001E6DF3">
        <w:rPr>
          <w:szCs w:val="24"/>
        </w:rPr>
        <w:t>………………………</w:t>
      </w:r>
      <w:r w:rsidR="00724840" w:rsidRPr="001E6DF3">
        <w:rPr>
          <w:szCs w:val="24"/>
        </w:rPr>
        <w:t>.</w:t>
      </w:r>
    </w:p>
    <w:p w:rsidR="00D62DC1" w:rsidRPr="001E6DF3" w:rsidRDefault="002A76AF" w:rsidP="001E6DF3">
      <w:pPr>
        <w:pStyle w:val="Normalny1"/>
        <w:numPr>
          <w:ilvl w:val="0"/>
          <w:numId w:val="3"/>
        </w:numPr>
        <w:spacing w:line="276" w:lineRule="auto"/>
        <w:ind w:left="360"/>
        <w:jc w:val="both"/>
        <w:rPr>
          <w:szCs w:val="24"/>
        </w:rPr>
      </w:pPr>
      <w:r w:rsidRPr="001E6DF3">
        <w:rPr>
          <w:szCs w:val="24"/>
        </w:rPr>
        <w:t>Wykonawca oświadcza, że osoba wymieniona</w:t>
      </w:r>
      <w:r w:rsidR="00D62DC1" w:rsidRPr="001E6DF3">
        <w:rPr>
          <w:szCs w:val="24"/>
        </w:rPr>
        <w:t xml:space="preserve"> w</w:t>
      </w:r>
      <w:r w:rsidRPr="001E6DF3">
        <w:rPr>
          <w:szCs w:val="24"/>
        </w:rPr>
        <w:t xml:space="preserve"> ust. 1 posiada</w:t>
      </w:r>
      <w:r w:rsidR="00D62DC1" w:rsidRPr="001E6DF3">
        <w:rPr>
          <w:szCs w:val="24"/>
        </w:rPr>
        <w:t xml:space="preserve"> uprawnienia budowlane do nadzorowania i kontrolowania budowy i robót w wymaganej specjalności, na dowód czego składa w załączeniu kopię uprawnień wraz z zaświadczenie</w:t>
      </w:r>
      <w:r w:rsidR="006158E2" w:rsidRPr="001E6DF3">
        <w:rPr>
          <w:szCs w:val="24"/>
        </w:rPr>
        <w:t>m Izby Inżynierów Budownictwa o </w:t>
      </w:r>
      <w:r w:rsidR="00D62DC1" w:rsidRPr="001E6DF3">
        <w:rPr>
          <w:szCs w:val="24"/>
        </w:rPr>
        <w:t>przynależności do izby.</w:t>
      </w:r>
    </w:p>
    <w:p w:rsidR="00D62DC1" w:rsidRPr="001E6DF3" w:rsidRDefault="00D62DC1" w:rsidP="001E6DF3">
      <w:pPr>
        <w:pStyle w:val="Normalny1"/>
        <w:numPr>
          <w:ilvl w:val="0"/>
          <w:numId w:val="3"/>
        </w:numPr>
        <w:spacing w:line="276" w:lineRule="auto"/>
        <w:ind w:left="360"/>
        <w:jc w:val="both"/>
        <w:rPr>
          <w:szCs w:val="24"/>
        </w:rPr>
      </w:pPr>
      <w:r w:rsidRPr="001E6DF3">
        <w:rPr>
          <w:szCs w:val="24"/>
        </w:rPr>
        <w:t>Jako reprezentanta w zakresie realizacji obowiązków umownych ze strony Zamawiającego i jako upoważnionego do działania w jego imieniu Zamawiający wyznacza Panią Milenę Przybysz – podinspektor ds. inwestycji i drogownictwa, tel. 29 741 87 90 w. 41.</w:t>
      </w:r>
    </w:p>
    <w:p w:rsidR="00D62DC1" w:rsidRPr="001E6DF3" w:rsidRDefault="00D62DC1" w:rsidP="001E6DF3">
      <w:pPr>
        <w:pStyle w:val="Normalny1"/>
        <w:spacing w:line="276" w:lineRule="auto"/>
        <w:jc w:val="both"/>
        <w:rPr>
          <w:szCs w:val="24"/>
        </w:rPr>
      </w:pPr>
    </w:p>
    <w:p w:rsidR="00D62DC1" w:rsidRPr="001E6DF3" w:rsidRDefault="00D62DC1" w:rsidP="001E6DF3">
      <w:pPr>
        <w:pStyle w:val="Normalny1"/>
        <w:spacing w:line="276" w:lineRule="auto"/>
        <w:rPr>
          <w:szCs w:val="24"/>
        </w:rPr>
      </w:pPr>
      <w:r w:rsidRPr="001E6DF3">
        <w:rPr>
          <w:szCs w:val="24"/>
        </w:rPr>
        <w:t>§ 4</w:t>
      </w:r>
      <w:r w:rsidR="001E6DF3" w:rsidRPr="001E6DF3">
        <w:rPr>
          <w:szCs w:val="24"/>
        </w:rPr>
        <w:t>.</w:t>
      </w:r>
    </w:p>
    <w:p w:rsidR="00D62DC1" w:rsidRPr="001E6DF3" w:rsidRDefault="00D62DC1" w:rsidP="001E6DF3">
      <w:pPr>
        <w:suppressAutoHyphens/>
        <w:spacing w:line="276" w:lineRule="auto"/>
        <w:jc w:val="both"/>
        <w:rPr>
          <w:b/>
        </w:rPr>
      </w:pPr>
      <w:r w:rsidRPr="001E6DF3">
        <w:t>Zakres obowiązków i uprawnień Wykonawcy</w:t>
      </w:r>
      <w:r w:rsidRPr="001E6DF3">
        <w:rPr>
          <w:b/>
        </w:rPr>
        <w:t>: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 xml:space="preserve">pełnienie obowiązków inspektora nadzoru inwestorskiego w pełnym zakresie uprawnień i obowiązków (łącznie z kontrolowaniem rozliczeń umowy) wynikających z art. 25 i 26 ustawy z dnia 7 lipca 1994r Prawo budowlane (Dz. U. 2018 poz. 1202 z </w:t>
      </w:r>
      <w:proofErr w:type="spellStart"/>
      <w:r w:rsidRPr="001E6DF3">
        <w:t>późn</w:t>
      </w:r>
      <w:proofErr w:type="spellEnd"/>
      <w:r w:rsidRPr="001E6DF3">
        <w:t>. zm.);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udział w przekazaniu przez Zamawiającego placu budowy wykonawcy robót;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zapewnienie obecności Inspektora nadzoru na terenie budowy przez okres trwania realizacji przedmiotu zamówienia, czas pracy Inspektora nadzoru winien być dostosowany do pracy Wykonawcy robót i wymagań Zamawiającego;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opiniowanie i przedstawianie do akceptacji Zamawiającemu i projektantowi – wszelkich zmian do projektu wnioskowanych przez Wykonawcę robót;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bieżąca kontrola, opis faktur i dokumentów rozliczeniowych (obmiary) pod względem merytorycznym i rachunkowym;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bieżąca kontrola nad robotami budowlanymi i terminowością ich wykonania;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potwierdzenie zgłoszonej przez wykonawcę robót budowlanych gotowości do odbioru końcowego, sprawdzenie niezbędnej dokumentacji odbiorowej i powykonawczej;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sporządzenie i przedstawienie Zamawiającemu „protokołów konieczności” dla robót dodatkowych, jeżeli takie wystąpią;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w przypadku wystąpienia robót dodatkowych – pełnienie nadzoru nad tymi robotami;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sporządzenie rozliczenia rzeczowo-finansowego inwestycji, w tym dla potrzeb instytucji dotującej realizację inwestycji;</w:t>
      </w:r>
    </w:p>
    <w:p w:rsidR="001E6DF3" w:rsidRPr="001E6DF3" w:rsidRDefault="001E6DF3" w:rsidP="001E6DF3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Theme="minorHAnsi"/>
        </w:rPr>
      </w:pPr>
      <w:r w:rsidRPr="001E6DF3">
        <w:t>uczestniczenie w przeglądach gwarancyjnych (w okresie gwarancji i rękojmi) i nadzorowanie usuwania stwierdzonych protokolarnie wad i usterek.</w:t>
      </w:r>
    </w:p>
    <w:p w:rsidR="001E6DF3" w:rsidRPr="001E6DF3" w:rsidRDefault="001E6DF3" w:rsidP="001E6DF3">
      <w:pPr>
        <w:pStyle w:val="Akapitzlist"/>
        <w:spacing w:line="276" w:lineRule="auto"/>
        <w:jc w:val="both"/>
        <w:rPr>
          <w:rFonts w:eastAsiaTheme="minorHAnsi"/>
        </w:rPr>
      </w:pPr>
    </w:p>
    <w:p w:rsidR="00D62DC1" w:rsidRPr="001E6DF3" w:rsidRDefault="001E6DF3" w:rsidP="001E6DF3">
      <w:pPr>
        <w:spacing w:line="276" w:lineRule="auto"/>
        <w:jc w:val="center"/>
        <w:rPr>
          <w:color w:val="000000"/>
        </w:rPr>
      </w:pPr>
      <w:r w:rsidRPr="001E6DF3">
        <w:rPr>
          <w:color w:val="000000"/>
        </w:rPr>
        <w:t>§ 5.</w:t>
      </w:r>
    </w:p>
    <w:p w:rsidR="006158E2" w:rsidRDefault="00227A66" w:rsidP="001E6DF3">
      <w:pPr>
        <w:spacing w:line="276" w:lineRule="auto"/>
        <w:jc w:val="both"/>
        <w:rPr>
          <w:color w:val="000000"/>
        </w:rPr>
      </w:pPr>
      <w:r w:rsidRPr="001E6DF3">
        <w:rPr>
          <w:color w:val="000000"/>
        </w:rPr>
        <w:t>Wykonawca</w:t>
      </w:r>
      <w:r w:rsidR="00D62DC1" w:rsidRPr="001E6DF3">
        <w:rPr>
          <w:color w:val="000000"/>
        </w:rPr>
        <w:t xml:space="preserve"> reprezentuje Zamawiającego wobec wykonawcy robót budowlanych działając w imieniu i na rachunek Zamawiającego w ramach uprawnień przysługujących Zamawiającemu z tytułu umowy z Wykonawcą, w granicach niniejszej umowy.</w:t>
      </w:r>
    </w:p>
    <w:p w:rsidR="001E6DF3" w:rsidRPr="001E6DF3" w:rsidRDefault="001E6DF3" w:rsidP="001E6DF3">
      <w:pPr>
        <w:spacing w:line="276" w:lineRule="auto"/>
        <w:jc w:val="both"/>
      </w:pPr>
    </w:p>
    <w:p w:rsidR="00D62DC1" w:rsidRPr="001E6DF3" w:rsidRDefault="00D62DC1" w:rsidP="001E6DF3">
      <w:pPr>
        <w:tabs>
          <w:tab w:val="num" w:pos="0"/>
        </w:tabs>
        <w:spacing w:line="276" w:lineRule="auto"/>
        <w:ind w:left="283" w:hanging="283"/>
        <w:jc w:val="center"/>
        <w:rPr>
          <w:color w:val="000000"/>
        </w:rPr>
      </w:pPr>
      <w:r w:rsidRPr="001E6DF3">
        <w:rPr>
          <w:color w:val="000000"/>
        </w:rPr>
        <w:t>§ 6</w:t>
      </w:r>
      <w:r w:rsidR="001E6DF3" w:rsidRPr="001E6DF3">
        <w:rPr>
          <w:color w:val="000000"/>
        </w:rPr>
        <w:t>.</w:t>
      </w:r>
    </w:p>
    <w:p w:rsidR="00D62DC1" w:rsidRPr="001E6DF3" w:rsidRDefault="00227A66" w:rsidP="001E6DF3">
      <w:pPr>
        <w:pStyle w:val="Tekstpodstawowywcity2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F3">
        <w:rPr>
          <w:rFonts w:ascii="Times New Roman" w:hAnsi="Times New Roman" w:cs="Times New Roman"/>
          <w:sz w:val="24"/>
          <w:szCs w:val="24"/>
        </w:rPr>
        <w:t>Wykonawca</w:t>
      </w:r>
      <w:r w:rsidR="00D62DC1" w:rsidRPr="001E6DF3">
        <w:rPr>
          <w:rFonts w:ascii="Times New Roman" w:hAnsi="Times New Roman" w:cs="Times New Roman"/>
          <w:sz w:val="24"/>
          <w:szCs w:val="24"/>
        </w:rPr>
        <w:t xml:space="preserve"> zobowiązuje się wykonać powierzone czynnośc</w:t>
      </w:r>
      <w:r w:rsidR="006158E2" w:rsidRPr="001E6DF3">
        <w:rPr>
          <w:rFonts w:ascii="Times New Roman" w:hAnsi="Times New Roman" w:cs="Times New Roman"/>
          <w:sz w:val="24"/>
          <w:szCs w:val="24"/>
        </w:rPr>
        <w:t>i sumiennie i fachowo, czuwać w </w:t>
      </w:r>
      <w:r w:rsidR="00D62DC1" w:rsidRPr="001E6DF3">
        <w:rPr>
          <w:rFonts w:ascii="Times New Roman" w:hAnsi="Times New Roman" w:cs="Times New Roman"/>
          <w:sz w:val="24"/>
          <w:szCs w:val="24"/>
        </w:rPr>
        <w:t>imieniu Zamawiającego nad prawidłową realizacją umowy zawartej z Wykonawcą</w:t>
      </w:r>
      <w:r w:rsidRPr="001E6DF3">
        <w:rPr>
          <w:rFonts w:ascii="Times New Roman" w:hAnsi="Times New Roman" w:cs="Times New Roman"/>
          <w:sz w:val="24"/>
          <w:szCs w:val="24"/>
        </w:rPr>
        <w:t xml:space="preserve"> robót oraz chronić interesy Z</w:t>
      </w:r>
      <w:r w:rsidR="00D62DC1" w:rsidRPr="001E6DF3">
        <w:rPr>
          <w:rFonts w:ascii="Times New Roman" w:hAnsi="Times New Roman" w:cs="Times New Roman"/>
          <w:sz w:val="24"/>
          <w:szCs w:val="24"/>
        </w:rPr>
        <w:t>amawiającego we wszystkich przejawach nadzoru.</w:t>
      </w:r>
    </w:p>
    <w:p w:rsidR="00D62DC1" w:rsidRPr="001E6DF3" w:rsidRDefault="00227A66" w:rsidP="001E6DF3">
      <w:pPr>
        <w:pStyle w:val="Tekstpodstawowywcity2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DF3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D62DC1" w:rsidRPr="001E6DF3">
        <w:rPr>
          <w:rFonts w:ascii="Times New Roman" w:hAnsi="Times New Roman" w:cs="Times New Roman"/>
          <w:sz w:val="24"/>
          <w:szCs w:val="24"/>
        </w:rPr>
        <w:t xml:space="preserve"> zobowiązuje się przestrzegać bieżących instrukcji i wskazówek Zamawiającego oraz niezwłocznie informować Zamawiającego o wszystkich is</w:t>
      </w:r>
      <w:r w:rsidR="006158E2" w:rsidRPr="001E6DF3">
        <w:rPr>
          <w:rFonts w:ascii="Times New Roman" w:hAnsi="Times New Roman" w:cs="Times New Roman"/>
          <w:sz w:val="24"/>
          <w:szCs w:val="24"/>
        </w:rPr>
        <w:t>totnych sprawach, a zwłaszcza o </w:t>
      </w:r>
      <w:r w:rsidR="00D62DC1" w:rsidRPr="001E6DF3">
        <w:rPr>
          <w:rFonts w:ascii="Times New Roman" w:hAnsi="Times New Roman" w:cs="Times New Roman"/>
          <w:sz w:val="24"/>
          <w:szCs w:val="24"/>
        </w:rPr>
        <w:t>dostrzeżonych uchybieniach w realizacji robót budowlanych.</w:t>
      </w:r>
    </w:p>
    <w:p w:rsidR="00D62DC1" w:rsidRPr="001E6DF3" w:rsidRDefault="00D62DC1" w:rsidP="001E6DF3">
      <w:pPr>
        <w:pStyle w:val="Tekstpodstawowywcity2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DF3">
        <w:rPr>
          <w:rFonts w:ascii="Times New Roman" w:hAnsi="Times New Roman" w:cs="Times New Roman"/>
          <w:sz w:val="24"/>
          <w:szCs w:val="24"/>
        </w:rPr>
        <w:t xml:space="preserve">Bez uprzedniej zgody Zamawiającego wyrażonej na piśmie, </w:t>
      </w:r>
      <w:r w:rsidR="00227A66" w:rsidRPr="001E6DF3">
        <w:rPr>
          <w:rFonts w:ascii="Times New Roman" w:hAnsi="Times New Roman" w:cs="Times New Roman"/>
          <w:sz w:val="24"/>
          <w:szCs w:val="24"/>
        </w:rPr>
        <w:t>Wykonawca</w:t>
      </w:r>
      <w:r w:rsidRPr="001E6DF3">
        <w:rPr>
          <w:rFonts w:ascii="Times New Roman" w:hAnsi="Times New Roman" w:cs="Times New Roman"/>
          <w:sz w:val="24"/>
          <w:szCs w:val="24"/>
        </w:rPr>
        <w:t xml:space="preserve"> nie jest uprawniony do dokonywania żadnych czynności faktycznych i prawnych, które mogą powodować postanie od strony Zamawiającego zobowiązania, w tym zobowiązania pieniężnego. W szczególności </w:t>
      </w:r>
      <w:r w:rsidR="00227A66" w:rsidRPr="001E6DF3">
        <w:rPr>
          <w:rFonts w:ascii="Times New Roman" w:hAnsi="Times New Roman" w:cs="Times New Roman"/>
          <w:sz w:val="24"/>
          <w:szCs w:val="24"/>
        </w:rPr>
        <w:t>Wykonawca</w:t>
      </w:r>
      <w:r w:rsidRPr="001E6DF3">
        <w:rPr>
          <w:rFonts w:ascii="Times New Roman" w:hAnsi="Times New Roman" w:cs="Times New Roman"/>
          <w:sz w:val="24"/>
          <w:szCs w:val="24"/>
        </w:rPr>
        <w:t xml:space="preserve"> nie jest uprawniony do wydawania Wykonawcy inwestycji, o której mowa w § 1 poleceń do wykonywania robót dodatkowych lub zamiennych.</w:t>
      </w:r>
    </w:p>
    <w:p w:rsidR="00D62DC1" w:rsidRDefault="00227A66" w:rsidP="001E6DF3">
      <w:pPr>
        <w:pStyle w:val="Tekstpodstawowywcity2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DF3">
        <w:rPr>
          <w:rFonts w:ascii="Times New Roman" w:hAnsi="Times New Roman" w:cs="Times New Roman"/>
          <w:sz w:val="24"/>
          <w:szCs w:val="24"/>
        </w:rPr>
        <w:t>Wykonawcy</w:t>
      </w:r>
      <w:r w:rsidR="00D62DC1" w:rsidRPr="001E6DF3">
        <w:rPr>
          <w:rFonts w:ascii="Times New Roman" w:hAnsi="Times New Roman" w:cs="Times New Roman"/>
          <w:sz w:val="24"/>
          <w:szCs w:val="24"/>
        </w:rPr>
        <w:t xml:space="preserve"> nie wolno wykorzystywać we własnym interesie rzeczy i praw Zamawiającego.</w:t>
      </w:r>
    </w:p>
    <w:p w:rsidR="001E6DF3" w:rsidRPr="001E6DF3" w:rsidRDefault="001E6DF3" w:rsidP="001E6DF3">
      <w:pPr>
        <w:pStyle w:val="Tekstpodstawowywcity2"/>
        <w:tabs>
          <w:tab w:val="clear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DC1" w:rsidRPr="001E6DF3" w:rsidRDefault="00D62DC1" w:rsidP="001E6DF3">
      <w:pPr>
        <w:pStyle w:val="Normalny1"/>
        <w:tabs>
          <w:tab w:val="left" w:pos="4320"/>
        </w:tabs>
        <w:spacing w:line="276" w:lineRule="auto"/>
        <w:rPr>
          <w:szCs w:val="24"/>
        </w:rPr>
      </w:pPr>
      <w:r w:rsidRPr="001E6DF3">
        <w:rPr>
          <w:szCs w:val="24"/>
        </w:rPr>
        <w:t>§ 7</w:t>
      </w:r>
      <w:r w:rsidR="001E6DF3" w:rsidRPr="001E6DF3">
        <w:rPr>
          <w:szCs w:val="24"/>
        </w:rPr>
        <w:t>.</w:t>
      </w:r>
    </w:p>
    <w:p w:rsidR="00D62DC1" w:rsidRDefault="00D62DC1" w:rsidP="001E6DF3">
      <w:pPr>
        <w:pStyle w:val="Normalny1"/>
        <w:spacing w:line="276" w:lineRule="auto"/>
        <w:jc w:val="both"/>
        <w:rPr>
          <w:szCs w:val="24"/>
        </w:rPr>
      </w:pPr>
      <w:r w:rsidRPr="001E6DF3">
        <w:rPr>
          <w:szCs w:val="24"/>
        </w:rPr>
        <w:t xml:space="preserve">Zamawiający zobowiązuje się współdziałać z </w:t>
      </w:r>
      <w:r w:rsidR="00227A66" w:rsidRPr="001E6DF3">
        <w:rPr>
          <w:szCs w:val="24"/>
        </w:rPr>
        <w:t>Wykonawcą</w:t>
      </w:r>
      <w:r w:rsidRPr="001E6DF3">
        <w:rPr>
          <w:szCs w:val="24"/>
        </w:rPr>
        <w:t xml:space="preserve"> celem umożliwienia mu należytego wywiązania się z powierzonych czynności, a w szczególności udzielać mu informacji, wyjaśnień oraz udostępnić potrzebne dokumenty.</w:t>
      </w:r>
    </w:p>
    <w:p w:rsidR="001E6DF3" w:rsidRPr="001E6DF3" w:rsidRDefault="001E6DF3" w:rsidP="001E6DF3">
      <w:pPr>
        <w:pStyle w:val="Normalny1"/>
        <w:spacing w:line="276" w:lineRule="auto"/>
        <w:jc w:val="both"/>
        <w:rPr>
          <w:szCs w:val="24"/>
        </w:rPr>
      </w:pPr>
    </w:p>
    <w:p w:rsidR="00D62DC1" w:rsidRPr="001E6DF3" w:rsidRDefault="00D62DC1" w:rsidP="001E6DF3">
      <w:pPr>
        <w:spacing w:line="276" w:lineRule="auto"/>
        <w:jc w:val="center"/>
        <w:rPr>
          <w:color w:val="000000"/>
        </w:rPr>
      </w:pPr>
      <w:r w:rsidRPr="001E6DF3">
        <w:rPr>
          <w:color w:val="000000"/>
        </w:rPr>
        <w:t>§ 8</w:t>
      </w:r>
      <w:r w:rsidR="001E6DF3" w:rsidRPr="001E6DF3">
        <w:rPr>
          <w:color w:val="000000"/>
        </w:rPr>
        <w:t>.</w:t>
      </w:r>
    </w:p>
    <w:p w:rsidR="00D62DC1" w:rsidRPr="001E6DF3" w:rsidRDefault="00D62DC1" w:rsidP="001E6DF3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1E6DF3">
        <w:rPr>
          <w:color w:val="000000"/>
        </w:rPr>
        <w:t xml:space="preserve">Jeżeli </w:t>
      </w:r>
      <w:r w:rsidR="00227A66" w:rsidRPr="001E6DF3">
        <w:rPr>
          <w:color w:val="000000"/>
        </w:rPr>
        <w:t>Wykonawca</w:t>
      </w:r>
      <w:r w:rsidRPr="001E6DF3">
        <w:rPr>
          <w:color w:val="000000"/>
        </w:rPr>
        <w:t xml:space="preserve"> pomimo uprzednich 2-krotnych zastrzeżeń ze strony Zamawiającego, zgłoszonych w formie pisemnej lub elektronicznej, nie wykonuje lub nienależycie wykonuje zobowiązania wynikające z niniejszej umowy, Zamawiający może odstąpić od umowy z winy </w:t>
      </w:r>
      <w:r w:rsidR="00227A66" w:rsidRPr="001E6DF3">
        <w:rPr>
          <w:color w:val="000000"/>
        </w:rPr>
        <w:t>Wykonawcy</w:t>
      </w:r>
      <w:r w:rsidRPr="001E6DF3">
        <w:rPr>
          <w:color w:val="000000"/>
        </w:rPr>
        <w:t xml:space="preserve"> lub wykonać te działania poprzez inny podmiot obciążając </w:t>
      </w:r>
      <w:r w:rsidR="00227A66" w:rsidRPr="001E6DF3">
        <w:rPr>
          <w:color w:val="000000"/>
        </w:rPr>
        <w:t>Wykonawcę</w:t>
      </w:r>
      <w:r w:rsidRPr="001E6DF3">
        <w:rPr>
          <w:color w:val="000000"/>
        </w:rPr>
        <w:t xml:space="preserve"> rzeczywistymi kosztami ich wykonania, przekraczającymi kwotę wynagrodzenia, o którym mowa w § 2 ust. 1.</w:t>
      </w:r>
    </w:p>
    <w:p w:rsidR="00D62DC1" w:rsidRPr="001E6DF3" w:rsidRDefault="00227A66" w:rsidP="001E6DF3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1E6DF3">
        <w:rPr>
          <w:color w:val="000000"/>
        </w:rPr>
        <w:t>Wykonawca</w:t>
      </w:r>
      <w:r w:rsidR="00D62DC1" w:rsidRPr="001E6DF3">
        <w:rPr>
          <w:color w:val="000000"/>
        </w:rPr>
        <w:t xml:space="preserve"> zobowiązany jest do zapłaty Zamawiającemu kary umownej:</w:t>
      </w:r>
    </w:p>
    <w:p w:rsidR="00D62DC1" w:rsidRPr="001E6DF3" w:rsidRDefault="00D62DC1" w:rsidP="001E6DF3">
      <w:pPr>
        <w:pStyle w:val="Akapitzlist"/>
        <w:numPr>
          <w:ilvl w:val="0"/>
          <w:numId w:val="7"/>
        </w:numPr>
        <w:spacing w:line="276" w:lineRule="auto"/>
        <w:ind w:left="700"/>
        <w:jc w:val="both"/>
        <w:rPr>
          <w:color w:val="000000"/>
        </w:rPr>
      </w:pPr>
      <w:r w:rsidRPr="001E6DF3">
        <w:rPr>
          <w:color w:val="000000"/>
        </w:rPr>
        <w:t xml:space="preserve">za wypowiedzenie albo odstąpienie od umowy przez </w:t>
      </w:r>
      <w:r w:rsidR="00227A66" w:rsidRPr="001E6DF3">
        <w:rPr>
          <w:color w:val="000000"/>
        </w:rPr>
        <w:t>Wykonawcę</w:t>
      </w:r>
      <w:r w:rsidR="006158E2" w:rsidRPr="001E6DF3">
        <w:rPr>
          <w:color w:val="000000"/>
        </w:rPr>
        <w:t xml:space="preserve"> lub przez Zamawiającego z </w:t>
      </w:r>
      <w:r w:rsidRPr="001E6DF3">
        <w:rPr>
          <w:color w:val="000000"/>
        </w:rPr>
        <w:t xml:space="preserve">przyczyn, za które ponosi odpowiedzialność </w:t>
      </w:r>
      <w:r w:rsidR="00227A66" w:rsidRPr="001E6DF3">
        <w:rPr>
          <w:color w:val="000000"/>
        </w:rPr>
        <w:t>Wykonawca</w:t>
      </w:r>
      <w:r w:rsidRPr="001E6DF3">
        <w:rPr>
          <w:color w:val="000000"/>
        </w:rPr>
        <w:t xml:space="preserve"> w wysokości 20 % umownego wynagrodzenia brutto określonego w § 2 ust. 1;</w:t>
      </w:r>
    </w:p>
    <w:p w:rsidR="00D62DC1" w:rsidRPr="001E6DF3" w:rsidRDefault="00D62DC1" w:rsidP="001E6DF3">
      <w:pPr>
        <w:pStyle w:val="Akapitzlist"/>
        <w:numPr>
          <w:ilvl w:val="0"/>
          <w:numId w:val="7"/>
        </w:numPr>
        <w:spacing w:line="276" w:lineRule="auto"/>
        <w:ind w:left="700"/>
        <w:jc w:val="both"/>
        <w:rPr>
          <w:color w:val="000000"/>
        </w:rPr>
      </w:pPr>
      <w:r w:rsidRPr="001E6DF3">
        <w:rPr>
          <w:color w:val="000000"/>
        </w:rPr>
        <w:t>za nie wykonanie któregokolwiek z obowiązków w</w:t>
      </w:r>
      <w:r w:rsidR="006158E2" w:rsidRPr="001E6DF3">
        <w:rPr>
          <w:color w:val="000000"/>
        </w:rPr>
        <w:t>ynikających z § 4 każdorazowo w </w:t>
      </w:r>
      <w:r w:rsidRPr="001E6DF3">
        <w:rPr>
          <w:color w:val="000000"/>
        </w:rPr>
        <w:t>wysokości 5 % umownego wynagrodzenia brutto określonego w § 2 ust. 1 za każde naruszenie.</w:t>
      </w:r>
    </w:p>
    <w:p w:rsidR="00D62DC1" w:rsidRPr="001E6DF3" w:rsidRDefault="00D62DC1" w:rsidP="001E6DF3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1E6DF3">
        <w:rPr>
          <w:color w:val="000000"/>
        </w:rPr>
        <w:t>Strony zastrzegają sobie prawo dochodzenia odszkodowania uzupełniającego do wysokości rzeczywiście poniesionej szkody.</w:t>
      </w:r>
    </w:p>
    <w:p w:rsidR="00D62DC1" w:rsidRPr="001E6DF3" w:rsidRDefault="00D62DC1" w:rsidP="001E6DF3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1E6DF3">
        <w:rPr>
          <w:color w:val="000000"/>
        </w:rPr>
        <w:t xml:space="preserve">Do odpowiedzialności </w:t>
      </w:r>
      <w:r w:rsidR="00227A66" w:rsidRPr="001E6DF3">
        <w:rPr>
          <w:color w:val="000000"/>
        </w:rPr>
        <w:t>Wykonawcy</w:t>
      </w:r>
      <w:r w:rsidRPr="001E6DF3">
        <w:rPr>
          <w:color w:val="000000"/>
        </w:rPr>
        <w:t xml:space="preserve"> z tytułu wykonania lub nienależytego wykonania obowiązków wynikających z umowy zastosowanie mają odpowiednie prz</w:t>
      </w:r>
      <w:r w:rsidR="006158E2" w:rsidRPr="001E6DF3">
        <w:rPr>
          <w:color w:val="000000"/>
        </w:rPr>
        <w:t>episy ustawy – Praw budowlane i </w:t>
      </w:r>
      <w:r w:rsidRPr="001E6DF3">
        <w:rPr>
          <w:color w:val="000000"/>
        </w:rPr>
        <w:t>Kodeks cywilny.</w:t>
      </w:r>
    </w:p>
    <w:p w:rsidR="00D62DC1" w:rsidRDefault="00227A66" w:rsidP="001E6DF3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1E6DF3">
        <w:rPr>
          <w:color w:val="000000"/>
        </w:rPr>
        <w:t>Wykonawca</w:t>
      </w:r>
      <w:r w:rsidR="00D62DC1" w:rsidRPr="001E6DF3">
        <w:rPr>
          <w:color w:val="000000"/>
        </w:rPr>
        <w:t xml:space="preserve"> wyraża zgodę na dokonywania potrąceń kar z przysługującego mu wynagrodzenia. Zamawiający przez dokonaniem potrącenia zawiadomi na piśmie </w:t>
      </w:r>
      <w:r w:rsidRPr="001E6DF3">
        <w:rPr>
          <w:color w:val="000000"/>
        </w:rPr>
        <w:t>Wykonawcę</w:t>
      </w:r>
      <w:r w:rsidR="00D62DC1" w:rsidRPr="001E6DF3">
        <w:rPr>
          <w:color w:val="000000"/>
        </w:rPr>
        <w:t xml:space="preserve">, który będzie miał prawo do wniesienia wyjaśnień w sprawie stawianych mu zarzutów w terminie 14 dni kalendarzowych od dnia otrzymania w/w zawiadomienia, a Zamawiający je rozpatrzy. Zapłacenie lub potrącenie kwot z faktury nie zwalnia </w:t>
      </w:r>
      <w:r w:rsidRPr="001E6DF3">
        <w:rPr>
          <w:color w:val="000000"/>
        </w:rPr>
        <w:t>Wykonawcy</w:t>
      </w:r>
      <w:r w:rsidR="00D62DC1" w:rsidRPr="001E6DF3">
        <w:rPr>
          <w:color w:val="000000"/>
        </w:rPr>
        <w:t xml:space="preserve"> z obowiązku wykonania zobowiązań umowy.</w:t>
      </w:r>
    </w:p>
    <w:p w:rsidR="001E6DF3" w:rsidRPr="001E6DF3" w:rsidRDefault="001E6DF3" w:rsidP="001E6DF3">
      <w:pPr>
        <w:pStyle w:val="Akapitzlist"/>
        <w:spacing w:line="276" w:lineRule="auto"/>
        <w:ind w:left="360"/>
        <w:jc w:val="both"/>
        <w:rPr>
          <w:color w:val="000000"/>
        </w:rPr>
      </w:pPr>
    </w:p>
    <w:p w:rsidR="00D62DC1" w:rsidRPr="001E6DF3" w:rsidRDefault="00D62DC1" w:rsidP="001E6DF3">
      <w:pPr>
        <w:spacing w:line="276" w:lineRule="auto"/>
        <w:jc w:val="center"/>
      </w:pPr>
      <w:r w:rsidRPr="001E6DF3">
        <w:t>§ 9</w:t>
      </w:r>
      <w:r w:rsidR="001E6DF3" w:rsidRPr="001E6DF3">
        <w:t>.</w:t>
      </w:r>
    </w:p>
    <w:p w:rsidR="00D62DC1" w:rsidRPr="001E6DF3" w:rsidRDefault="00D62DC1" w:rsidP="001E6DF3">
      <w:pPr>
        <w:pStyle w:val="Akapitzlist"/>
        <w:numPr>
          <w:ilvl w:val="0"/>
          <w:numId w:val="8"/>
        </w:numPr>
        <w:spacing w:line="276" w:lineRule="auto"/>
        <w:ind w:left="360"/>
        <w:jc w:val="both"/>
      </w:pPr>
      <w:r w:rsidRPr="001E6DF3">
        <w:t xml:space="preserve">Strony ustalają, iż wypowiedzenie niniejszej umowy przez </w:t>
      </w:r>
      <w:r w:rsidR="00227A66" w:rsidRPr="001E6DF3">
        <w:t>Wykonawcę</w:t>
      </w:r>
      <w:r w:rsidRPr="001E6DF3">
        <w:t xml:space="preserve"> może wystąpić wyłącznie z ważnych powodów z zachowaniem 2-tygodniowego okresu wypowiedzenia.</w:t>
      </w:r>
    </w:p>
    <w:p w:rsidR="00D62DC1" w:rsidRPr="001E6DF3" w:rsidRDefault="00D62DC1" w:rsidP="001E6DF3">
      <w:pPr>
        <w:pStyle w:val="Akapitzlist"/>
        <w:numPr>
          <w:ilvl w:val="0"/>
          <w:numId w:val="8"/>
        </w:numPr>
        <w:spacing w:line="276" w:lineRule="auto"/>
        <w:ind w:left="360"/>
        <w:jc w:val="both"/>
      </w:pPr>
      <w:r w:rsidRPr="001E6DF3">
        <w:t xml:space="preserve">Przed upływem okresu wypowiedzenia </w:t>
      </w:r>
      <w:r w:rsidR="00227A66" w:rsidRPr="001E6DF3">
        <w:t>Wykonawca</w:t>
      </w:r>
      <w:r w:rsidRPr="001E6DF3">
        <w:t xml:space="preserve"> obowiązany jest do złożenia Zamawiającemu pisemnego sprawozdania obejmującego czynności podjęte w ramach nadzoru inwestorskiego. W tym samym terminie </w:t>
      </w:r>
      <w:r w:rsidR="00227A66" w:rsidRPr="001E6DF3">
        <w:t>Wykonawca</w:t>
      </w:r>
      <w:r w:rsidRPr="001E6DF3">
        <w:t xml:space="preserve"> obowiązany jest przekazać Zamawiającemu lub osobie przez nią wskazaną wszystkie dokumenty związane z realizacją inwestycji.</w:t>
      </w:r>
    </w:p>
    <w:p w:rsidR="00D62DC1" w:rsidRPr="001E6DF3" w:rsidRDefault="00D62DC1" w:rsidP="001E6DF3">
      <w:pPr>
        <w:pStyle w:val="Akapitzlist"/>
        <w:numPr>
          <w:ilvl w:val="0"/>
          <w:numId w:val="8"/>
        </w:numPr>
        <w:spacing w:line="276" w:lineRule="auto"/>
        <w:ind w:left="360"/>
        <w:jc w:val="both"/>
      </w:pPr>
      <w:r w:rsidRPr="001E6DF3">
        <w:t xml:space="preserve">Warunkiem rozliczenia wynagrodzenia </w:t>
      </w:r>
      <w:r w:rsidR="00227A66" w:rsidRPr="001E6DF3">
        <w:t>Wykonawcy</w:t>
      </w:r>
      <w:r w:rsidRPr="001E6DF3">
        <w:t xml:space="preserve"> w przypadku wypowiedzenia przez niego umowy jest spełnienie przez niego obowiązków określonych w ust. 2.</w:t>
      </w:r>
    </w:p>
    <w:p w:rsidR="00D62DC1" w:rsidRPr="001E6DF3" w:rsidRDefault="00D62DC1" w:rsidP="001E6DF3">
      <w:pPr>
        <w:spacing w:line="276" w:lineRule="auto"/>
        <w:jc w:val="both"/>
        <w:rPr>
          <w:b/>
        </w:rPr>
      </w:pPr>
    </w:p>
    <w:p w:rsidR="00D62DC1" w:rsidRPr="001E6DF3" w:rsidRDefault="00D62DC1" w:rsidP="001E6DF3">
      <w:pPr>
        <w:spacing w:line="276" w:lineRule="auto"/>
        <w:jc w:val="center"/>
      </w:pPr>
      <w:r w:rsidRPr="001E6DF3">
        <w:t>§ 10</w:t>
      </w:r>
      <w:r w:rsidR="001E6DF3" w:rsidRPr="001E6DF3">
        <w:t>.</w:t>
      </w:r>
    </w:p>
    <w:p w:rsidR="00D62DC1" w:rsidRDefault="00D62DC1" w:rsidP="001E6DF3">
      <w:pPr>
        <w:spacing w:line="276" w:lineRule="auto"/>
        <w:jc w:val="both"/>
      </w:pPr>
      <w:r w:rsidRPr="001E6DF3">
        <w:t xml:space="preserve">Bez pisemnej zgody Zamawiającego </w:t>
      </w:r>
      <w:r w:rsidR="00227A66" w:rsidRPr="001E6DF3">
        <w:t>Wykonawca</w:t>
      </w:r>
      <w:r w:rsidRPr="001E6DF3">
        <w:t xml:space="preserve"> nie może wykonać cesji wierzytelności wynikającej z umowy.</w:t>
      </w:r>
    </w:p>
    <w:p w:rsidR="001E6DF3" w:rsidRPr="001E6DF3" w:rsidRDefault="001E6DF3" w:rsidP="001E6DF3">
      <w:pPr>
        <w:spacing w:line="276" w:lineRule="auto"/>
        <w:jc w:val="both"/>
      </w:pPr>
    </w:p>
    <w:p w:rsidR="00D62DC1" w:rsidRPr="001E6DF3" w:rsidRDefault="00D62DC1" w:rsidP="001E6DF3">
      <w:pPr>
        <w:spacing w:line="276" w:lineRule="auto"/>
        <w:jc w:val="center"/>
      </w:pPr>
      <w:r w:rsidRPr="001E6DF3">
        <w:t>§ 11</w:t>
      </w:r>
      <w:r w:rsidR="001E6DF3" w:rsidRPr="001E6DF3">
        <w:t>.</w:t>
      </w:r>
    </w:p>
    <w:p w:rsidR="00D62DC1" w:rsidRPr="001E6DF3" w:rsidRDefault="00D62DC1" w:rsidP="001E6DF3">
      <w:pPr>
        <w:spacing w:line="276" w:lineRule="auto"/>
        <w:jc w:val="both"/>
      </w:pPr>
      <w:r w:rsidRPr="001E6DF3">
        <w:t>Ewentualne kwestie sporne wynikłe w związku z realizacją niniejszej umowy strony poddają rozstrzygnięciu przez Sąd właściwy dla siedziby Zamawiającego.</w:t>
      </w:r>
    </w:p>
    <w:p w:rsidR="00D62DC1" w:rsidRPr="001E6DF3" w:rsidRDefault="00D62DC1" w:rsidP="001E6DF3">
      <w:pPr>
        <w:spacing w:line="276" w:lineRule="auto"/>
        <w:jc w:val="both"/>
      </w:pPr>
    </w:p>
    <w:p w:rsidR="00D62DC1" w:rsidRPr="001E6DF3" w:rsidRDefault="00D62DC1" w:rsidP="001E6DF3">
      <w:pPr>
        <w:spacing w:line="276" w:lineRule="auto"/>
        <w:jc w:val="center"/>
        <w:rPr>
          <w:color w:val="000000"/>
        </w:rPr>
      </w:pPr>
      <w:r w:rsidRPr="001E6DF3">
        <w:rPr>
          <w:color w:val="000000"/>
        </w:rPr>
        <w:t>§ 12</w:t>
      </w:r>
      <w:r w:rsidR="001E6DF3" w:rsidRPr="001E6DF3">
        <w:rPr>
          <w:color w:val="000000"/>
        </w:rPr>
        <w:t>.</w:t>
      </w:r>
    </w:p>
    <w:p w:rsidR="00D62DC1" w:rsidRDefault="00D62DC1" w:rsidP="001E6DF3">
      <w:pPr>
        <w:spacing w:line="276" w:lineRule="auto"/>
        <w:jc w:val="both"/>
        <w:rPr>
          <w:snapToGrid w:val="0"/>
        </w:rPr>
      </w:pPr>
      <w:r w:rsidRPr="001E6DF3">
        <w:rPr>
          <w:snapToGrid w:val="0"/>
        </w:rPr>
        <w:t>W sprawach nieuregulowanych umową zastosowanie mieć będą odpowiednie przepisy Kodeksu cywilnego oraz Prawa budowlanego.</w:t>
      </w:r>
    </w:p>
    <w:p w:rsidR="001E6DF3" w:rsidRPr="001E6DF3" w:rsidRDefault="001E6DF3" w:rsidP="001E6DF3">
      <w:pPr>
        <w:spacing w:line="276" w:lineRule="auto"/>
        <w:jc w:val="both"/>
        <w:rPr>
          <w:snapToGrid w:val="0"/>
        </w:rPr>
      </w:pPr>
    </w:p>
    <w:p w:rsidR="00D62DC1" w:rsidRPr="001E6DF3" w:rsidRDefault="00D62DC1" w:rsidP="001E6DF3">
      <w:pPr>
        <w:spacing w:line="276" w:lineRule="auto"/>
        <w:jc w:val="center"/>
        <w:rPr>
          <w:snapToGrid w:val="0"/>
        </w:rPr>
      </w:pPr>
      <w:r w:rsidRPr="001E6DF3">
        <w:rPr>
          <w:snapToGrid w:val="0"/>
        </w:rPr>
        <w:t>§13</w:t>
      </w:r>
      <w:r w:rsidR="001E6DF3" w:rsidRPr="001E6DF3">
        <w:rPr>
          <w:snapToGrid w:val="0"/>
        </w:rPr>
        <w:t>.</w:t>
      </w:r>
    </w:p>
    <w:p w:rsidR="00D62DC1" w:rsidRPr="001E6DF3" w:rsidRDefault="00D62DC1" w:rsidP="001E6DF3">
      <w:pPr>
        <w:pStyle w:val="Tekstpodstawowy"/>
        <w:spacing w:after="0" w:line="276" w:lineRule="auto"/>
        <w:jc w:val="both"/>
        <w:rPr>
          <w:szCs w:val="24"/>
        </w:rPr>
      </w:pPr>
      <w:r w:rsidRPr="001E6DF3">
        <w:rPr>
          <w:szCs w:val="24"/>
        </w:rPr>
        <w:t xml:space="preserve">Umowę sporządzono w trzech jednobrzmiących egzemplarzach, dwa dla Zamawiającego, jeden dla </w:t>
      </w:r>
      <w:r w:rsidR="00227A66" w:rsidRPr="001E6DF3">
        <w:rPr>
          <w:szCs w:val="24"/>
        </w:rPr>
        <w:t>Wykonawcy</w:t>
      </w:r>
      <w:r w:rsidRPr="001E6DF3">
        <w:rPr>
          <w:szCs w:val="24"/>
        </w:rPr>
        <w:t>.</w:t>
      </w:r>
    </w:p>
    <w:p w:rsidR="00724840" w:rsidRPr="001E6DF3" w:rsidRDefault="00724840" w:rsidP="001E6DF3">
      <w:pPr>
        <w:pStyle w:val="Tekstpodstawowy"/>
        <w:spacing w:after="0" w:line="276" w:lineRule="auto"/>
        <w:jc w:val="both"/>
        <w:rPr>
          <w:szCs w:val="24"/>
        </w:rPr>
      </w:pPr>
    </w:p>
    <w:p w:rsidR="00724840" w:rsidRPr="001E6DF3" w:rsidRDefault="00724840" w:rsidP="001E6DF3">
      <w:pPr>
        <w:spacing w:line="276" w:lineRule="auto"/>
        <w:jc w:val="both"/>
        <w:rPr>
          <w:b/>
        </w:rPr>
      </w:pPr>
      <w:r w:rsidRPr="001E6DF3">
        <w:rPr>
          <w:b/>
        </w:rPr>
        <w:t>Klauzula informacyjna</w:t>
      </w:r>
      <w:r w:rsidRPr="001E6DF3">
        <w:rPr>
          <w:b/>
          <w:spacing w:val="-1"/>
        </w:rPr>
        <w:t xml:space="preserve"> </w:t>
      </w:r>
      <w:r w:rsidRPr="001E6DF3">
        <w:rPr>
          <w:b/>
        </w:rPr>
        <w:t>RODO</w:t>
      </w:r>
    </w:p>
    <w:p w:rsidR="00724840" w:rsidRPr="001E6DF3" w:rsidRDefault="00724840" w:rsidP="001E6DF3">
      <w:pPr>
        <w:numPr>
          <w:ilvl w:val="6"/>
          <w:numId w:val="9"/>
        </w:numPr>
        <w:tabs>
          <w:tab w:val="clear" w:pos="5040"/>
        </w:tabs>
        <w:suppressAutoHyphens/>
        <w:spacing w:line="276" w:lineRule="auto"/>
        <w:ind w:left="283" w:hanging="283"/>
        <w:jc w:val="both"/>
      </w:pPr>
      <w:r w:rsidRPr="001E6DF3">
        <w:t xml:space="preserve">Zgodnie z przepisem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724840" w:rsidRPr="001E6DF3" w:rsidRDefault="00724840" w:rsidP="001E6DF3">
      <w:pPr>
        <w:pStyle w:val="Akapitzlist"/>
        <w:numPr>
          <w:ilvl w:val="0"/>
          <w:numId w:val="12"/>
        </w:numPr>
        <w:spacing w:line="276" w:lineRule="auto"/>
        <w:ind w:left="680"/>
        <w:jc w:val="both"/>
        <w:rPr>
          <w:i/>
        </w:rPr>
      </w:pPr>
      <w:r w:rsidRPr="001E6DF3">
        <w:t>administratorem przekazanych przez Wykonawców danych osobowych jest:</w:t>
      </w:r>
    </w:p>
    <w:p w:rsidR="00724840" w:rsidRPr="001E6DF3" w:rsidRDefault="00724840" w:rsidP="001E6DF3">
      <w:pPr>
        <w:spacing w:line="276" w:lineRule="auto"/>
        <w:ind w:left="680"/>
        <w:jc w:val="both"/>
        <w:rPr>
          <w:rStyle w:val="apple-style-span"/>
        </w:rPr>
      </w:pPr>
      <w:r w:rsidRPr="001E6DF3">
        <w:rPr>
          <w:rStyle w:val="apple-style-span"/>
        </w:rPr>
        <w:t>Gmina Somianka, Somianka-Parcele 16B, 07-203 Somianka</w:t>
      </w:r>
    </w:p>
    <w:p w:rsidR="00724840" w:rsidRPr="001E6DF3" w:rsidRDefault="00724840" w:rsidP="001E6DF3">
      <w:pPr>
        <w:spacing w:line="276" w:lineRule="auto"/>
        <w:ind w:left="680"/>
        <w:jc w:val="both"/>
      </w:pPr>
      <w:r w:rsidRPr="001E6DF3">
        <w:t xml:space="preserve">Strona internetowa Zamawiającego: </w:t>
      </w:r>
      <w:hyperlink r:id="rId5" w:history="1">
        <w:r w:rsidRPr="001E6DF3">
          <w:rPr>
            <w:rStyle w:val="Hipercze"/>
            <w:rFonts w:eastAsiaTheme="majorEastAsia"/>
          </w:rPr>
          <w:t>www.somianka.pl</w:t>
        </w:r>
      </w:hyperlink>
    </w:p>
    <w:p w:rsidR="00724840" w:rsidRPr="001E6DF3" w:rsidRDefault="00724840" w:rsidP="001E6DF3">
      <w:pPr>
        <w:spacing w:line="276" w:lineRule="auto"/>
        <w:ind w:left="680"/>
        <w:jc w:val="both"/>
      </w:pPr>
      <w:r w:rsidRPr="001E6DF3">
        <w:t xml:space="preserve">Adres poczty e-mail: </w:t>
      </w:r>
      <w:hyperlink r:id="rId6" w:history="1">
        <w:r w:rsidRPr="001E6DF3">
          <w:rPr>
            <w:rStyle w:val="Hipercze"/>
            <w:rFonts w:eastAsiaTheme="majorEastAsia"/>
          </w:rPr>
          <w:t>somianka@somianka.pl</w:t>
        </w:r>
      </w:hyperlink>
      <w:r w:rsidRPr="001E6DF3">
        <w:t>;</w:t>
      </w:r>
    </w:p>
    <w:p w:rsidR="00724840" w:rsidRPr="001E6DF3" w:rsidRDefault="00724840" w:rsidP="001E6DF3">
      <w:pPr>
        <w:pStyle w:val="Akapitzlist"/>
        <w:numPr>
          <w:ilvl w:val="0"/>
          <w:numId w:val="12"/>
        </w:numPr>
        <w:spacing w:line="276" w:lineRule="auto"/>
        <w:ind w:left="680"/>
        <w:jc w:val="both"/>
        <w:rPr>
          <w:color w:val="00B0F0"/>
        </w:rPr>
      </w:pPr>
      <w:r w:rsidRPr="001E6DF3">
        <w:t xml:space="preserve">z inspektorem ochrony danych osobowych w Gminie Somianka </w:t>
      </w:r>
      <w:r w:rsidRPr="001E6DF3">
        <w:rPr>
          <w:color w:val="000000"/>
        </w:rPr>
        <w:t xml:space="preserve">można kontaktować się pod adresem mail: </w:t>
      </w:r>
      <w:hyperlink r:id="rId7" w:history="1">
        <w:r w:rsidRPr="001E6DF3">
          <w:rPr>
            <w:rStyle w:val="Hipercze"/>
            <w:rFonts w:eastAsiaTheme="majorEastAsia"/>
          </w:rPr>
          <w:t>iod-sk@tbdsiedlce.pl</w:t>
        </w:r>
      </w:hyperlink>
      <w:r w:rsidRPr="001E6DF3">
        <w:rPr>
          <w:rStyle w:val="Hipercze"/>
          <w:rFonts w:eastAsiaTheme="majorEastAsia"/>
        </w:rPr>
        <w:t>.</w:t>
      </w:r>
    </w:p>
    <w:p w:rsidR="00724840" w:rsidRPr="001E6DF3" w:rsidRDefault="00724840" w:rsidP="001E6DF3">
      <w:pPr>
        <w:pStyle w:val="Akapitzlist"/>
        <w:numPr>
          <w:ilvl w:val="0"/>
          <w:numId w:val="12"/>
        </w:numPr>
        <w:spacing w:line="276" w:lineRule="auto"/>
        <w:ind w:left="680"/>
        <w:contextualSpacing w:val="0"/>
        <w:jc w:val="both"/>
      </w:pPr>
      <w:r w:rsidRPr="001E6DF3">
        <w:t>przekazane przez Wykonawców dane osobowe przetwarzane będą na podstawie art. 6 ust. 1 lit. b, c</w:t>
      </w:r>
      <w:r w:rsidRPr="001E6DF3">
        <w:rPr>
          <w:i/>
        </w:rPr>
        <w:t xml:space="preserve"> </w:t>
      </w:r>
      <w:r w:rsidRPr="001E6DF3">
        <w:t>RODO w celu związanym z realizacją umowy;</w:t>
      </w:r>
    </w:p>
    <w:p w:rsidR="00724840" w:rsidRPr="001E6DF3" w:rsidRDefault="00724840" w:rsidP="001E6DF3">
      <w:pPr>
        <w:pStyle w:val="Akapitzlist"/>
        <w:numPr>
          <w:ilvl w:val="0"/>
          <w:numId w:val="12"/>
        </w:numPr>
        <w:spacing w:line="276" w:lineRule="auto"/>
        <w:ind w:left="680"/>
        <w:contextualSpacing w:val="0"/>
        <w:jc w:val="both"/>
      </w:pPr>
      <w:r w:rsidRPr="001E6DF3">
        <w:rPr>
          <w:color w:val="000000"/>
        </w:rPr>
        <w:t xml:space="preserve">wszelkie dane powierzone przez wykonawcę będą przechowywyane przez okres wynikający z zapisów rozporządzenia Prezesa Rady Ministrów z dnia 18 stycznia 2011r. w sprawie instrukcji kancelaryjnej, jednolitych rzeczowych wykazów akt oraz instrukcji w sprawie w sprawie organizacji i zakresu działania archiwów zakładowych (Dz. U. z 2011r. Nr 14, poz. 67 z </w:t>
      </w:r>
      <w:proofErr w:type="spellStart"/>
      <w:r w:rsidRPr="001E6DF3">
        <w:rPr>
          <w:color w:val="000000"/>
        </w:rPr>
        <w:t>późn</w:t>
      </w:r>
      <w:proofErr w:type="spellEnd"/>
      <w:r w:rsidRPr="001E6DF3">
        <w:rPr>
          <w:color w:val="000000"/>
        </w:rPr>
        <w:t>. zm.),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Europejskiego Funduszu Morskiego i Rybackiego oraz uchylające rozporządzenie Rady (WE) nr 1083/2006 (</w:t>
      </w:r>
      <w:proofErr w:type="spellStart"/>
      <w:r w:rsidRPr="001E6DF3">
        <w:rPr>
          <w:color w:val="000000"/>
        </w:rPr>
        <w:t>Dz.U.UE</w:t>
      </w:r>
      <w:proofErr w:type="spellEnd"/>
      <w:r w:rsidRPr="001E6DF3">
        <w:rPr>
          <w:color w:val="000000"/>
        </w:rPr>
        <w:t xml:space="preserve">/L/2013.347.320), rozporządzenia Komisji (UE) NR 651/2014  z dnia 17 czerwca 2014 r. uznające niektóre rodzaje pomocy za zgodne z rynkiem wewnętrznym w zastosowaniu art. 107 i 108 Traktatu (DZ.U.UE.L.2014.187.1) lub umowy o dofinansowanie projektu współfinansowanego ze środków zewnętrznych oraz okresu przedawnienia roszczeń;     </w:t>
      </w:r>
    </w:p>
    <w:p w:rsidR="00724840" w:rsidRPr="001E6DF3" w:rsidRDefault="00724840" w:rsidP="001E6DF3">
      <w:pPr>
        <w:pStyle w:val="Akapitzlist"/>
        <w:numPr>
          <w:ilvl w:val="0"/>
          <w:numId w:val="12"/>
        </w:numPr>
        <w:spacing w:line="276" w:lineRule="auto"/>
        <w:ind w:left="680"/>
        <w:contextualSpacing w:val="0"/>
        <w:jc w:val="both"/>
      </w:pPr>
      <w:r w:rsidRPr="001E6DF3">
        <w:t>przekazanie przez Wykonawców danych osobowych jest dobrowolne, ale niezbędne celem realizacji umowy;</w:t>
      </w:r>
    </w:p>
    <w:p w:rsidR="00724840" w:rsidRPr="001E6DF3" w:rsidRDefault="00724840" w:rsidP="001E6DF3">
      <w:pPr>
        <w:pStyle w:val="Akapitzlist"/>
        <w:numPr>
          <w:ilvl w:val="0"/>
          <w:numId w:val="12"/>
        </w:numPr>
        <w:spacing w:line="276" w:lineRule="auto"/>
        <w:ind w:left="680"/>
        <w:contextualSpacing w:val="0"/>
        <w:jc w:val="both"/>
      </w:pPr>
      <w:r w:rsidRPr="001E6DF3">
        <w:t>w odniesieniu do przekazanych przez Wykonawców danych osobowych decyzje nie będą podejmowane w sposób zautomatyzowany, stosowanie do art. 22 RODO;</w:t>
      </w:r>
    </w:p>
    <w:p w:rsidR="00724840" w:rsidRPr="001E6DF3" w:rsidRDefault="00724840" w:rsidP="001E6DF3">
      <w:pPr>
        <w:pStyle w:val="Akapitzlist"/>
        <w:numPr>
          <w:ilvl w:val="0"/>
          <w:numId w:val="12"/>
        </w:numPr>
        <w:spacing w:line="276" w:lineRule="auto"/>
        <w:ind w:left="680"/>
        <w:contextualSpacing w:val="0"/>
        <w:jc w:val="both"/>
      </w:pPr>
      <w:r w:rsidRPr="001E6DF3">
        <w:t>osobom, których dane osobowe są przetwarzane przysługuje:</w:t>
      </w:r>
    </w:p>
    <w:p w:rsidR="00724840" w:rsidRPr="001E6DF3" w:rsidRDefault="00724840" w:rsidP="001E6DF3">
      <w:pPr>
        <w:pStyle w:val="Akapitzlist"/>
        <w:numPr>
          <w:ilvl w:val="0"/>
          <w:numId w:val="10"/>
        </w:numPr>
        <w:spacing w:line="276" w:lineRule="auto"/>
        <w:ind w:left="1020" w:hanging="283"/>
        <w:jc w:val="both"/>
        <w:rPr>
          <w:color w:val="00B0F0"/>
        </w:rPr>
      </w:pPr>
      <w:r w:rsidRPr="001E6DF3">
        <w:t>na podstawie art. 15 RODO prawo dostępu do własnych danych osobowych;</w:t>
      </w:r>
    </w:p>
    <w:p w:rsidR="00724840" w:rsidRPr="001E6DF3" w:rsidRDefault="00724840" w:rsidP="001E6DF3">
      <w:pPr>
        <w:pStyle w:val="Akapitzlist"/>
        <w:numPr>
          <w:ilvl w:val="0"/>
          <w:numId w:val="10"/>
        </w:numPr>
        <w:spacing w:line="276" w:lineRule="auto"/>
        <w:ind w:left="1020" w:hanging="283"/>
        <w:jc w:val="both"/>
      </w:pPr>
      <w:r w:rsidRPr="001E6DF3">
        <w:t>na podstawie art. 16 RODO prawo do sprostowania własnych danych osobowych;</w:t>
      </w:r>
    </w:p>
    <w:p w:rsidR="00724840" w:rsidRPr="001E6DF3" w:rsidRDefault="00724840" w:rsidP="001E6DF3">
      <w:pPr>
        <w:pStyle w:val="Akapitzlist"/>
        <w:numPr>
          <w:ilvl w:val="0"/>
          <w:numId w:val="10"/>
        </w:numPr>
        <w:spacing w:line="276" w:lineRule="auto"/>
        <w:ind w:left="1020" w:hanging="283"/>
        <w:jc w:val="both"/>
      </w:pPr>
      <w:r w:rsidRPr="001E6DF3">
        <w:t xml:space="preserve">na podstawie art. 18 RODO prawo żądania od administratora ograniczenia przetwarzania danych osobowych z zastrzeżeniem przypadków, o których mowa w art. 18 ust. 2 RODO;  </w:t>
      </w:r>
    </w:p>
    <w:p w:rsidR="00724840" w:rsidRPr="001E6DF3" w:rsidRDefault="00724840" w:rsidP="001E6DF3">
      <w:pPr>
        <w:pStyle w:val="Akapitzlist"/>
        <w:numPr>
          <w:ilvl w:val="0"/>
          <w:numId w:val="10"/>
        </w:numPr>
        <w:spacing w:line="276" w:lineRule="auto"/>
        <w:ind w:left="1020" w:hanging="283"/>
        <w:jc w:val="both"/>
        <w:rPr>
          <w:i/>
          <w:color w:val="00B0F0"/>
        </w:rPr>
      </w:pPr>
      <w:r w:rsidRPr="001E6DF3">
        <w:t>prawo do wniesienia skargi do Prezesa Urzędu Ochrony Danych Osobowych, w razie uznania, że przetwarzanie danych osobowych narusza przepisy RODO;</w:t>
      </w:r>
    </w:p>
    <w:p w:rsidR="00724840" w:rsidRPr="001E6DF3" w:rsidRDefault="00724840" w:rsidP="001E6DF3">
      <w:pPr>
        <w:pStyle w:val="Akapitzlist"/>
        <w:numPr>
          <w:ilvl w:val="0"/>
          <w:numId w:val="12"/>
        </w:numPr>
        <w:spacing w:line="276" w:lineRule="auto"/>
        <w:ind w:left="700"/>
        <w:jc w:val="both"/>
        <w:rPr>
          <w:i/>
          <w:color w:val="00B0F0"/>
        </w:rPr>
      </w:pPr>
      <w:r w:rsidRPr="001E6DF3">
        <w:t>nie przysługuje osobom, których dane osobowe są przetwarzane:</w:t>
      </w:r>
    </w:p>
    <w:p w:rsidR="00724840" w:rsidRPr="001E6DF3" w:rsidRDefault="00724840" w:rsidP="001E6DF3">
      <w:pPr>
        <w:pStyle w:val="Akapitzlist"/>
        <w:numPr>
          <w:ilvl w:val="0"/>
          <w:numId w:val="11"/>
        </w:numPr>
        <w:spacing w:line="276" w:lineRule="auto"/>
        <w:ind w:left="1020" w:hanging="283"/>
        <w:jc w:val="both"/>
        <w:rPr>
          <w:i/>
          <w:color w:val="00B0F0"/>
        </w:rPr>
      </w:pPr>
      <w:r w:rsidRPr="001E6DF3">
        <w:t>w związku z art. 17 RODO prawo do usunięcia danych osobowych;</w:t>
      </w:r>
    </w:p>
    <w:p w:rsidR="00724840" w:rsidRPr="001E6DF3" w:rsidRDefault="00724840" w:rsidP="001E6DF3">
      <w:pPr>
        <w:pStyle w:val="Akapitzlist"/>
        <w:numPr>
          <w:ilvl w:val="0"/>
          <w:numId w:val="11"/>
        </w:numPr>
        <w:spacing w:line="276" w:lineRule="auto"/>
        <w:ind w:left="1020" w:hanging="283"/>
        <w:jc w:val="both"/>
        <w:rPr>
          <w:b/>
          <w:i/>
        </w:rPr>
      </w:pPr>
      <w:r w:rsidRPr="001E6DF3">
        <w:t>prawo do przenoszenia danych osobowych, o którym mowa w art. 20 RODO;</w:t>
      </w:r>
    </w:p>
    <w:p w:rsidR="00724840" w:rsidRPr="001E6DF3" w:rsidRDefault="00724840" w:rsidP="001E6DF3">
      <w:pPr>
        <w:pStyle w:val="Akapitzlist"/>
        <w:numPr>
          <w:ilvl w:val="0"/>
          <w:numId w:val="11"/>
        </w:numPr>
        <w:spacing w:line="276" w:lineRule="auto"/>
        <w:ind w:left="1020" w:hanging="283"/>
        <w:jc w:val="both"/>
        <w:rPr>
          <w:i/>
        </w:rPr>
      </w:pPr>
      <w:r w:rsidRPr="001E6DF3">
        <w:t>na podstawie art. 21 RODO prawo sprzeciwu, wobec przetwarzania danych osobowych, gdyż podstawą prawną przetwarzania danych osobowych jest art. 6 ust. 1 lit. b, c RODO; dane mogą być przekazane do organizacji międzynarodowych w związku  z rozliczeniem projektu finansowanego ze środków zewnętrznych.</w:t>
      </w:r>
    </w:p>
    <w:p w:rsidR="00724840" w:rsidRPr="001E6DF3" w:rsidRDefault="00724840" w:rsidP="001E6DF3">
      <w:pPr>
        <w:pStyle w:val="Tekstpodstawowy"/>
        <w:spacing w:after="0" w:line="276" w:lineRule="auto"/>
        <w:jc w:val="both"/>
        <w:rPr>
          <w:szCs w:val="24"/>
        </w:rPr>
      </w:pPr>
    </w:p>
    <w:p w:rsidR="00BF36C7" w:rsidRPr="001E6DF3" w:rsidRDefault="00BF36C7" w:rsidP="001E6DF3">
      <w:pPr>
        <w:pStyle w:val="Tekstpodstawowy"/>
        <w:spacing w:after="0" w:line="276" w:lineRule="auto"/>
        <w:jc w:val="both"/>
        <w:rPr>
          <w:szCs w:val="24"/>
        </w:rPr>
      </w:pPr>
    </w:p>
    <w:p w:rsidR="00D62DC1" w:rsidRPr="001E6DF3" w:rsidRDefault="00BF36C7" w:rsidP="001E6DF3">
      <w:pPr>
        <w:pStyle w:val="Tekstpodstawowy"/>
        <w:spacing w:after="0" w:line="276" w:lineRule="auto"/>
        <w:jc w:val="both"/>
        <w:rPr>
          <w:b/>
          <w:i/>
          <w:szCs w:val="24"/>
        </w:rPr>
      </w:pPr>
      <w:r w:rsidRPr="001E6DF3">
        <w:rPr>
          <w:b/>
          <w:szCs w:val="24"/>
        </w:rPr>
        <w:t xml:space="preserve">        </w:t>
      </w:r>
      <w:r w:rsidR="00D62DC1" w:rsidRPr="001E6DF3">
        <w:rPr>
          <w:b/>
          <w:szCs w:val="24"/>
        </w:rPr>
        <w:t>Zamawiający:</w:t>
      </w:r>
      <w:r w:rsidR="00D62DC1" w:rsidRPr="001E6DF3">
        <w:rPr>
          <w:b/>
          <w:szCs w:val="24"/>
        </w:rPr>
        <w:tab/>
      </w:r>
      <w:r w:rsidR="00D62DC1" w:rsidRPr="001E6DF3">
        <w:rPr>
          <w:b/>
          <w:szCs w:val="24"/>
        </w:rPr>
        <w:tab/>
      </w:r>
      <w:r w:rsidRPr="001E6DF3">
        <w:rPr>
          <w:b/>
          <w:szCs w:val="24"/>
        </w:rPr>
        <w:tab/>
      </w:r>
      <w:r w:rsidRPr="001E6DF3">
        <w:rPr>
          <w:b/>
          <w:szCs w:val="24"/>
        </w:rPr>
        <w:tab/>
      </w:r>
      <w:r w:rsidRPr="001E6DF3">
        <w:rPr>
          <w:b/>
          <w:szCs w:val="24"/>
        </w:rPr>
        <w:tab/>
      </w:r>
      <w:r w:rsidRPr="001E6DF3">
        <w:rPr>
          <w:b/>
          <w:szCs w:val="24"/>
        </w:rPr>
        <w:tab/>
      </w:r>
      <w:r w:rsidR="00D62DC1" w:rsidRPr="001E6DF3">
        <w:rPr>
          <w:b/>
          <w:szCs w:val="24"/>
        </w:rPr>
        <w:tab/>
      </w:r>
      <w:r w:rsidR="00D62DC1" w:rsidRPr="001E6DF3">
        <w:rPr>
          <w:b/>
          <w:szCs w:val="24"/>
        </w:rPr>
        <w:tab/>
      </w:r>
      <w:r w:rsidR="00227A66" w:rsidRPr="001E6DF3">
        <w:rPr>
          <w:b/>
          <w:szCs w:val="24"/>
        </w:rPr>
        <w:t>Wykonawca</w:t>
      </w:r>
      <w:r w:rsidR="00D62DC1" w:rsidRPr="001E6DF3">
        <w:rPr>
          <w:b/>
          <w:szCs w:val="24"/>
        </w:rPr>
        <w:t>:</w:t>
      </w:r>
    </w:p>
    <w:p w:rsidR="00264CF2" w:rsidRPr="00724840" w:rsidRDefault="00264CF2" w:rsidP="00724840">
      <w:pPr>
        <w:spacing w:line="276" w:lineRule="auto"/>
        <w:rPr>
          <w:sz w:val="22"/>
          <w:szCs w:val="22"/>
        </w:rPr>
      </w:pPr>
    </w:p>
    <w:sectPr w:rsidR="00264CF2" w:rsidRPr="00724840" w:rsidSect="00677E4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375C20EC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1" w15:restartNumberingAfterBreak="0">
    <w:nsid w:val="08956A5F"/>
    <w:multiLevelType w:val="hybridMultilevel"/>
    <w:tmpl w:val="5DF2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57A"/>
    <w:multiLevelType w:val="hybridMultilevel"/>
    <w:tmpl w:val="0D3E5502"/>
    <w:lvl w:ilvl="0" w:tplc="6E647E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F5C7B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FB5"/>
    <w:multiLevelType w:val="hybridMultilevel"/>
    <w:tmpl w:val="D7B84FAE"/>
    <w:lvl w:ilvl="0" w:tplc="08167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131119"/>
    <w:multiLevelType w:val="hybridMultilevel"/>
    <w:tmpl w:val="9D66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8CA"/>
    <w:multiLevelType w:val="hybridMultilevel"/>
    <w:tmpl w:val="AFB68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0830"/>
    <w:multiLevelType w:val="hybridMultilevel"/>
    <w:tmpl w:val="797C2D48"/>
    <w:lvl w:ilvl="0" w:tplc="7A4048A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E87FF8"/>
    <w:multiLevelType w:val="hybridMultilevel"/>
    <w:tmpl w:val="7BFE5B9E"/>
    <w:lvl w:ilvl="0" w:tplc="56BE1408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0B4E5A"/>
    <w:multiLevelType w:val="hybridMultilevel"/>
    <w:tmpl w:val="D9B0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91BFA"/>
    <w:multiLevelType w:val="hybridMultilevel"/>
    <w:tmpl w:val="E4E8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52C58"/>
    <w:multiLevelType w:val="hybridMultilevel"/>
    <w:tmpl w:val="8428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1"/>
    <w:rsid w:val="001E6DF3"/>
    <w:rsid w:val="00227A66"/>
    <w:rsid w:val="00264CF2"/>
    <w:rsid w:val="002A76AF"/>
    <w:rsid w:val="006158E2"/>
    <w:rsid w:val="00724840"/>
    <w:rsid w:val="007A3220"/>
    <w:rsid w:val="00AD0208"/>
    <w:rsid w:val="00BB77DB"/>
    <w:rsid w:val="00BF36C7"/>
    <w:rsid w:val="00D6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F4E48-412D-42A3-A2F1-1EE9631D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62DC1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DC1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62DC1"/>
    <w:pPr>
      <w:tabs>
        <w:tab w:val="num" w:pos="360"/>
      </w:tabs>
      <w:ind w:left="283" w:firstLine="77"/>
    </w:pPr>
    <w:rPr>
      <w:rFonts w:ascii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DC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ormalny1">
    <w:name w:val="Normalny1"/>
    <w:rsid w:val="00D62DC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D62DC1"/>
    <w:rPr>
      <w:rFonts w:ascii="Arial" w:eastAsia="Lucida Sans Unicode" w:hAnsi="Arial" w:cs="Arial"/>
    </w:rPr>
  </w:style>
  <w:style w:type="paragraph" w:customStyle="1" w:styleId="Styl1">
    <w:name w:val="Styl1"/>
    <w:basedOn w:val="Tytu"/>
    <w:link w:val="Styl1Znak"/>
    <w:qFormat/>
    <w:rsid w:val="00D62DC1"/>
    <w:pPr>
      <w:widowControl w:val="0"/>
      <w:suppressAutoHyphens/>
      <w:ind w:left="709"/>
      <w:contextualSpacing w:val="0"/>
      <w:jc w:val="both"/>
    </w:pPr>
    <w:rPr>
      <w:rFonts w:ascii="Arial" w:eastAsia="Lucida Sans Unicode" w:hAnsi="Arial" w:cs="Arial"/>
      <w:spacing w:val="0"/>
      <w:kern w:val="0"/>
      <w:sz w:val="22"/>
      <w:szCs w:val="22"/>
      <w:lang w:eastAsia="en-US"/>
    </w:rPr>
  </w:style>
  <w:style w:type="paragraph" w:styleId="Akapitzlist">
    <w:name w:val="List Paragraph"/>
    <w:aliases w:val="T_SZ_List Paragraph,Podsis rysunku"/>
    <w:basedOn w:val="Normalny"/>
    <w:link w:val="AkapitzlistZnak"/>
    <w:uiPriority w:val="34"/>
    <w:qFormat/>
    <w:rsid w:val="00D62D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6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2DC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Hipercze">
    <w:name w:val="Hyperlink"/>
    <w:unhideWhenUsed/>
    <w:rsid w:val="0072484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724840"/>
  </w:style>
  <w:style w:type="paragraph" w:styleId="Tekstdymka">
    <w:name w:val="Balloon Text"/>
    <w:basedOn w:val="Normalny"/>
    <w:link w:val="TekstdymkaZnak"/>
    <w:uiPriority w:val="99"/>
    <w:semiHidden/>
    <w:unhideWhenUsed/>
    <w:rsid w:val="0072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T_SZ_List Paragraph Znak,Podsis rysunku Znak"/>
    <w:link w:val="Akapitzlist"/>
    <w:uiPriority w:val="34"/>
    <w:locked/>
    <w:rsid w:val="001E6D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ianka@somianka.pl" TargetMode="External"/><Relationship Id="rId5" Type="http://schemas.openxmlformats.org/officeDocument/2006/relationships/hyperlink" Target="http://www.somi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Przybysz</dc:creator>
  <cp:lastModifiedBy>Milena Witkowska</cp:lastModifiedBy>
  <cp:revision>4</cp:revision>
  <cp:lastPrinted>2019-05-07T06:54:00Z</cp:lastPrinted>
  <dcterms:created xsi:type="dcterms:W3CDTF">2019-06-04T11:39:00Z</dcterms:created>
  <dcterms:modified xsi:type="dcterms:W3CDTF">2019-06-04T11:40:00Z</dcterms:modified>
</cp:coreProperties>
</file>