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A2A1" w14:textId="2ACD785C" w:rsidR="00602468" w:rsidRPr="00D26CEB" w:rsidRDefault="00602468" w:rsidP="00602468">
      <w:pPr>
        <w:spacing w:line="360" w:lineRule="auto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DOS.</w:t>
      </w:r>
      <w:r w:rsidR="00831A5E">
        <w:rPr>
          <w:b/>
          <w:bCs/>
          <w:color w:val="000000"/>
        </w:rPr>
        <w:t>533</w:t>
      </w:r>
      <w:r>
        <w:rPr>
          <w:b/>
          <w:bCs/>
          <w:color w:val="000000"/>
        </w:rPr>
        <w:t>.</w:t>
      </w:r>
      <w:r w:rsidR="00831A5E">
        <w:rPr>
          <w:b/>
          <w:bCs/>
          <w:color w:val="000000"/>
        </w:rPr>
        <w:t>9</w:t>
      </w:r>
      <w:r>
        <w:rPr>
          <w:b/>
          <w:bCs/>
          <w:color w:val="000000"/>
        </w:rPr>
        <w:t>.2025</w:t>
      </w:r>
    </w:p>
    <w:p w14:paraId="0284C103" w14:textId="49ACEF92" w:rsidR="00602468" w:rsidRPr="00D26CEB" w:rsidRDefault="00602468" w:rsidP="00602468">
      <w:pPr>
        <w:spacing w:line="360" w:lineRule="auto"/>
        <w:jc w:val="center"/>
      </w:pPr>
      <w:r w:rsidRPr="00D26CEB">
        <w:rPr>
          <w:b/>
          <w:bCs/>
          <w:color w:val="000000"/>
        </w:rPr>
        <w:t xml:space="preserve">POSTANOWIENIE Nr </w:t>
      </w:r>
      <w:r w:rsidR="00831A5E">
        <w:rPr>
          <w:b/>
          <w:bCs/>
          <w:color w:val="000000"/>
        </w:rPr>
        <w:t>40</w:t>
      </w:r>
      <w:r w:rsidRPr="00D26CEB">
        <w:rPr>
          <w:b/>
          <w:bCs/>
          <w:color w:val="000000"/>
        </w:rPr>
        <w:t>/</w:t>
      </w:r>
      <w:r>
        <w:rPr>
          <w:b/>
          <w:bCs/>
          <w:color w:val="000000"/>
        </w:rPr>
        <w:t>2025</w:t>
      </w:r>
    </w:p>
    <w:p w14:paraId="39ED4092" w14:textId="77777777" w:rsidR="00602468" w:rsidRPr="00D26CEB" w:rsidRDefault="00602468" w:rsidP="00602468">
      <w:pPr>
        <w:spacing w:line="360" w:lineRule="auto"/>
        <w:jc w:val="center"/>
      </w:pPr>
      <w:r>
        <w:rPr>
          <w:b/>
          <w:bCs/>
          <w:color w:val="000000"/>
        </w:rPr>
        <w:t>KOMISARZA WYBORCZEGO W OSTROŁĘCE II</w:t>
      </w:r>
    </w:p>
    <w:p w14:paraId="5DD2E886" w14:textId="64AC4E93" w:rsidR="00602468" w:rsidRDefault="00E055D8" w:rsidP="0060246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 dnia</w:t>
      </w:r>
      <w:r w:rsidR="00B71A75">
        <w:rPr>
          <w:b/>
          <w:color w:val="000000"/>
        </w:rPr>
        <w:t xml:space="preserve"> </w:t>
      </w:r>
      <w:r>
        <w:rPr>
          <w:b/>
          <w:color w:val="000000"/>
        </w:rPr>
        <w:t xml:space="preserve">2 </w:t>
      </w:r>
      <w:r w:rsidR="006467FB">
        <w:rPr>
          <w:b/>
          <w:color w:val="000000"/>
        </w:rPr>
        <w:t>kwietnia</w:t>
      </w:r>
      <w:r w:rsidR="00602468">
        <w:rPr>
          <w:b/>
          <w:color w:val="000000"/>
        </w:rPr>
        <w:t xml:space="preserve"> 2025</w:t>
      </w:r>
      <w:r w:rsidR="00602468" w:rsidRPr="00D26CEB">
        <w:rPr>
          <w:b/>
          <w:color w:val="818181"/>
        </w:rPr>
        <w:t xml:space="preserve"> </w:t>
      </w:r>
      <w:r w:rsidR="00602468" w:rsidRPr="00D26CEB">
        <w:rPr>
          <w:b/>
          <w:color w:val="000000"/>
        </w:rPr>
        <w:t>r.</w:t>
      </w:r>
    </w:p>
    <w:p w14:paraId="69C1F5FB" w14:textId="77777777" w:rsidR="00B71A75" w:rsidRPr="00D26CEB" w:rsidRDefault="00B71A75" w:rsidP="00602468">
      <w:pPr>
        <w:spacing w:line="360" w:lineRule="auto"/>
        <w:jc w:val="center"/>
      </w:pPr>
    </w:p>
    <w:p w14:paraId="32689E54" w14:textId="3F99FF9C" w:rsidR="00B947B9" w:rsidRPr="00831A5E" w:rsidRDefault="00362050" w:rsidP="00831A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31A5E">
        <w:rPr>
          <w:b/>
          <w:color w:val="000000"/>
        </w:rPr>
        <w:t xml:space="preserve">zmieniające postanowienie </w:t>
      </w:r>
      <w:r w:rsidR="00831A5E" w:rsidRPr="00831A5E">
        <w:rPr>
          <w:b/>
          <w:bCs/>
        </w:rPr>
        <w:t>w sprawie utworzenia odrębnego obwodu głosowania w Gminie Somianka w wyborach Prezydenta Rzeczypospolitej Polskiej zarządzonych na dzień 18 maja 2025 r.</w:t>
      </w:r>
    </w:p>
    <w:p w14:paraId="728EB994" w14:textId="434F1452" w:rsidR="00B947B9" w:rsidRPr="00BA1557" w:rsidRDefault="008D1B61">
      <w:pPr>
        <w:pStyle w:val="NormalnyWeb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74F03">
        <w:rPr>
          <w:rFonts w:ascii="Times New Roman" w:hAnsi="Times New Roman"/>
          <w:sz w:val="24"/>
          <w:szCs w:val="24"/>
        </w:rPr>
        <w:t xml:space="preserve">Na podstawie art. 12 § 2 i 11 ustawy z dnia 5 stycznia 2011 r. – Kodeks wyborczy </w:t>
      </w:r>
      <w:r w:rsidR="00602468" w:rsidRPr="00D26CEB">
        <w:rPr>
          <w:rFonts w:ascii="Times New Roman" w:hAnsi="Times New Roman"/>
          <w:sz w:val="24"/>
          <w:szCs w:val="24"/>
        </w:rPr>
        <w:t>(</w:t>
      </w:r>
      <w:r w:rsidR="00602468">
        <w:rPr>
          <w:rFonts w:ascii="Times New Roman" w:hAnsi="Times New Roman"/>
          <w:sz w:val="24"/>
          <w:szCs w:val="24"/>
        </w:rPr>
        <w:t xml:space="preserve">Dz. U. </w:t>
      </w:r>
      <w:r w:rsidR="004C1870">
        <w:rPr>
          <w:rFonts w:ascii="Times New Roman" w:hAnsi="Times New Roman"/>
          <w:sz w:val="24"/>
          <w:szCs w:val="24"/>
        </w:rPr>
        <w:br/>
      </w:r>
      <w:r w:rsidR="00602468">
        <w:rPr>
          <w:rFonts w:ascii="Times New Roman" w:hAnsi="Times New Roman"/>
          <w:sz w:val="24"/>
          <w:szCs w:val="24"/>
        </w:rPr>
        <w:t>z 2025 r. poz. 365</w:t>
      </w:r>
      <w:r w:rsidRPr="00C74F03">
        <w:rPr>
          <w:rFonts w:ascii="Times New Roman" w:hAnsi="Times New Roman"/>
          <w:sz w:val="24"/>
          <w:szCs w:val="24"/>
        </w:rPr>
        <w:t>)</w:t>
      </w:r>
      <w:r w:rsidR="0020002D" w:rsidRPr="00BA15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02468">
        <w:rPr>
          <w:rFonts w:ascii="Times New Roman" w:hAnsi="Times New Roman"/>
          <w:sz w:val="24"/>
          <w:szCs w:val="24"/>
        </w:rPr>
        <w:t>Komisarz Wyborczy w Ostrołęce II</w:t>
      </w:r>
      <w:r w:rsidRPr="00BA1557">
        <w:rPr>
          <w:rFonts w:ascii="Times New Roman" w:hAnsi="Times New Roman"/>
          <w:color w:val="000000" w:themeColor="text1"/>
          <w:sz w:val="24"/>
          <w:szCs w:val="24"/>
        </w:rPr>
        <w:t xml:space="preserve"> postanawia, co następuje:</w:t>
      </w:r>
    </w:p>
    <w:p w14:paraId="64522BAE" w14:textId="61CE1320" w:rsidR="00E20B92" w:rsidRPr="00BA1557" w:rsidRDefault="00E20B92" w:rsidP="00510F24">
      <w:pPr>
        <w:spacing w:after="240" w:line="360" w:lineRule="auto"/>
        <w:jc w:val="both"/>
        <w:rPr>
          <w:color w:val="000000" w:themeColor="text1"/>
          <w:highlight w:val="lightGray"/>
        </w:rPr>
      </w:pPr>
      <w:r w:rsidRPr="00BA1557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Pr="00BA1557">
        <w:rPr>
          <w:b/>
          <w:color w:val="000000" w:themeColor="text1"/>
        </w:rPr>
        <w:t>1.</w:t>
      </w:r>
      <w:r w:rsidR="00A40550">
        <w:rPr>
          <w:color w:val="000000" w:themeColor="text1"/>
        </w:rPr>
        <w:t> </w:t>
      </w:r>
      <w:r w:rsidR="0071340C">
        <w:rPr>
          <w:color w:val="000000" w:themeColor="text1"/>
        </w:rPr>
        <w:t>D</w:t>
      </w:r>
      <w:r w:rsidR="0071340C" w:rsidRPr="00BA1557">
        <w:rPr>
          <w:color w:val="000000" w:themeColor="text1"/>
        </w:rPr>
        <w:t xml:space="preserve">okonuje się aktualizacji opisu granic </w:t>
      </w:r>
      <w:r w:rsidR="00831A5E">
        <w:rPr>
          <w:color w:val="000000" w:themeColor="text1"/>
        </w:rPr>
        <w:t xml:space="preserve">odrębnego </w:t>
      </w:r>
      <w:r w:rsidR="0071340C" w:rsidRPr="00BA1557">
        <w:rPr>
          <w:color w:val="000000" w:themeColor="text1"/>
        </w:rPr>
        <w:t>obwod</w:t>
      </w:r>
      <w:r w:rsidR="00831A5E">
        <w:rPr>
          <w:color w:val="000000" w:themeColor="text1"/>
        </w:rPr>
        <w:t>u</w:t>
      </w:r>
      <w:r w:rsidR="0071340C" w:rsidRPr="00BA1557">
        <w:rPr>
          <w:color w:val="000000" w:themeColor="text1"/>
        </w:rPr>
        <w:t xml:space="preserve"> głosowania </w:t>
      </w:r>
      <w:r w:rsidR="0071340C">
        <w:rPr>
          <w:color w:val="000000" w:themeColor="text1"/>
        </w:rPr>
        <w:t xml:space="preserve">w </w:t>
      </w:r>
      <w:r w:rsidR="00C625CB">
        <w:rPr>
          <w:color w:val="000000" w:themeColor="text1"/>
        </w:rPr>
        <w:t>Gminie Somianka</w:t>
      </w:r>
      <w:r w:rsidR="00831A5E">
        <w:rPr>
          <w:color w:val="000000" w:themeColor="text1"/>
        </w:rPr>
        <w:t xml:space="preserve"> utworzonego</w:t>
      </w:r>
      <w:r w:rsidR="0071340C">
        <w:rPr>
          <w:color w:val="000000" w:themeColor="text1"/>
        </w:rPr>
        <w:t xml:space="preserve"> p</w:t>
      </w:r>
      <w:r w:rsidR="0071340C" w:rsidRPr="00BA1557">
        <w:rPr>
          <w:color w:val="000000" w:themeColor="text1"/>
        </w:rPr>
        <w:t>ostanowieni</w:t>
      </w:r>
      <w:r w:rsidR="0071340C">
        <w:rPr>
          <w:color w:val="000000" w:themeColor="text1"/>
        </w:rPr>
        <w:t>em</w:t>
      </w:r>
      <w:r w:rsidR="0071340C" w:rsidRPr="00BA1557">
        <w:rPr>
          <w:color w:val="000000" w:themeColor="text1"/>
        </w:rPr>
        <w:t xml:space="preserve"> </w:t>
      </w:r>
      <w:r w:rsidR="00BA1557" w:rsidRPr="00BA1557">
        <w:rPr>
          <w:color w:val="000000" w:themeColor="text1"/>
        </w:rPr>
        <w:t xml:space="preserve">Nr </w:t>
      </w:r>
      <w:r w:rsidR="00831A5E">
        <w:rPr>
          <w:color w:val="000000" w:themeColor="text1"/>
        </w:rPr>
        <w:t>32</w:t>
      </w:r>
      <w:r w:rsidR="00EE7917">
        <w:rPr>
          <w:color w:val="000000" w:themeColor="text1"/>
        </w:rPr>
        <w:t>/202</w:t>
      </w:r>
      <w:r w:rsidR="00831A5E">
        <w:rPr>
          <w:color w:val="000000" w:themeColor="text1"/>
        </w:rPr>
        <w:t>5</w:t>
      </w:r>
      <w:r w:rsidR="00BA1557" w:rsidRPr="00BA1557">
        <w:rPr>
          <w:color w:val="000000" w:themeColor="text1"/>
        </w:rPr>
        <w:t xml:space="preserve"> </w:t>
      </w:r>
      <w:r w:rsidR="00602468">
        <w:t>Komisarza Wyborczego w Ostrołęce II</w:t>
      </w:r>
      <w:r w:rsidR="00BA1557" w:rsidRPr="00BA1557">
        <w:rPr>
          <w:color w:val="000000" w:themeColor="text1"/>
        </w:rPr>
        <w:t xml:space="preserve"> z dnia </w:t>
      </w:r>
      <w:r w:rsidR="00831A5E">
        <w:rPr>
          <w:color w:val="000000" w:themeColor="text1"/>
        </w:rPr>
        <w:t>24</w:t>
      </w:r>
      <w:r w:rsidR="00EE7917">
        <w:rPr>
          <w:color w:val="000000" w:themeColor="text1"/>
        </w:rPr>
        <w:t xml:space="preserve"> marca 202</w:t>
      </w:r>
      <w:r w:rsidR="00831A5E">
        <w:rPr>
          <w:color w:val="000000" w:themeColor="text1"/>
        </w:rPr>
        <w:t>5</w:t>
      </w:r>
      <w:r w:rsidR="00EE7917">
        <w:rPr>
          <w:color w:val="000000" w:themeColor="text1"/>
        </w:rPr>
        <w:t xml:space="preserve"> </w:t>
      </w:r>
      <w:r w:rsidR="00BA1557" w:rsidRPr="00BA1557">
        <w:rPr>
          <w:color w:val="000000" w:themeColor="text1"/>
        </w:rPr>
        <w:t>r</w:t>
      </w:r>
      <w:r w:rsidR="00BA1557" w:rsidRPr="00831A5E">
        <w:rPr>
          <w:color w:val="000000" w:themeColor="text1"/>
        </w:rPr>
        <w:t xml:space="preserve">. </w:t>
      </w:r>
      <w:r w:rsidR="00831A5E" w:rsidRPr="00831A5E">
        <w:rPr>
          <w:bCs/>
        </w:rPr>
        <w:t>w sprawie utworzenia odrębnego obwodu głosowania w Gminie Somianka w wyborach Prezydenta Rzeczypospolitej Polskiej zarządzonych na dzień 18 maja 2025 r.</w:t>
      </w:r>
      <w:r w:rsidR="00831A5E" w:rsidRPr="00831A5E">
        <w:rPr>
          <w:color w:val="000000" w:themeColor="text1"/>
        </w:rPr>
        <w:t xml:space="preserve"> </w:t>
      </w:r>
      <w:r w:rsidR="00C760BF" w:rsidRPr="002F16E5">
        <w:rPr>
          <w:color w:val="000000" w:themeColor="text1"/>
        </w:rPr>
        <w:t xml:space="preserve">(Dz. Urz. Woj. </w:t>
      </w:r>
      <w:r w:rsidR="00C760BF">
        <w:rPr>
          <w:color w:val="000000" w:themeColor="text1"/>
        </w:rPr>
        <w:t>Maz.</w:t>
      </w:r>
      <w:r w:rsidR="00C760BF" w:rsidRPr="002F16E5">
        <w:rPr>
          <w:color w:val="000000" w:themeColor="text1"/>
        </w:rPr>
        <w:t xml:space="preserve"> z </w:t>
      </w:r>
      <w:r w:rsidR="00C760BF">
        <w:rPr>
          <w:color w:val="000000" w:themeColor="text1"/>
        </w:rPr>
        <w:t>202</w:t>
      </w:r>
      <w:r w:rsidR="00831A5E">
        <w:rPr>
          <w:color w:val="000000" w:themeColor="text1"/>
        </w:rPr>
        <w:t>5</w:t>
      </w:r>
      <w:r w:rsidR="00C760BF" w:rsidRPr="002F16E5">
        <w:rPr>
          <w:color w:val="000000" w:themeColor="text1"/>
        </w:rPr>
        <w:t xml:space="preserve"> r.</w:t>
      </w:r>
      <w:r w:rsidR="009B20C6">
        <w:rPr>
          <w:color w:val="000000" w:themeColor="text1"/>
        </w:rPr>
        <w:t xml:space="preserve"> </w:t>
      </w:r>
      <w:r w:rsidR="009B20C6" w:rsidRPr="002F16E5">
        <w:rPr>
          <w:color w:val="000000" w:themeColor="text1"/>
        </w:rPr>
        <w:t>poz.</w:t>
      </w:r>
      <w:r w:rsidR="00831A5E">
        <w:rPr>
          <w:color w:val="000000" w:themeColor="text1"/>
        </w:rPr>
        <w:t xml:space="preserve"> 3013</w:t>
      </w:r>
      <w:r w:rsidR="00AE615A">
        <w:rPr>
          <w:color w:val="000000" w:themeColor="text1"/>
        </w:rPr>
        <w:t>)</w:t>
      </w:r>
      <w:r w:rsidR="00BA1557" w:rsidRPr="00BA1557">
        <w:rPr>
          <w:color w:val="000000" w:themeColor="text1"/>
        </w:rPr>
        <w:t>.</w:t>
      </w:r>
    </w:p>
    <w:p w14:paraId="679333EE" w14:textId="0D2794CC" w:rsidR="00BA1557" w:rsidRPr="00BA1557" w:rsidRDefault="00BA1557" w:rsidP="00BA1557">
      <w:pPr>
        <w:pStyle w:val="NormalnyWeb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55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A40550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BA1557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A40550">
        <w:rPr>
          <w:b/>
          <w:color w:val="000000" w:themeColor="text1"/>
        </w:rPr>
        <w:t> </w:t>
      </w:r>
      <w:r w:rsidR="0071340C">
        <w:rPr>
          <w:rFonts w:ascii="Times New Roman" w:hAnsi="Times New Roman"/>
          <w:color w:val="000000" w:themeColor="text1"/>
          <w:sz w:val="24"/>
          <w:szCs w:val="24"/>
        </w:rPr>
        <w:t>Załącznik do postanowienia, o którym mowa w § 1, uwzględniający a</w:t>
      </w:r>
      <w:r w:rsidR="00831A5E">
        <w:rPr>
          <w:rFonts w:ascii="Times New Roman" w:hAnsi="Times New Roman"/>
          <w:color w:val="000000" w:themeColor="text1"/>
          <w:sz w:val="24"/>
          <w:szCs w:val="24"/>
        </w:rPr>
        <w:t>ktualizację opisu granic obwodu</w:t>
      </w:r>
      <w:r w:rsidR="0071340C">
        <w:rPr>
          <w:rFonts w:ascii="Times New Roman" w:hAnsi="Times New Roman"/>
          <w:color w:val="000000" w:themeColor="text1"/>
          <w:sz w:val="24"/>
          <w:szCs w:val="24"/>
        </w:rPr>
        <w:t xml:space="preserve"> głosowania, otrzymuje brzmienie załącznika do niniejszego postanowienia.</w:t>
      </w:r>
    </w:p>
    <w:p w14:paraId="28FCF542" w14:textId="34F8A850" w:rsidR="00B947B9" w:rsidRPr="00D26CEB" w:rsidRDefault="008D1B61" w:rsidP="00510F24">
      <w:pPr>
        <w:spacing w:after="240" w:line="360" w:lineRule="auto"/>
        <w:jc w:val="both"/>
      </w:pPr>
      <w:r w:rsidRPr="00D26CEB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="00077B49">
        <w:rPr>
          <w:b/>
          <w:color w:val="000000" w:themeColor="text1"/>
        </w:rPr>
        <w:t>3</w:t>
      </w:r>
      <w:r w:rsidRPr="00D26CEB">
        <w:rPr>
          <w:b/>
          <w:color w:val="000000" w:themeColor="text1"/>
        </w:rPr>
        <w:t>.</w:t>
      </w:r>
      <w:r w:rsidR="00A40550">
        <w:rPr>
          <w:color w:val="000000" w:themeColor="text1"/>
        </w:rPr>
        <w:t> </w:t>
      </w:r>
      <w:r w:rsidRPr="00D26CEB">
        <w:rPr>
          <w:color w:val="000000" w:themeColor="text1"/>
        </w:rPr>
        <w:t xml:space="preserve">Postanowienie podlega przekazaniu </w:t>
      </w:r>
      <w:r w:rsidR="00602468" w:rsidRPr="00BF43FE">
        <w:rPr>
          <w:color w:val="000000" w:themeColor="text1"/>
        </w:rPr>
        <w:t xml:space="preserve">Wójtowi Gminy Somianka, </w:t>
      </w:r>
      <w:r w:rsidR="00602468">
        <w:rPr>
          <w:color w:val="000000" w:themeColor="text1"/>
        </w:rPr>
        <w:t xml:space="preserve">Wojewodzie Mazowieckiemu </w:t>
      </w:r>
      <w:r w:rsidRPr="00D26CEB">
        <w:rPr>
          <w:color w:val="000000" w:themeColor="text1"/>
        </w:rPr>
        <w:t>oraz Państwowej Komisji Wyborczej.</w:t>
      </w:r>
    </w:p>
    <w:p w14:paraId="6BA17454" w14:textId="4BCB64B5" w:rsidR="00A6756D" w:rsidRDefault="008D1B61" w:rsidP="00510F24">
      <w:pPr>
        <w:spacing w:after="240" w:line="360" w:lineRule="auto"/>
        <w:jc w:val="both"/>
        <w:rPr>
          <w:b/>
          <w:bCs/>
          <w:color w:val="000000" w:themeColor="text1"/>
        </w:rPr>
      </w:pPr>
      <w:r w:rsidRPr="00D26CEB">
        <w:rPr>
          <w:b/>
          <w:bCs/>
          <w:color w:val="000000" w:themeColor="text1"/>
        </w:rPr>
        <w:t>§</w:t>
      </w:r>
      <w:r w:rsidR="00A40550">
        <w:rPr>
          <w:b/>
          <w:bCs/>
          <w:color w:val="000000" w:themeColor="text1"/>
        </w:rPr>
        <w:t> </w:t>
      </w:r>
      <w:r w:rsidRPr="00D26CEB">
        <w:rPr>
          <w:b/>
          <w:bCs/>
          <w:color w:val="000000" w:themeColor="text1"/>
        </w:rPr>
        <w:t>4.</w:t>
      </w:r>
      <w:r w:rsidR="00A40550">
        <w:rPr>
          <w:b/>
          <w:bCs/>
          <w:color w:val="000000" w:themeColor="text1"/>
        </w:rPr>
        <w:t> </w:t>
      </w:r>
      <w:r w:rsidRPr="00D26CEB">
        <w:rPr>
          <w:color w:val="000000" w:themeColor="text1"/>
        </w:rPr>
        <w:t xml:space="preserve">Na postanowienie wyborcom w liczbie co najmniej 15 przysługuje prawo wniesienia skargi do </w:t>
      </w:r>
      <w:r w:rsidR="0020002D">
        <w:rPr>
          <w:color w:val="000000" w:themeColor="text1"/>
        </w:rPr>
        <w:t xml:space="preserve">Naczelnego Sądu Administracyjnego, </w:t>
      </w:r>
      <w:r w:rsidRPr="00D26CEB">
        <w:rPr>
          <w:color w:val="000000" w:themeColor="text1"/>
        </w:rPr>
        <w:t xml:space="preserve">w terminie 3 dni od daty podania postanowienia </w:t>
      </w:r>
      <w:r w:rsidRPr="00D26CEB">
        <w:rPr>
          <w:color w:val="000000" w:themeColor="text1"/>
        </w:rPr>
        <w:br/>
        <w:t xml:space="preserve">do publicznej wiadomości </w:t>
      </w:r>
      <w:r w:rsidR="00A6756D">
        <w:rPr>
          <w:color w:val="000000" w:themeColor="text1"/>
        </w:rPr>
        <w:t xml:space="preserve">poprzez opublikowanie na stronie internetowej Delegatury Krajowego Biura Wyborczego </w:t>
      </w:r>
      <w:r w:rsidR="00602468">
        <w:rPr>
          <w:color w:val="000000" w:themeColor="text1"/>
        </w:rPr>
        <w:t>w Ostrołęce</w:t>
      </w:r>
      <w:r w:rsidRPr="00D26CEB">
        <w:rPr>
          <w:color w:val="000000" w:themeColor="text1"/>
        </w:rPr>
        <w:t>.</w:t>
      </w:r>
      <w:r w:rsidR="00A6756D">
        <w:rPr>
          <w:color w:val="000000" w:themeColor="text1"/>
        </w:rPr>
        <w:t xml:space="preserve"> Skargę wnosi się za pośrednictwem </w:t>
      </w:r>
      <w:r w:rsidR="00602468">
        <w:rPr>
          <w:color w:val="000000" w:themeColor="text1"/>
        </w:rPr>
        <w:t>Komisarza Wyborczego w Ostrołęce II</w:t>
      </w:r>
      <w:r w:rsidR="00A6756D">
        <w:rPr>
          <w:color w:val="000000" w:themeColor="text1"/>
        </w:rPr>
        <w:t xml:space="preserve">. </w:t>
      </w:r>
      <w:r w:rsidR="00F80B41">
        <w:t>Zgodnie z</w:t>
      </w:r>
      <w:r w:rsidR="00A6756D">
        <w:rPr>
          <w:color w:val="000000" w:themeColor="text1"/>
        </w:rPr>
        <w:t xml:space="preserve"> art. 9 </w:t>
      </w:r>
      <w:r w:rsidR="00A6756D" w:rsidRPr="00A6756D">
        <w:rPr>
          <w:color w:val="000000" w:themeColor="text1"/>
        </w:rPr>
        <w:t xml:space="preserve">§ </w:t>
      </w:r>
      <w:r w:rsidR="00A6756D">
        <w:rPr>
          <w:color w:val="000000" w:themeColor="text1"/>
        </w:rPr>
        <w:t xml:space="preserve">1 Kodeksu wyborczego przez upływ terminu do wniesienia skargi należy rozumieć dzień </w:t>
      </w:r>
      <w:r w:rsidR="00C0459A">
        <w:rPr>
          <w:color w:val="000000" w:themeColor="text1"/>
        </w:rPr>
        <w:t xml:space="preserve">złożenia skargi Komisarzowi Wyborczemu </w:t>
      </w:r>
      <w:r w:rsidR="004C1870">
        <w:rPr>
          <w:color w:val="000000" w:themeColor="text1"/>
        </w:rPr>
        <w:br/>
      </w:r>
      <w:r w:rsidR="00C0459A">
        <w:rPr>
          <w:color w:val="000000" w:themeColor="text1"/>
        </w:rPr>
        <w:t>w Ostrołęce II</w:t>
      </w:r>
      <w:r w:rsidR="00A6756D">
        <w:rPr>
          <w:color w:val="000000" w:themeColor="text1"/>
        </w:rPr>
        <w:t>.</w:t>
      </w:r>
      <w:r w:rsidR="00A6756D" w:rsidRPr="00A6756D">
        <w:rPr>
          <w:color w:val="000000" w:themeColor="text1"/>
        </w:rPr>
        <w:t xml:space="preserve"> </w:t>
      </w:r>
    </w:p>
    <w:p w14:paraId="0B117F96" w14:textId="3C5F2CE3" w:rsidR="00B947B9" w:rsidRPr="00A6756D" w:rsidRDefault="008D1B61" w:rsidP="00510F24">
      <w:pPr>
        <w:spacing w:after="240" w:line="360" w:lineRule="auto"/>
        <w:jc w:val="both"/>
        <w:rPr>
          <w:b/>
          <w:bCs/>
          <w:color w:val="000000" w:themeColor="text1"/>
        </w:rPr>
      </w:pPr>
      <w:r w:rsidRPr="00D26CEB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Pr="00D26CEB">
        <w:rPr>
          <w:b/>
          <w:color w:val="000000" w:themeColor="text1"/>
        </w:rPr>
        <w:t>5.</w:t>
      </w:r>
      <w:r w:rsidR="00A40550">
        <w:rPr>
          <w:color w:val="000000" w:themeColor="text1"/>
        </w:rPr>
        <w:t> </w:t>
      </w:r>
      <w:r w:rsidRPr="00D26CEB">
        <w:rPr>
          <w:color w:val="000000" w:themeColor="text1"/>
        </w:rPr>
        <w:t xml:space="preserve">Postanowienie wchodzi w życie z dniem podpisania i podlega ogłoszeniu w Dzienniku Urzędowym </w:t>
      </w:r>
      <w:r w:rsidR="00602468">
        <w:rPr>
          <w:color w:val="000000" w:themeColor="text1"/>
        </w:rPr>
        <w:t>Województwa Mazowieckiego</w:t>
      </w:r>
      <w:r w:rsidRPr="00D26CEB">
        <w:rPr>
          <w:color w:val="000000" w:themeColor="text1"/>
        </w:rPr>
        <w:t xml:space="preserve"> oraz podaniu do publicznej wiadomości </w:t>
      </w:r>
      <w:r w:rsidR="00961404" w:rsidRPr="00961404">
        <w:rPr>
          <w:color w:val="000000" w:themeColor="text1"/>
        </w:rPr>
        <w:t xml:space="preserve">na stronie internetowej Delegatury Krajowego Biura Wyborczego </w:t>
      </w:r>
      <w:r w:rsidR="00602468">
        <w:rPr>
          <w:color w:val="000000" w:themeColor="text1"/>
        </w:rPr>
        <w:t>w Ostrołęce</w:t>
      </w:r>
      <w:r w:rsidRPr="00D26CEB">
        <w:rPr>
          <w:color w:val="000000" w:themeColor="text1"/>
        </w:rPr>
        <w:t xml:space="preserve"> i w sposób zwyczajowo przyjęty na obszarze </w:t>
      </w:r>
      <w:r w:rsidR="00602468">
        <w:rPr>
          <w:color w:val="000000" w:themeColor="text1"/>
        </w:rPr>
        <w:t>Gminy Somianka</w:t>
      </w:r>
      <w:r w:rsidRPr="00D26CEB">
        <w:rPr>
          <w:color w:val="000000" w:themeColor="text1"/>
        </w:rPr>
        <w:t>.</w:t>
      </w:r>
    </w:p>
    <w:p w14:paraId="34699483" w14:textId="5BF59D1C" w:rsidR="00602468" w:rsidRPr="00E055D8" w:rsidRDefault="008D1B61" w:rsidP="00E055D8">
      <w:pPr>
        <w:spacing w:line="312" w:lineRule="auto"/>
        <w:ind w:left="4536"/>
        <w:jc w:val="center"/>
      </w:pPr>
      <w:r w:rsidRPr="00D26CEB">
        <w:rPr>
          <w:b/>
          <w:bCs/>
        </w:rPr>
        <w:t>Komisarz Wyborczy</w:t>
      </w:r>
      <w:r w:rsidRPr="00D26CEB">
        <w:rPr>
          <w:b/>
          <w:bCs/>
        </w:rPr>
        <w:br/>
      </w:r>
      <w:r w:rsidR="00602468">
        <w:rPr>
          <w:b/>
          <w:bCs/>
        </w:rPr>
        <w:t>w Ostrołęce II</w:t>
      </w:r>
    </w:p>
    <w:p w14:paraId="74302998" w14:textId="636B0DCF" w:rsidR="00B947B9" w:rsidRPr="00D26CEB" w:rsidRDefault="00D77FD5" w:rsidP="00602468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602468">
        <w:rPr>
          <w:b/>
          <w:bCs/>
        </w:rPr>
        <w:t>Krystyna Kołota</w:t>
      </w:r>
      <w:r w:rsidR="008D1B61" w:rsidRPr="00D26CEB">
        <w:br w:type="page"/>
      </w:r>
    </w:p>
    <w:p w14:paraId="76B8AA65" w14:textId="77777777" w:rsidR="00B947B9" w:rsidRPr="00D26CEB" w:rsidRDefault="008D1B61">
      <w:pPr>
        <w:pStyle w:val="bcn"/>
        <w:spacing w:beforeAutospacing="0" w:afterAutospacing="0" w:line="360" w:lineRule="auto"/>
        <w:ind w:left="566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26CE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Załącznik</w:t>
      </w:r>
    </w:p>
    <w:p w14:paraId="256DE066" w14:textId="4AA136CD" w:rsidR="00B947B9" w:rsidRPr="00D26CEB" w:rsidRDefault="008D1B61">
      <w:pPr>
        <w:pStyle w:val="bcn"/>
        <w:spacing w:beforeAutospacing="0" w:afterAutospacing="0" w:line="360" w:lineRule="auto"/>
        <w:ind w:left="5664"/>
        <w:jc w:val="left"/>
        <w:rPr>
          <w:rFonts w:ascii="Times New Roman" w:hAnsi="Times New Roman"/>
        </w:rPr>
      </w:pPr>
      <w:r w:rsidRPr="00D26CEB">
        <w:rPr>
          <w:rFonts w:ascii="Times New Roman" w:hAnsi="Times New Roman"/>
          <w:b w:val="0"/>
          <w:color w:val="000000"/>
          <w:sz w:val="24"/>
          <w:szCs w:val="24"/>
        </w:rPr>
        <w:t xml:space="preserve">do postanowienia </w:t>
      </w:r>
      <w:r w:rsidR="00831A5E">
        <w:rPr>
          <w:rFonts w:ascii="Times New Roman" w:hAnsi="Times New Roman"/>
          <w:b w:val="0"/>
          <w:color w:val="000000"/>
          <w:sz w:val="24"/>
          <w:szCs w:val="24"/>
        </w:rPr>
        <w:t>Nr 40</w:t>
      </w:r>
      <w:r w:rsidR="00A952DE" w:rsidRPr="00D26CEB"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="00AB4582">
        <w:rPr>
          <w:rFonts w:ascii="Times New Roman" w:hAnsi="Times New Roman"/>
          <w:b w:val="0"/>
          <w:color w:val="000000"/>
          <w:sz w:val="24"/>
          <w:szCs w:val="24"/>
        </w:rPr>
        <w:t xml:space="preserve">2025 Komisarza Wyborczego </w:t>
      </w:r>
      <w:r w:rsidR="00831A5E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AB4582">
        <w:rPr>
          <w:rFonts w:ascii="Times New Roman" w:hAnsi="Times New Roman"/>
          <w:b w:val="0"/>
          <w:color w:val="000000"/>
          <w:sz w:val="24"/>
          <w:szCs w:val="24"/>
        </w:rPr>
        <w:t>w Ostrołęce II</w:t>
      </w:r>
      <w:r w:rsidR="00AB4582" w:rsidRPr="00D26CE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z dnia </w:t>
      </w:r>
      <w:r w:rsidR="00E055D8">
        <w:rPr>
          <w:rFonts w:ascii="Times New Roman" w:hAnsi="Times New Roman"/>
          <w:b w:val="0"/>
          <w:color w:val="000000"/>
          <w:sz w:val="24"/>
          <w:szCs w:val="24"/>
        </w:rPr>
        <w:t xml:space="preserve">2 </w:t>
      </w:r>
      <w:r w:rsidR="006467FB">
        <w:rPr>
          <w:rFonts w:ascii="Times New Roman" w:hAnsi="Times New Roman"/>
          <w:b w:val="0"/>
          <w:color w:val="000000"/>
          <w:sz w:val="24"/>
          <w:szCs w:val="24"/>
        </w:rPr>
        <w:t>kwietnia</w:t>
      </w:r>
      <w:r w:rsidR="00AB4582">
        <w:rPr>
          <w:rFonts w:ascii="Times New Roman" w:hAnsi="Times New Roman"/>
          <w:b w:val="0"/>
          <w:color w:val="000000"/>
          <w:sz w:val="24"/>
          <w:szCs w:val="24"/>
        </w:rPr>
        <w:t xml:space="preserve"> 2025</w:t>
      </w:r>
      <w:r w:rsidR="00AB4582" w:rsidRPr="00D26CEB">
        <w:rPr>
          <w:rFonts w:ascii="Times New Roman" w:hAnsi="Times New Roman"/>
          <w:b w:val="0"/>
          <w:color w:val="000000"/>
          <w:sz w:val="24"/>
          <w:szCs w:val="24"/>
        </w:rPr>
        <w:t xml:space="preserve"> r.</w:t>
      </w:r>
    </w:p>
    <w:p w14:paraId="03467EB4" w14:textId="77777777" w:rsidR="00B947B9" w:rsidRPr="00D26CEB" w:rsidRDefault="00B947B9">
      <w:pPr>
        <w:pStyle w:val="bcn"/>
        <w:tabs>
          <w:tab w:val="left" w:pos="7371"/>
        </w:tabs>
        <w:spacing w:beforeAutospacing="0" w:afterAutospacing="0" w:line="360" w:lineRule="auto"/>
        <w:ind w:left="566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8781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45" w:type="dxa"/>
          <w:left w:w="36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7"/>
        <w:gridCol w:w="3416"/>
        <w:gridCol w:w="4098"/>
      </w:tblGrid>
      <w:tr w:rsidR="00AB4582" w:rsidRPr="00D26CEB" w14:paraId="60B1D6AE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62A3479B" w14:textId="77777777" w:rsidR="00AB4582" w:rsidRPr="00D26CEB" w:rsidRDefault="00AB4582" w:rsidP="009C76F6">
            <w:pPr>
              <w:spacing w:line="360" w:lineRule="auto"/>
              <w:jc w:val="center"/>
              <w:rPr>
                <w:b/>
                <w:bCs/>
              </w:rPr>
            </w:pPr>
            <w:r w:rsidRPr="00D26CEB">
              <w:rPr>
                <w:b/>
                <w:bCs/>
              </w:rPr>
              <w:t>Numer</w:t>
            </w:r>
            <w:r w:rsidRPr="00D26CEB">
              <w:rPr>
                <w:b/>
                <w:bCs/>
              </w:rPr>
              <w:br/>
              <w:t>obwodu</w:t>
            </w:r>
            <w:r w:rsidRPr="00D26CEB">
              <w:rPr>
                <w:b/>
                <w:bCs/>
              </w:rPr>
              <w:br/>
              <w:t>głosowania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CFEE299" w14:textId="77777777" w:rsidR="00AB4582" w:rsidRPr="00D26CEB" w:rsidRDefault="00AB4582" w:rsidP="009C76F6">
            <w:pPr>
              <w:spacing w:line="360" w:lineRule="auto"/>
              <w:jc w:val="center"/>
              <w:rPr>
                <w:b/>
                <w:bCs/>
              </w:rPr>
            </w:pPr>
            <w:r w:rsidRPr="00D26CEB">
              <w:rPr>
                <w:b/>
                <w:bCs/>
              </w:rPr>
              <w:t>Granice obwodu głosowania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947C087" w14:textId="77777777" w:rsidR="00AB4582" w:rsidRPr="00D26CEB" w:rsidRDefault="00AB4582" w:rsidP="009C76F6">
            <w:pPr>
              <w:tabs>
                <w:tab w:val="left" w:pos="3068"/>
              </w:tabs>
              <w:spacing w:line="360" w:lineRule="auto"/>
              <w:jc w:val="center"/>
            </w:pPr>
            <w:r w:rsidRPr="00D26CEB">
              <w:rPr>
                <w:b/>
                <w:bCs/>
              </w:rPr>
              <w:t>Siedziba Obwodowej Komisji Wyborczej</w:t>
            </w:r>
          </w:p>
        </w:tc>
      </w:tr>
      <w:tr w:rsidR="00AB4582" w:rsidRPr="00D26CEB" w14:paraId="5584762C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56478E2" w14:textId="16A21570" w:rsidR="00AB4582" w:rsidRPr="00D26CEB" w:rsidRDefault="00831A5E" w:rsidP="009C76F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11F0E11B" w14:textId="77777777" w:rsidR="00831A5E" w:rsidRPr="00831A5E" w:rsidRDefault="00831A5E" w:rsidP="00831A5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31A5E">
              <w:t>Oddział Zewnętrzny w Popowie</w:t>
            </w:r>
          </w:p>
          <w:p w14:paraId="7A7E3A0F" w14:textId="3389CAB3" w:rsidR="00AB4582" w:rsidRPr="00831A5E" w:rsidRDefault="00831A5E" w:rsidP="00831A5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31A5E">
              <w:t>Aresztu Śledczego w Warszawie-Białołęce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58762F16" w14:textId="77777777" w:rsidR="00831A5E" w:rsidRPr="00831A5E" w:rsidRDefault="00831A5E" w:rsidP="00831A5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31A5E">
              <w:t>Oddział Zewnętrzny</w:t>
            </w:r>
          </w:p>
          <w:p w14:paraId="48F93C21" w14:textId="77777777" w:rsidR="00831A5E" w:rsidRPr="00831A5E" w:rsidRDefault="00831A5E" w:rsidP="00831A5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31A5E">
              <w:t>w Popowie, Popowo-Parcele</w:t>
            </w:r>
          </w:p>
          <w:p w14:paraId="1C848F5D" w14:textId="77777777" w:rsidR="00831A5E" w:rsidRPr="00831A5E" w:rsidRDefault="00831A5E" w:rsidP="00831A5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31A5E">
              <w:t>ul. Nadbużańska 39,</w:t>
            </w:r>
          </w:p>
          <w:p w14:paraId="578647FC" w14:textId="247CA04E" w:rsidR="00AB4582" w:rsidRPr="00831A5E" w:rsidRDefault="00831A5E" w:rsidP="00831A5E">
            <w:pPr>
              <w:spacing w:line="360" w:lineRule="auto"/>
              <w:jc w:val="center"/>
            </w:pPr>
            <w:r w:rsidRPr="00831A5E">
              <w:t>07-203 Somianka</w:t>
            </w:r>
          </w:p>
        </w:tc>
      </w:tr>
    </w:tbl>
    <w:p w14:paraId="048E8B99" w14:textId="77777777" w:rsidR="00B947B9" w:rsidRPr="00D26CEB" w:rsidRDefault="00B947B9" w:rsidP="003367C5">
      <w:pPr>
        <w:pStyle w:val="NormalnyWeb"/>
        <w:spacing w:before="280" w:after="280" w:line="360" w:lineRule="auto"/>
        <w:jc w:val="both"/>
        <w:rPr>
          <w:rFonts w:ascii="Times New Roman" w:hAnsi="Times New Roman"/>
          <w:sz w:val="24"/>
        </w:rPr>
      </w:pPr>
    </w:p>
    <w:sectPr w:rsidR="00B947B9" w:rsidRPr="00D26CEB" w:rsidSect="00B71A75">
      <w:pgSz w:w="11906" w:h="16838"/>
      <w:pgMar w:top="851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9"/>
    <w:rsid w:val="0003180E"/>
    <w:rsid w:val="000363B2"/>
    <w:rsid w:val="00077B49"/>
    <w:rsid w:val="000A1C2C"/>
    <w:rsid w:val="000D1154"/>
    <w:rsid w:val="0020002D"/>
    <w:rsid w:val="00253A36"/>
    <w:rsid w:val="002717AD"/>
    <w:rsid w:val="00282FA7"/>
    <w:rsid w:val="0031592A"/>
    <w:rsid w:val="003367C5"/>
    <w:rsid w:val="00362050"/>
    <w:rsid w:val="0036270A"/>
    <w:rsid w:val="003A16CD"/>
    <w:rsid w:val="003C638A"/>
    <w:rsid w:val="003E3BF6"/>
    <w:rsid w:val="00421FEE"/>
    <w:rsid w:val="00473B21"/>
    <w:rsid w:val="004C1870"/>
    <w:rsid w:val="00510F24"/>
    <w:rsid w:val="005A0F4E"/>
    <w:rsid w:val="005B378F"/>
    <w:rsid w:val="005F39DC"/>
    <w:rsid w:val="00602468"/>
    <w:rsid w:val="006361A6"/>
    <w:rsid w:val="006467FB"/>
    <w:rsid w:val="00662B97"/>
    <w:rsid w:val="00672773"/>
    <w:rsid w:val="0071340C"/>
    <w:rsid w:val="007D1160"/>
    <w:rsid w:val="007F1C84"/>
    <w:rsid w:val="00831A5E"/>
    <w:rsid w:val="00844FBD"/>
    <w:rsid w:val="008834C8"/>
    <w:rsid w:val="008D1B61"/>
    <w:rsid w:val="008F0613"/>
    <w:rsid w:val="00961404"/>
    <w:rsid w:val="009B20C6"/>
    <w:rsid w:val="00A369CB"/>
    <w:rsid w:val="00A40550"/>
    <w:rsid w:val="00A6756D"/>
    <w:rsid w:val="00A952DE"/>
    <w:rsid w:val="00AB4582"/>
    <w:rsid w:val="00AE615A"/>
    <w:rsid w:val="00B07A2A"/>
    <w:rsid w:val="00B16695"/>
    <w:rsid w:val="00B71A75"/>
    <w:rsid w:val="00B947B9"/>
    <w:rsid w:val="00BA1557"/>
    <w:rsid w:val="00BE348B"/>
    <w:rsid w:val="00C0459A"/>
    <w:rsid w:val="00C55D72"/>
    <w:rsid w:val="00C625CB"/>
    <w:rsid w:val="00C655D0"/>
    <w:rsid w:val="00C74F03"/>
    <w:rsid w:val="00C760BF"/>
    <w:rsid w:val="00C86412"/>
    <w:rsid w:val="00CB0C61"/>
    <w:rsid w:val="00CD5245"/>
    <w:rsid w:val="00D26CEB"/>
    <w:rsid w:val="00D638EF"/>
    <w:rsid w:val="00D77FD5"/>
    <w:rsid w:val="00D94BD4"/>
    <w:rsid w:val="00E055D8"/>
    <w:rsid w:val="00E20B92"/>
    <w:rsid w:val="00E509DC"/>
    <w:rsid w:val="00E74160"/>
    <w:rsid w:val="00E84D13"/>
    <w:rsid w:val="00EE7917"/>
    <w:rsid w:val="00F24CB9"/>
    <w:rsid w:val="00F80B41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EA8"/>
  <w15:docId w15:val="{192B1BF8-0DE2-43FD-B7AD-B836AB5D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7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53D4A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FB4BD9"/>
    <w:rPr>
      <w:b/>
      <w:bCs/>
      <w:sz w:val="28"/>
      <w:szCs w:val="24"/>
      <w:lang w:val="x-none" w:eastAsia="x-non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rsid w:val="00453D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qFormat/>
    <w:rsid w:val="00453D4A"/>
    <w:pPr>
      <w:spacing w:beforeAutospacing="1" w:afterAutospacing="1" w:line="255" w:lineRule="atLeast"/>
    </w:pPr>
    <w:rPr>
      <w:rFonts w:ascii="Verdana" w:hAnsi="Verdana"/>
      <w:sz w:val="17"/>
      <w:szCs w:val="17"/>
    </w:rPr>
  </w:style>
  <w:style w:type="paragraph" w:customStyle="1" w:styleId="bc">
    <w:name w:val="bc"/>
    <w:basedOn w:val="Normalny"/>
    <w:qFormat/>
    <w:rsid w:val="00453D4A"/>
    <w:pPr>
      <w:spacing w:beforeAutospacing="1" w:afterAutospacing="1" w:line="255" w:lineRule="atLeast"/>
      <w:jc w:val="center"/>
    </w:pPr>
    <w:rPr>
      <w:rFonts w:ascii="Verdana" w:hAnsi="Verdana"/>
      <w:b/>
      <w:bCs/>
      <w:sz w:val="17"/>
      <w:szCs w:val="17"/>
    </w:rPr>
  </w:style>
  <w:style w:type="paragraph" w:customStyle="1" w:styleId="bcn">
    <w:name w:val="bcn"/>
    <w:basedOn w:val="Normalny"/>
    <w:qFormat/>
    <w:rsid w:val="00453D4A"/>
    <w:pPr>
      <w:spacing w:beforeAutospacing="1" w:afterAutospacing="1" w:line="255" w:lineRule="atLeast"/>
      <w:jc w:val="center"/>
    </w:pPr>
    <w:rPr>
      <w:rFonts w:ascii="Verdana" w:hAnsi="Verdana"/>
      <w:b/>
      <w:bCs/>
      <w:color w:val="003366"/>
      <w:sz w:val="17"/>
      <w:szCs w:val="17"/>
    </w:rPr>
  </w:style>
  <w:style w:type="paragraph" w:customStyle="1" w:styleId="zolniebc">
    <w:name w:val="zolniebc"/>
    <w:basedOn w:val="Normalny"/>
    <w:qFormat/>
    <w:rsid w:val="00453D4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BF7"/>
      <w:spacing w:beforeAutospacing="1" w:afterAutospacing="1" w:line="255" w:lineRule="atLeast"/>
      <w:jc w:val="center"/>
    </w:pPr>
    <w:rPr>
      <w:rFonts w:ascii="Verdana" w:hAnsi="Verdana"/>
      <w:b/>
      <w:bCs/>
      <w:color w:val="003366"/>
      <w:sz w:val="17"/>
      <w:szCs w:val="17"/>
    </w:rPr>
  </w:style>
  <w:style w:type="paragraph" w:styleId="Stopka">
    <w:name w:val="footer"/>
    <w:basedOn w:val="Normalny"/>
    <w:rsid w:val="00453D4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B4BD9"/>
    <w:pPr>
      <w:jc w:val="center"/>
    </w:pPr>
    <w:rPr>
      <w:b/>
      <w:bCs/>
      <w:sz w:val="28"/>
      <w:lang w:val="x-none" w:eastAsia="x-none"/>
    </w:rPr>
  </w:style>
  <w:style w:type="character" w:styleId="Odwoaniedokomentarza">
    <w:name w:val="annotation reference"/>
    <w:basedOn w:val="Domylnaczcionkaakapitu"/>
    <w:semiHidden/>
    <w:unhideWhenUsed/>
    <w:rsid w:val="007134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3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34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3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340C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13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1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Wojs</dc:creator>
  <cp:keywords/>
  <dc:description/>
  <cp:lastModifiedBy>B. Krysiak</cp:lastModifiedBy>
  <cp:revision>2</cp:revision>
  <cp:lastPrinted>2025-03-28T10:58:00Z</cp:lastPrinted>
  <dcterms:created xsi:type="dcterms:W3CDTF">2025-04-03T07:26:00Z</dcterms:created>
  <dcterms:modified xsi:type="dcterms:W3CDTF">2025-04-03T07:26:00Z</dcterms:modified>
  <cp:category/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