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0F" w:rsidRPr="006C4C0F" w:rsidRDefault="006C4C0F" w:rsidP="006C4C0F">
      <w:pPr>
        <w:jc w:val="center"/>
        <w:rPr>
          <w:sz w:val="28"/>
          <w:szCs w:val="28"/>
        </w:rPr>
      </w:pPr>
      <w:r w:rsidRPr="006C4C0F">
        <w:rPr>
          <w:sz w:val="28"/>
          <w:szCs w:val="28"/>
        </w:rPr>
        <w:t>MODYFIKACJA TREŚCI SPECYFIKACJI ISTOTNYCH WARUNKÓW ZAMÓWIENIA.</w:t>
      </w:r>
    </w:p>
    <w:p w:rsidR="00491AB4" w:rsidRDefault="006C4C0F" w:rsidP="006C4C0F">
      <w:r>
        <w:t xml:space="preserve">Na realizację zadania: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6C4C0F">
        <w:rPr>
          <w:b/>
        </w:rPr>
        <w:t>Budowa hali sportowej przy Zespole Szkół w Woli Mystkowskiej – II ogłoszenie</w:t>
      </w:r>
      <w:r>
        <w:rPr>
          <w:b/>
        </w:rPr>
        <w:t>.</w:t>
      </w:r>
    </w:p>
    <w:p w:rsidR="006C4C0F" w:rsidRDefault="006C4C0F" w:rsidP="006C4C0F">
      <w:r>
        <w:t xml:space="preserve">Do treści specyfikacji istotnych warunków zamówienia wprowadza się następujące modyfikacje: </w:t>
      </w:r>
    </w:p>
    <w:p w:rsidR="00BE4ABE" w:rsidRDefault="00BE4ABE" w:rsidP="00BE4ABE">
      <w:pPr>
        <w:pStyle w:val="Akapitzlist"/>
        <w:numPr>
          <w:ilvl w:val="0"/>
          <w:numId w:val="1"/>
        </w:numPr>
      </w:pPr>
      <w:r>
        <w:t xml:space="preserve">W rozdziale XIII. </w:t>
      </w:r>
      <w:r w:rsidRPr="00BE4ABE">
        <w:t>OPIS SPOSOBU PRZYGOTOWANIA OFERT</w:t>
      </w:r>
      <w:r>
        <w:t xml:space="preserve"> w pkt. 13 poprawna treść brzmieć będzie:</w:t>
      </w:r>
    </w:p>
    <w:p w:rsidR="00BE4ABE" w:rsidRDefault="00BE4ABE" w:rsidP="00BE4ABE">
      <w:pPr>
        <w:pStyle w:val="Akapitzlist"/>
        <w:ind w:hanging="436"/>
      </w:pPr>
      <w:r>
        <w:t>„</w:t>
      </w:r>
      <w:r>
        <w:t>Na kopercie zewnętrznej muszą znajdować się następujące oznaczenia:</w:t>
      </w:r>
    </w:p>
    <w:p w:rsidR="00BE4ABE" w:rsidRDefault="00BE4ABE" w:rsidP="00BE4ABE">
      <w:pPr>
        <w:pStyle w:val="Akapitzlist"/>
        <w:ind w:hanging="436"/>
      </w:pPr>
      <w:r>
        <w:t>a)</w:t>
      </w:r>
      <w:r>
        <w:tab/>
        <w:t xml:space="preserve">nazwa i adres Zamawiającego, </w:t>
      </w:r>
    </w:p>
    <w:p w:rsidR="00BE4ABE" w:rsidRDefault="00BE4ABE" w:rsidP="00BE4ABE">
      <w:pPr>
        <w:pStyle w:val="Akapitzlist"/>
        <w:tabs>
          <w:tab w:val="left" w:pos="1560"/>
        </w:tabs>
        <w:ind w:left="284"/>
      </w:pPr>
      <w:r>
        <w:t>napis: „Oferta na przetarg nieograniczony – „Budowa hali sportowej przy Zespole Szkół w Woli Mystkowskiej – II ogłoszenie.”</w:t>
      </w:r>
    </w:p>
    <w:p w:rsidR="00BE4ABE" w:rsidRDefault="00BE4ABE" w:rsidP="00BE4ABE">
      <w:pPr>
        <w:pStyle w:val="Akapitzlist"/>
        <w:ind w:hanging="436"/>
      </w:pPr>
      <w:r>
        <w:t>UW</w:t>
      </w:r>
      <w:r>
        <w:t>AGA: Nie otwierać przed dniem 25</w:t>
      </w:r>
      <w:r>
        <w:t>.09.2013r. roku, godz. 10:30</w:t>
      </w:r>
      <w:r>
        <w:t>.”</w:t>
      </w:r>
    </w:p>
    <w:p w:rsidR="00BE4ABE" w:rsidRDefault="00BE4ABE" w:rsidP="00BE4ABE">
      <w:pPr>
        <w:pStyle w:val="Akapitzlist"/>
      </w:pPr>
    </w:p>
    <w:p w:rsidR="00BE4ABE" w:rsidRDefault="00BE4ABE" w:rsidP="00BE4ABE">
      <w:pPr>
        <w:pStyle w:val="Akapitzlist"/>
        <w:numPr>
          <w:ilvl w:val="0"/>
          <w:numId w:val="1"/>
        </w:numPr>
      </w:pPr>
      <w:r>
        <w:t xml:space="preserve">W rozdziale </w:t>
      </w:r>
      <w:r w:rsidRPr="00BE4ABE">
        <w:t>XIV. MIEJSCE ORAZ TERMIN SKŁADANIA I OTWARCIA OFERT</w:t>
      </w:r>
      <w:r>
        <w:t xml:space="preserve"> w pkt. 2 poprawna treść brzmieć będzie:</w:t>
      </w:r>
    </w:p>
    <w:p w:rsidR="00BE4ABE" w:rsidRDefault="00BE4ABE" w:rsidP="00BE4ABE">
      <w:pPr>
        <w:pStyle w:val="Akapitzlist"/>
        <w:ind w:hanging="436"/>
      </w:pPr>
      <w:r>
        <w:t>„</w:t>
      </w:r>
      <w:r w:rsidRPr="00BE4ABE">
        <w:t>Termin składani</w:t>
      </w:r>
      <w:r>
        <w:t>a ofert upływa dnia 25</w:t>
      </w:r>
      <w:r w:rsidRPr="00BE4ABE">
        <w:t>.09.2013r o godz. 10:00</w:t>
      </w:r>
      <w:r>
        <w:t>.”</w:t>
      </w:r>
    </w:p>
    <w:p w:rsidR="00BE4ABE" w:rsidRDefault="00BE4ABE" w:rsidP="00BE4ABE">
      <w:pPr>
        <w:pStyle w:val="Akapitzlist"/>
        <w:ind w:hanging="436"/>
      </w:pPr>
    </w:p>
    <w:p w:rsidR="00BE4ABE" w:rsidRDefault="00BE4ABE" w:rsidP="00BE4ABE">
      <w:pPr>
        <w:pStyle w:val="Akapitzlist"/>
        <w:numPr>
          <w:ilvl w:val="0"/>
          <w:numId w:val="1"/>
        </w:numPr>
      </w:pPr>
      <w:r>
        <w:t xml:space="preserve">W rozdziale </w:t>
      </w:r>
      <w:r w:rsidRPr="00BE4ABE">
        <w:t>XIV. MIEJSCE ORAZ TERMIN SKŁADANIA I OTWARCIA OFERT</w:t>
      </w:r>
      <w:r>
        <w:t xml:space="preserve"> w pkt. 4 poprawna treść brzmieć będzie:</w:t>
      </w:r>
    </w:p>
    <w:p w:rsidR="00BE4ABE" w:rsidRDefault="00BE4ABE" w:rsidP="00BE4ABE">
      <w:pPr>
        <w:pStyle w:val="Akapitzlist"/>
        <w:ind w:left="284"/>
      </w:pPr>
      <w:r>
        <w:t>„</w:t>
      </w:r>
      <w:r w:rsidRPr="00BE4ABE">
        <w:t>Otwarcia ofert dokona Komisja Przetargowa w siedzibie zamawiającego w Urzędzie Gminy So</w:t>
      </w:r>
      <w:r>
        <w:t>mianka w pokoju nr 19. w dniu 25</w:t>
      </w:r>
      <w:r w:rsidRPr="00BE4ABE">
        <w:t>.09.2013r. o godz. 10:30</w:t>
      </w:r>
      <w:r>
        <w:t xml:space="preserve"> </w:t>
      </w:r>
    </w:p>
    <w:p w:rsidR="00BE4ABE" w:rsidRDefault="00BE4ABE" w:rsidP="00BE4ABE">
      <w:pPr>
        <w:pStyle w:val="Akapitzlist"/>
        <w:ind w:hanging="436"/>
      </w:pPr>
    </w:p>
    <w:p w:rsidR="006C4C0F" w:rsidRPr="00BE4ABE" w:rsidRDefault="006C4C0F" w:rsidP="006C4C0F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Cs/>
          <w:sz w:val="18"/>
          <w:szCs w:val="18"/>
        </w:rPr>
      </w:pPr>
      <w:r>
        <w:t xml:space="preserve">W rozdziale </w:t>
      </w:r>
      <w:r w:rsidRPr="006C4C0F">
        <w:rPr>
          <w:rFonts w:ascii="Tahoma" w:eastAsia="Times New Roman" w:hAnsi="Tahoma" w:cs="Tahoma"/>
          <w:bCs/>
          <w:sz w:val="18"/>
          <w:szCs w:val="18"/>
        </w:rPr>
        <w:t>XV. OPIS SPOSOBU OBLICZANIA CENY</w:t>
      </w:r>
      <w:r w:rsidRPr="006C4C0F">
        <w:rPr>
          <w:rFonts w:ascii="Tahoma" w:hAnsi="Tahoma" w:cs="Tahoma"/>
          <w:bCs/>
          <w:sz w:val="18"/>
          <w:szCs w:val="18"/>
        </w:rPr>
        <w:t xml:space="preserve"> w pkt. 3 poprawna treść będzie brzmieć:</w:t>
      </w:r>
    </w:p>
    <w:p w:rsidR="00A3682C" w:rsidRDefault="00BE4ABE" w:rsidP="006C4C0F">
      <w:pPr>
        <w:pStyle w:val="Akapitzlist"/>
        <w:ind w:left="360"/>
        <w:jc w:val="both"/>
      </w:pPr>
      <w:r>
        <w:t>„</w:t>
      </w:r>
      <w:r w:rsidR="006C4C0F" w:rsidRPr="006C4C0F">
        <w:t>W  formularzu  oferty  należy  podać  całkowitą cenę  netto zamówienia, kwotę podatku VAT oraz cenę brutto zamówienia, z dokładnością do dwóch miejsc po przecinku  za  realizację  całego  zamówienia  obliczoną  na  podstawie  kalkulacji własnej sporządzonej w oparciu o dokumentację techniczną, przedmiar robót i projekt umowy. Zamawiający informuje, iż przedmiary przekazane Wykonawcy pełnią funkcję jedynie pomocniczą (informacyjną) przy kalkulacji ceny przy składaniu ofert przez Wykonawców. Przygotowując oferty Wykonawcy powinni sprawdzić zgodność przedmiarów z pozostałymi częściami dokumentacji projektowej. Nie wniesienie zastrzeżeń przez wykonawcę w w/w zakresie  skutkuje obowiązkiem wykonania przez wykonawcę robót zgodnie z dokumentacją techniczną i wiedzą techniczną.</w:t>
      </w:r>
      <w:r w:rsidR="006C4C0F">
        <w:t>”</w:t>
      </w:r>
    </w:p>
    <w:p w:rsidR="00E25779" w:rsidRPr="00BE4ABE" w:rsidRDefault="00E25779" w:rsidP="006C4C0F">
      <w:pPr>
        <w:pStyle w:val="Akapitzlist"/>
        <w:ind w:left="360"/>
        <w:jc w:val="both"/>
      </w:pPr>
    </w:p>
    <w:p w:rsidR="00A3682C" w:rsidRDefault="00A3682C" w:rsidP="00A3682C">
      <w:pPr>
        <w:pStyle w:val="Akapitzlist"/>
        <w:numPr>
          <w:ilvl w:val="0"/>
          <w:numId w:val="1"/>
        </w:numPr>
      </w:pPr>
      <w:r>
        <w:t>Do załącznika nr 9 do SIWZ dodany zostaje dokument „Przedmiar robót – indywidualna oczyszczalnia ścieków” stanowiący załącznik nr 1 do niniejszej modyfikacji treści SIWZ.</w:t>
      </w:r>
    </w:p>
    <w:p w:rsidR="00E25779" w:rsidRDefault="00E25779" w:rsidP="00E25779">
      <w:pPr>
        <w:pStyle w:val="Akapitzlist"/>
      </w:pPr>
    </w:p>
    <w:p w:rsidR="006C4C0F" w:rsidRDefault="00A3682C" w:rsidP="00A3682C">
      <w:pPr>
        <w:pStyle w:val="Akapitzlist"/>
        <w:numPr>
          <w:ilvl w:val="0"/>
          <w:numId w:val="1"/>
        </w:numPr>
      </w:pPr>
      <w:r>
        <w:t xml:space="preserve"> Do załącznika nr 10 do SIWZ dodany zostaje dokument „Indywidualna oczyszczalnia ścieków – projekt budowlany” stanowiący załącznik nr 2 do niniejszej modyfikacji treści SIWZ.</w:t>
      </w:r>
    </w:p>
    <w:p w:rsidR="00E25779" w:rsidRDefault="00E25779" w:rsidP="006C4C0F">
      <w:pPr>
        <w:rPr>
          <w:b/>
        </w:rPr>
      </w:pPr>
    </w:p>
    <w:p w:rsidR="006C4C0F" w:rsidRPr="006C4C0F" w:rsidRDefault="006C4C0F" w:rsidP="006C4C0F">
      <w:pPr>
        <w:rPr>
          <w:b/>
        </w:rPr>
      </w:pPr>
      <w:r w:rsidRPr="006C4C0F">
        <w:rPr>
          <w:b/>
        </w:rPr>
        <w:lastRenderedPageBreak/>
        <w:t xml:space="preserve">Pozostałe postanowienia SIWZ pozostają bez zmian. </w:t>
      </w:r>
    </w:p>
    <w:p w:rsidR="006C4C0F" w:rsidRDefault="006C4C0F" w:rsidP="006C4C0F">
      <w:r>
        <w:t xml:space="preserve">Na podstawie art. 38 ust. 4 ustawy z dnia 29 stycznia 2004r. Prawo zamówień publicznych (DZ. U. z 2013r. poz. 907 z późn. zm.) </w:t>
      </w:r>
    </w:p>
    <w:p w:rsidR="006C4C0F" w:rsidRDefault="00E25779" w:rsidP="006C4C0F">
      <w:pPr>
        <w:jc w:val="right"/>
      </w:pPr>
      <w:r>
        <w:t>Somianka 13</w:t>
      </w:r>
      <w:r w:rsidR="006C4C0F">
        <w:t>.09.2013r.</w:t>
      </w:r>
    </w:p>
    <w:sectPr w:rsidR="006C4C0F" w:rsidSect="00491A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5C1" w:rsidRDefault="009B75C1" w:rsidP="006C4C0F">
      <w:pPr>
        <w:spacing w:after="0" w:line="240" w:lineRule="auto"/>
      </w:pPr>
      <w:r>
        <w:separator/>
      </w:r>
    </w:p>
  </w:endnote>
  <w:endnote w:type="continuationSeparator" w:id="1">
    <w:p w:rsidR="009B75C1" w:rsidRDefault="009B75C1" w:rsidP="006C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5C1" w:rsidRDefault="009B75C1" w:rsidP="006C4C0F">
      <w:pPr>
        <w:spacing w:after="0" w:line="240" w:lineRule="auto"/>
      </w:pPr>
      <w:r>
        <w:separator/>
      </w:r>
    </w:p>
  </w:footnote>
  <w:footnote w:type="continuationSeparator" w:id="1">
    <w:p w:rsidR="009B75C1" w:rsidRDefault="009B75C1" w:rsidP="006C4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C0F" w:rsidRDefault="006C4C0F" w:rsidP="006C4C0F">
    <w:pPr>
      <w:pStyle w:val="Nagwek"/>
      <w:jc w:val="center"/>
      <w:rPr>
        <w:rFonts w:ascii="Tahoma" w:hAnsi="Tahoma" w:cs="Tahoma"/>
        <w:sz w:val="40"/>
      </w:rPr>
    </w:pPr>
    <w:r>
      <w:rPr>
        <w:rFonts w:ascii="Tahoma" w:hAnsi="Tahoma" w:cs="Tahoma"/>
        <w:noProof/>
        <w:sz w:val="40"/>
      </w:rPr>
      <w:drawing>
        <wp:inline distT="0" distB="0" distL="0" distR="0">
          <wp:extent cx="4598670" cy="103441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8670" cy="1034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4C0F" w:rsidRDefault="006C4C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1460"/>
    <w:multiLevelType w:val="hybridMultilevel"/>
    <w:tmpl w:val="EFCE63C8"/>
    <w:lvl w:ilvl="0" w:tplc="7D6041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4C0F"/>
    <w:rsid w:val="000245AA"/>
    <w:rsid w:val="00491AB4"/>
    <w:rsid w:val="006C4C0F"/>
    <w:rsid w:val="009B75C1"/>
    <w:rsid w:val="00A3682C"/>
    <w:rsid w:val="00BE4ABE"/>
    <w:rsid w:val="00E2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C4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4C0F"/>
  </w:style>
  <w:style w:type="paragraph" w:styleId="Stopka">
    <w:name w:val="footer"/>
    <w:basedOn w:val="Normalny"/>
    <w:link w:val="StopkaZnak"/>
    <w:uiPriority w:val="99"/>
    <w:semiHidden/>
    <w:unhideWhenUsed/>
    <w:rsid w:val="006C4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4C0F"/>
  </w:style>
  <w:style w:type="paragraph" w:styleId="Tekstdymka">
    <w:name w:val="Balloon Text"/>
    <w:basedOn w:val="Normalny"/>
    <w:link w:val="TekstdymkaZnak"/>
    <w:uiPriority w:val="99"/>
    <w:semiHidden/>
    <w:unhideWhenUsed/>
    <w:rsid w:val="006C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C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4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Somianka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PC-36</dc:creator>
  <cp:keywords/>
  <dc:description/>
  <cp:lastModifiedBy>PC-36</cp:lastModifiedBy>
  <cp:revision>3</cp:revision>
  <dcterms:created xsi:type="dcterms:W3CDTF">2013-09-11T09:44:00Z</dcterms:created>
  <dcterms:modified xsi:type="dcterms:W3CDTF">2013-09-13T06:22:00Z</dcterms:modified>
</cp:coreProperties>
</file>