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BB" w:rsidRDefault="004656BB" w:rsidP="008C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6BB" w:rsidRDefault="004656BB" w:rsidP="00747B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WPŁYNIĘ</w:t>
      </w:r>
      <w:r w:rsidRPr="008C7201">
        <w:rPr>
          <w:rFonts w:ascii="Times New Roman" w:hAnsi="Times New Roman" w:cs="Times New Roman"/>
          <w:sz w:val="24"/>
          <w:szCs w:val="24"/>
        </w:rPr>
        <w:t>CIU ZAPYTANIA</w:t>
      </w:r>
    </w:p>
    <w:p w:rsidR="004656BB" w:rsidRDefault="004656BB" w:rsidP="008C7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8C7201">
        <w:rPr>
          <w:rFonts w:ascii="Times New Roman" w:hAnsi="Times New Roman" w:cs="Times New Roman"/>
          <w:sz w:val="24"/>
          <w:szCs w:val="24"/>
        </w:rPr>
        <w:t>przetargu nieograniczonego na zadanie pod nazwą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5416">
        <w:rPr>
          <w:rFonts w:ascii="Times New Roman" w:hAnsi="Times New Roman" w:cs="Times New Roman"/>
          <w:b/>
          <w:bCs/>
          <w:sz w:val="24"/>
          <w:szCs w:val="24"/>
        </w:rPr>
        <w:t>Uporządkowanie gospodarki wodno-ściekowej na terenie Gminy Somianka – rozbudowa kanalizacji sanitarnej oraz rozbudowa sieci wodociągowej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56BB" w:rsidRPr="008C7201" w:rsidRDefault="004656BB" w:rsidP="008C7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6BB" w:rsidRDefault="004656BB" w:rsidP="008C7201">
      <w:pPr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Działając w trybie art.38 ust.2 ustawy Prawo zamówień publicznych, Zamawiający udziela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201">
        <w:rPr>
          <w:rFonts w:ascii="Times New Roman" w:hAnsi="Times New Roman" w:cs="Times New Roman"/>
          <w:sz w:val="24"/>
          <w:szCs w:val="24"/>
        </w:rPr>
        <w:t>odpowiedzi na zadane pytania do specyfikacji istotnych warunków zamówienia.</w:t>
      </w:r>
    </w:p>
    <w:p w:rsidR="004656BB" w:rsidRDefault="004656BB" w:rsidP="008C7201">
      <w:pPr>
        <w:rPr>
          <w:rFonts w:ascii="Times New Roman" w:hAnsi="Times New Roman" w:cs="Times New Roman"/>
          <w:sz w:val="24"/>
          <w:szCs w:val="24"/>
        </w:rPr>
      </w:pPr>
    </w:p>
    <w:p w:rsidR="004656BB" w:rsidRDefault="004656BB" w:rsidP="006E5416">
      <w:pPr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b/>
          <w:bCs/>
          <w:sz w:val="24"/>
          <w:szCs w:val="24"/>
        </w:rPr>
        <w:t>Pytanie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201">
        <w:rPr>
          <w:rFonts w:ascii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W ramach w/w postępowania przetargowego zwracamy się z zapytaniem, czy Zamawiający dopuszcza zastosowanie studni kanalizacyjnych o średnicach DN 1000, DN 600 oraz DN 315 firmy KA-CZMAREK sp. z o.o.?</w:t>
      </w:r>
    </w:p>
    <w:p w:rsidR="004656BB" w:rsidRDefault="004656BB" w:rsidP="00747BFF">
      <w:pPr>
        <w:jc w:val="both"/>
        <w:rPr>
          <w:rFonts w:ascii="Times New Roman" w:hAnsi="Times New Roman" w:cs="Times New Roman"/>
          <w:sz w:val="24"/>
          <w:szCs w:val="24"/>
        </w:rPr>
      </w:pPr>
      <w:r w:rsidRPr="00734544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Zgodnie z zapisami SIWZ: „j</w:t>
      </w:r>
      <w:r w:rsidRPr="00747BFF">
        <w:rPr>
          <w:rFonts w:ascii="Times New Roman" w:hAnsi="Times New Roman" w:cs="Times New Roman"/>
          <w:sz w:val="24"/>
          <w:szCs w:val="24"/>
        </w:rPr>
        <w:t>eśli w dokumentacji projektowej zos</w:t>
      </w:r>
      <w:r>
        <w:rPr>
          <w:rFonts w:ascii="Times New Roman" w:hAnsi="Times New Roman" w:cs="Times New Roman"/>
          <w:sz w:val="24"/>
          <w:szCs w:val="24"/>
        </w:rPr>
        <w:t xml:space="preserve">tały wskazane znaki </w:t>
      </w:r>
      <w:r w:rsidRPr="00747BFF">
        <w:rPr>
          <w:rFonts w:ascii="Times New Roman" w:hAnsi="Times New Roman" w:cs="Times New Roman"/>
          <w:sz w:val="24"/>
          <w:szCs w:val="24"/>
        </w:rPr>
        <w:t>towarowe, patenty oraz pochodzenie urządzeń i materiałów należ</w:t>
      </w:r>
      <w:r>
        <w:rPr>
          <w:rFonts w:ascii="Times New Roman" w:hAnsi="Times New Roman" w:cs="Times New Roman"/>
          <w:sz w:val="24"/>
          <w:szCs w:val="24"/>
        </w:rPr>
        <w:t xml:space="preserve">y je traktować, jako propozycje </w:t>
      </w:r>
      <w:r w:rsidRPr="00747BFF">
        <w:rPr>
          <w:rFonts w:ascii="Times New Roman" w:hAnsi="Times New Roman" w:cs="Times New Roman"/>
          <w:sz w:val="24"/>
          <w:szCs w:val="24"/>
        </w:rPr>
        <w:t>projektanta i Zamawiającego. Zamawiający dopuszcza zastosowanie rów</w:t>
      </w:r>
      <w:r>
        <w:rPr>
          <w:rFonts w:ascii="Times New Roman" w:hAnsi="Times New Roman" w:cs="Times New Roman"/>
          <w:sz w:val="24"/>
          <w:szCs w:val="24"/>
        </w:rPr>
        <w:t xml:space="preserve">noważnych materiałów i urządzeń </w:t>
      </w:r>
      <w:r w:rsidRPr="00747BFF">
        <w:rPr>
          <w:rFonts w:ascii="Times New Roman" w:hAnsi="Times New Roman" w:cs="Times New Roman"/>
          <w:sz w:val="24"/>
          <w:szCs w:val="24"/>
        </w:rPr>
        <w:t>w stosunku do zaprojektowanych z zachowaniem tych samych lub le</w:t>
      </w:r>
      <w:r>
        <w:rPr>
          <w:rFonts w:ascii="Times New Roman" w:hAnsi="Times New Roman" w:cs="Times New Roman"/>
          <w:sz w:val="24"/>
          <w:szCs w:val="24"/>
        </w:rPr>
        <w:t xml:space="preserve">pszych standardów technicznych, </w:t>
      </w:r>
      <w:r w:rsidRPr="00747BFF">
        <w:rPr>
          <w:rFonts w:ascii="Times New Roman" w:hAnsi="Times New Roman" w:cs="Times New Roman"/>
          <w:sz w:val="24"/>
          <w:szCs w:val="24"/>
        </w:rPr>
        <w:t>technologicznych i jakościowych.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 w:rsidRPr="00696F1F">
        <w:rPr>
          <w:rFonts w:ascii="Times New Roman" w:hAnsi="Times New Roman" w:cs="Times New Roman"/>
          <w:sz w:val="24"/>
          <w:szCs w:val="24"/>
        </w:rPr>
        <w:t>Wszystkie zaproponowane produkty budowlane powinny odpowiadać Polskim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F1F">
        <w:rPr>
          <w:rFonts w:ascii="Times New Roman" w:hAnsi="Times New Roman" w:cs="Times New Roman"/>
          <w:sz w:val="24"/>
          <w:szCs w:val="24"/>
        </w:rPr>
        <w:t>Normom i mieć wymagane atesty, certyf</w:t>
      </w:r>
      <w:r>
        <w:rPr>
          <w:rFonts w:ascii="Times New Roman" w:hAnsi="Times New Roman" w:cs="Times New Roman"/>
          <w:sz w:val="24"/>
          <w:szCs w:val="24"/>
        </w:rPr>
        <w:t xml:space="preserve">ikaty lub świadectwa zgodności </w:t>
      </w:r>
      <w:r w:rsidRPr="00696F1F">
        <w:rPr>
          <w:rFonts w:ascii="Times New Roman" w:hAnsi="Times New Roman" w:cs="Times New Roman"/>
          <w:sz w:val="24"/>
          <w:szCs w:val="24"/>
        </w:rPr>
        <w:t>dopuszczające do stosowania w budownict</w:t>
      </w:r>
      <w:r>
        <w:rPr>
          <w:rFonts w:ascii="Times New Roman" w:hAnsi="Times New Roman" w:cs="Times New Roman"/>
          <w:sz w:val="24"/>
          <w:szCs w:val="24"/>
        </w:rPr>
        <w:t xml:space="preserve">wie. 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 w:rsidRPr="00602619">
        <w:rPr>
          <w:rFonts w:ascii="Times New Roman" w:hAnsi="Times New Roman" w:cs="Times New Roman"/>
          <w:b/>
          <w:bCs/>
          <w:sz w:val="24"/>
          <w:szCs w:val="24"/>
        </w:rPr>
        <w:t>Pytanie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D04">
        <w:rPr>
          <w:rFonts w:ascii="Times New Roman" w:hAnsi="Times New Roman" w:cs="Times New Roman"/>
          <w:sz w:val="24"/>
          <w:szCs w:val="24"/>
        </w:rPr>
        <w:t>Prosimy o zamieszczenie warunków technicznych wydanych przez Zakład Gospodarki Komunalnej w Somiance.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 w:rsidRPr="00734544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2619">
        <w:rPr>
          <w:rFonts w:ascii="Times New Roman" w:hAnsi="Times New Roman" w:cs="Times New Roman"/>
          <w:sz w:val="24"/>
          <w:szCs w:val="24"/>
        </w:rPr>
        <w:t>Warunki techniczne</w:t>
      </w:r>
      <w:r>
        <w:rPr>
          <w:rFonts w:ascii="Times New Roman" w:hAnsi="Times New Roman" w:cs="Times New Roman"/>
          <w:sz w:val="24"/>
          <w:szCs w:val="24"/>
        </w:rPr>
        <w:t xml:space="preserve"> stanowią załącznik nr 1 do niniejszej informacji o wpłynięciu zapytania.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42">
        <w:rPr>
          <w:rFonts w:ascii="Times New Roman" w:hAnsi="Times New Roman" w:cs="Times New Roman"/>
          <w:b/>
          <w:bCs/>
          <w:sz w:val="24"/>
          <w:szCs w:val="24"/>
        </w:rPr>
        <w:t>Pytanie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042">
        <w:rPr>
          <w:rFonts w:ascii="Times New Roman" w:hAnsi="Times New Roman" w:cs="Times New Roman"/>
          <w:sz w:val="24"/>
          <w:szCs w:val="24"/>
        </w:rPr>
        <w:t>Prosimy o podanie kto jest właścicielem pasa drogowego, na którym będzie realizowana przedmiotowa inwestycja oraz o podanie warunków i obowiązujących stawek za zajęcie pasa drogowego u poszczególnych właścicieli.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 w:rsidRPr="00734544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8A">
        <w:rPr>
          <w:rFonts w:ascii="Times New Roman" w:hAnsi="Times New Roman" w:cs="Times New Roman"/>
          <w:sz w:val="24"/>
          <w:szCs w:val="24"/>
        </w:rPr>
        <w:t>Właścicielem pasa drogowego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8A">
        <w:rPr>
          <w:rFonts w:ascii="Times New Roman" w:hAnsi="Times New Roman" w:cs="Times New Roman"/>
          <w:sz w:val="24"/>
          <w:szCs w:val="24"/>
        </w:rPr>
        <w:t>drogi</w:t>
      </w:r>
      <w:r>
        <w:rPr>
          <w:rFonts w:ascii="Times New Roman" w:hAnsi="Times New Roman" w:cs="Times New Roman"/>
          <w:sz w:val="24"/>
          <w:szCs w:val="24"/>
        </w:rPr>
        <w:t xml:space="preserve"> nr 4414W znajdującej się nadziałce nr 161 w miejscowości Somianka Parcele jest Powiat Wyszkowski. Zarządcą pasa drogowego drogi krajowej nr 62 znajdującej się na działce nr 16 w miejscowości Somianka Parcele jest Generalna Dyrekcja Dróg Krajowych i Autostrad (właściciel: Skarb Państwa). Właścicielem pozostałych pasów drogowych jest Gmina Somianka. 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 za zajęcie pasa drogowego dróg gminnych reguluje Uchwała nr XXIX/169/12 Rady Gminy Somianka z dnia 28 listopada 2012 roku, stanowiąca załącznik nr 2 do niniejszej informacji o wpłynięciu zapytania. Warunki i obowiązujące staw</w:t>
      </w:r>
      <w:r w:rsidRPr="005D704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D7042">
        <w:rPr>
          <w:rFonts w:ascii="Times New Roman" w:hAnsi="Times New Roman" w:cs="Times New Roman"/>
          <w:sz w:val="24"/>
          <w:szCs w:val="24"/>
        </w:rPr>
        <w:t xml:space="preserve"> za zajęcie</w:t>
      </w:r>
      <w:r>
        <w:rPr>
          <w:rFonts w:ascii="Times New Roman" w:hAnsi="Times New Roman" w:cs="Times New Roman"/>
          <w:sz w:val="24"/>
          <w:szCs w:val="24"/>
        </w:rPr>
        <w:t xml:space="preserve"> pasa drogowego u innych</w:t>
      </w:r>
      <w:r w:rsidRPr="005D7042">
        <w:rPr>
          <w:rFonts w:ascii="Times New Roman" w:hAnsi="Times New Roman" w:cs="Times New Roman"/>
          <w:sz w:val="24"/>
          <w:szCs w:val="24"/>
        </w:rPr>
        <w:t xml:space="preserve"> właścicieli</w:t>
      </w:r>
      <w:r>
        <w:rPr>
          <w:rFonts w:ascii="Times New Roman" w:hAnsi="Times New Roman" w:cs="Times New Roman"/>
          <w:sz w:val="24"/>
          <w:szCs w:val="24"/>
        </w:rPr>
        <w:t xml:space="preserve"> Wykonawcy powinni rozeznać we własnym zakresie.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42">
        <w:rPr>
          <w:rFonts w:ascii="Times New Roman" w:hAnsi="Times New Roman" w:cs="Times New Roman"/>
          <w:b/>
          <w:bCs/>
          <w:sz w:val="24"/>
          <w:szCs w:val="24"/>
        </w:rPr>
        <w:t xml:space="preserve">Pytanie 4: </w:t>
      </w:r>
      <w:r w:rsidRPr="005D7042">
        <w:rPr>
          <w:rFonts w:ascii="Times New Roman" w:hAnsi="Times New Roman" w:cs="Times New Roman"/>
          <w:sz w:val="24"/>
          <w:szCs w:val="24"/>
        </w:rPr>
        <w:t>Czy Zamawiający posiada projekt organizacji ruchu? Jeżeli tak, prosimy o zamieszczenie.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 w:rsidRPr="005D7042"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 xml:space="preserve">Zamawiający nie posiada </w:t>
      </w:r>
      <w:r w:rsidRPr="005D7042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D7042">
        <w:rPr>
          <w:rFonts w:ascii="Times New Roman" w:hAnsi="Times New Roman" w:cs="Times New Roman"/>
          <w:sz w:val="24"/>
          <w:szCs w:val="24"/>
        </w:rPr>
        <w:t xml:space="preserve"> organizacji ruchu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 w:rsidRPr="00F711E0">
        <w:rPr>
          <w:rFonts w:ascii="Times New Roman" w:hAnsi="Times New Roman" w:cs="Times New Roman"/>
          <w:b/>
          <w:bCs/>
          <w:sz w:val="24"/>
          <w:szCs w:val="24"/>
        </w:rPr>
        <w:t>Pytanie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1E0">
        <w:rPr>
          <w:rFonts w:ascii="Times New Roman" w:hAnsi="Times New Roman" w:cs="Times New Roman"/>
          <w:sz w:val="24"/>
          <w:szCs w:val="24"/>
        </w:rPr>
        <w:t>Prosimy o zamieszczenie załączników do SIWZ (nr 1-10) w wersji edytowalnej.</w:t>
      </w:r>
    </w:p>
    <w:p w:rsidR="004656BB" w:rsidRDefault="004656BB" w:rsidP="00696F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 w:rsidRPr="00F711E0">
        <w:rPr>
          <w:rFonts w:ascii="Times New Roman" w:hAnsi="Times New Roman" w:cs="Times New Roman"/>
          <w:sz w:val="24"/>
          <w:szCs w:val="24"/>
        </w:rPr>
        <w:t>Załączniki</w:t>
      </w:r>
      <w:r>
        <w:rPr>
          <w:rFonts w:ascii="Times New Roman" w:hAnsi="Times New Roman" w:cs="Times New Roman"/>
          <w:sz w:val="24"/>
          <w:szCs w:val="24"/>
        </w:rPr>
        <w:t xml:space="preserve"> do SIWZ (nr 1-6, 8 i 9) w wersji edytowalnej stanowią załącznik nr 2 do niniejszej informacji o wpłynięciu zapytania. Załącznik nr 7 w wersji edytowalnej nie jest konieczny do złożenia oferty. Zamawiający nie posiada załącznika nr 10 w wersji edytowalnej. </w:t>
      </w:r>
    </w:p>
    <w:p w:rsidR="004656BB" w:rsidRDefault="004656BB" w:rsidP="00696F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Pytanie 6: </w:t>
      </w:r>
      <w:r w:rsidRPr="00872C6B">
        <w:rPr>
          <w:rFonts w:ascii="Times New Roman" w:hAnsi="Times New Roman" w:cs="Times New Roman"/>
          <w:b/>
          <w:bCs/>
          <w:sz w:val="24"/>
          <w:szCs w:val="24"/>
        </w:rPr>
        <w:t xml:space="preserve">Czy będą naliczane opłaty za zajęcie pasa drogowego </w:t>
      </w:r>
      <w:r>
        <w:rPr>
          <w:rFonts w:ascii="Times New Roman" w:hAnsi="Times New Roman" w:cs="Times New Roman"/>
          <w:b/>
          <w:bCs/>
          <w:sz w:val="24"/>
          <w:szCs w:val="24"/>
        </w:rPr>
        <w:t>- jeśli tak proszę podać stawki?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>Patrz odpowi</w:t>
      </w:r>
      <w:r w:rsidRPr="00872C6B">
        <w:rPr>
          <w:rFonts w:ascii="Times New Roman" w:hAnsi="Times New Roman" w:cs="Times New Roman"/>
          <w:sz w:val="24"/>
          <w:szCs w:val="24"/>
        </w:rPr>
        <w:t>edź do pytania 3.</w:t>
      </w:r>
    </w:p>
    <w:p w:rsidR="004656BB" w:rsidRDefault="004656BB" w:rsidP="00696F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6BB" w:rsidRDefault="004656BB" w:rsidP="006E74BD">
      <w:pPr>
        <w:shd w:val="clear" w:color="auto" w:fill="FFFFFF"/>
        <w:spacing w:line="200" w:lineRule="exact"/>
        <w:jc w:val="both"/>
        <w:rPr>
          <w:rFonts w:ascii="Verdana" w:hAnsi="Verdana" w:cs="Verdana"/>
          <w:color w:val="40404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color w:val="000000"/>
        </w:rPr>
        <w:t>Kierownik</w:t>
      </w:r>
    </w:p>
    <w:p w:rsidR="004656BB" w:rsidRDefault="004656BB" w:rsidP="006E74BD">
      <w:pPr>
        <w:shd w:val="clear" w:color="auto" w:fill="FFFFFF"/>
        <w:spacing w:line="200" w:lineRule="exact"/>
        <w:jc w:val="both"/>
        <w:rPr>
          <w:rFonts w:ascii="Verdana" w:hAnsi="Verdana" w:cs="Verdana"/>
          <w:color w:val="40404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Zakładu Gospodarki Komunalnej w Somiance</w:t>
      </w:r>
    </w:p>
    <w:p w:rsidR="004656BB" w:rsidRDefault="004656BB" w:rsidP="006E74BD">
      <w:pPr>
        <w:shd w:val="clear" w:color="auto" w:fill="FFFFFF"/>
        <w:spacing w:line="200" w:lineRule="exact"/>
        <w:jc w:val="both"/>
        <w:rPr>
          <w:rFonts w:ascii="Verdana" w:hAnsi="Verdana" w:cs="Verdana"/>
          <w:color w:val="404040"/>
          <w:sz w:val="16"/>
          <w:szCs w:val="16"/>
        </w:rPr>
      </w:pPr>
      <w:r>
        <w:rPr>
          <w:color w:val="000000"/>
        </w:rPr>
        <w:t>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/-/ Waldemar Zioła</w:t>
      </w:r>
    </w:p>
    <w:p w:rsidR="004656BB" w:rsidRPr="005D7042" w:rsidRDefault="004656BB" w:rsidP="00696F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56BB" w:rsidRPr="005D7042" w:rsidSect="009C7E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BB" w:rsidRDefault="004656BB" w:rsidP="006E5416">
      <w:pPr>
        <w:spacing w:after="0" w:line="240" w:lineRule="auto"/>
      </w:pPr>
      <w:r>
        <w:separator/>
      </w:r>
    </w:p>
  </w:endnote>
  <w:endnote w:type="continuationSeparator" w:id="0">
    <w:p w:rsidR="004656BB" w:rsidRDefault="004656BB" w:rsidP="006E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BB" w:rsidRDefault="004656BB" w:rsidP="006E5416">
      <w:pPr>
        <w:spacing w:after="0" w:line="240" w:lineRule="auto"/>
      </w:pPr>
      <w:r>
        <w:separator/>
      </w:r>
    </w:p>
  </w:footnote>
  <w:footnote w:type="continuationSeparator" w:id="0">
    <w:p w:rsidR="004656BB" w:rsidRDefault="004656BB" w:rsidP="006E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BB" w:rsidRDefault="004656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49" type="#_x0000_t75" style="position:absolute;margin-left:337.9pt;margin-top:-13.65pt;width:119.3pt;height:73.5pt;z-index:251657728;visibility:visible">
          <v:imagedata r:id="rId1" o:title=""/>
        </v:shape>
      </w:pict>
    </w:r>
    <w:r>
      <w:rPr>
        <w:noProof/>
      </w:rPr>
      <w:pict>
        <v:shape id="Obraz 8" o:spid="_x0000_s2050" type="#_x0000_t75" alt="herb_somianki" style="position:absolute;margin-left:180.4pt;margin-top:-13.65pt;width:74.85pt;height:84.75pt;z-index:251656704;visibility:visible">
          <v:imagedata r:id="rId2" o:title=""/>
        </v:shape>
      </w:pict>
    </w:r>
    <w:r>
      <w:rPr>
        <w:noProof/>
      </w:rPr>
      <w:pict>
        <v:shape id="Obraz 7" o:spid="_x0000_s2051" type="#_x0000_t75" style="position:absolute;margin-left:-1.85pt;margin-top:-2.4pt;width:97.15pt;height:63.75pt;z-index:251658752;visibility:visible">
          <v:imagedata r:id="rId3" o:title=""/>
        </v:shape>
      </w:pict>
    </w:r>
  </w:p>
  <w:p w:rsidR="004656BB" w:rsidRPr="006E5416" w:rsidRDefault="004656BB">
    <w:pPr>
      <w:pStyle w:val="Header"/>
      <w:rPr>
        <w:i/>
        <w:iCs/>
      </w:rPr>
    </w:pPr>
  </w:p>
  <w:p w:rsidR="004656BB" w:rsidRDefault="004656BB">
    <w:pPr>
      <w:pStyle w:val="Header"/>
    </w:pPr>
  </w:p>
  <w:p w:rsidR="004656BB" w:rsidRDefault="004656BB">
    <w:pPr>
      <w:pStyle w:val="Header"/>
    </w:pPr>
  </w:p>
  <w:p w:rsidR="004656BB" w:rsidRDefault="004656BB">
    <w:pPr>
      <w:pStyle w:val="Header"/>
    </w:pPr>
  </w:p>
  <w:p w:rsidR="004656BB" w:rsidRDefault="004656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84A"/>
    <w:multiLevelType w:val="hybridMultilevel"/>
    <w:tmpl w:val="E0D04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201"/>
    <w:rsid w:val="000B6641"/>
    <w:rsid w:val="001370F6"/>
    <w:rsid w:val="001B5B19"/>
    <w:rsid w:val="002003B0"/>
    <w:rsid w:val="002769E8"/>
    <w:rsid w:val="00343ED2"/>
    <w:rsid w:val="0037321C"/>
    <w:rsid w:val="0040462C"/>
    <w:rsid w:val="00423152"/>
    <w:rsid w:val="004656BB"/>
    <w:rsid w:val="00531F8D"/>
    <w:rsid w:val="00583352"/>
    <w:rsid w:val="005D7042"/>
    <w:rsid w:val="00602619"/>
    <w:rsid w:val="00603F48"/>
    <w:rsid w:val="00682B8A"/>
    <w:rsid w:val="00696F1F"/>
    <w:rsid w:val="006E5416"/>
    <w:rsid w:val="006E74BD"/>
    <w:rsid w:val="00734544"/>
    <w:rsid w:val="007361C5"/>
    <w:rsid w:val="00747BFF"/>
    <w:rsid w:val="007A03E6"/>
    <w:rsid w:val="007C2F6C"/>
    <w:rsid w:val="007F3D04"/>
    <w:rsid w:val="008020DF"/>
    <w:rsid w:val="00872C6B"/>
    <w:rsid w:val="008C7201"/>
    <w:rsid w:val="008D42FA"/>
    <w:rsid w:val="008F5D0F"/>
    <w:rsid w:val="009544EB"/>
    <w:rsid w:val="009C7E11"/>
    <w:rsid w:val="009F485B"/>
    <w:rsid w:val="00A361ED"/>
    <w:rsid w:val="00AD53BE"/>
    <w:rsid w:val="00B200CD"/>
    <w:rsid w:val="00B77C07"/>
    <w:rsid w:val="00BA0282"/>
    <w:rsid w:val="00C75AE4"/>
    <w:rsid w:val="00E72FC4"/>
    <w:rsid w:val="00E951B5"/>
    <w:rsid w:val="00EE5EF4"/>
    <w:rsid w:val="00F7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720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E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5416"/>
  </w:style>
  <w:style w:type="paragraph" w:styleId="Footer">
    <w:name w:val="footer"/>
    <w:basedOn w:val="Normal"/>
    <w:link w:val="FooterChar"/>
    <w:uiPriority w:val="99"/>
    <w:semiHidden/>
    <w:rsid w:val="006E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5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452</Words>
  <Characters>2712</Characters>
  <Application>Microsoft Office Outlook</Application>
  <DocSecurity>0</DocSecurity>
  <Lines>0</Lines>
  <Paragraphs>0</Paragraphs>
  <ScaleCrop>false</ScaleCrop>
  <Company>Somianka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WPŁYNIĘCIU ZAPYTANIA</dc:title>
  <dc:subject/>
  <dc:creator>PC-36</dc:creator>
  <cp:keywords/>
  <dc:description/>
  <cp:lastModifiedBy>PC-28</cp:lastModifiedBy>
  <cp:revision>2</cp:revision>
  <dcterms:created xsi:type="dcterms:W3CDTF">2013-09-20T14:38:00Z</dcterms:created>
  <dcterms:modified xsi:type="dcterms:W3CDTF">2013-09-20T14:38:00Z</dcterms:modified>
</cp:coreProperties>
</file>