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86BA" w14:textId="77777777" w:rsidR="0060150F" w:rsidRPr="004B439D" w:rsidRDefault="0060150F" w:rsidP="00F6455D">
      <w:pPr>
        <w:tabs>
          <w:tab w:val="left" w:pos="1985"/>
        </w:tabs>
        <w:autoSpaceDE w:val="0"/>
        <w:autoSpaceDN w:val="0"/>
        <w:adjustRightInd w:val="0"/>
        <w:spacing w:after="120"/>
        <w:ind w:left="1985" w:right="-995" w:hanging="283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Klauzula informacyjna RODO –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zgłoszenie </w:t>
      </w:r>
      <w:r w:rsidRPr="006F7CE9">
        <w:rPr>
          <w:rFonts w:ascii="Calibri" w:eastAsia="Calibri" w:hAnsi="Calibri" w:cs="Calibri"/>
          <w:b/>
          <w:sz w:val="22"/>
          <w:szCs w:val="22"/>
          <w:lang w:eastAsia="en-US"/>
        </w:rPr>
        <w:t>do udziału w pracach komisji konkursowej opiniującej oferty złożone w otwartym konkursie ofert</w:t>
      </w:r>
    </w:p>
    <w:p w14:paraId="598D4671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1BD431B9" w14:textId="77777777" w:rsidR="0060150F" w:rsidRPr="004B439D" w:rsidRDefault="0060150F" w:rsidP="00F6455D">
      <w:pPr>
        <w:autoSpaceDE w:val="0"/>
        <w:autoSpaceDN w:val="0"/>
        <w:adjustRightInd w:val="0"/>
        <w:spacing w:after="60"/>
        <w:ind w:left="-567" w:right="-853"/>
        <w:contextualSpacing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Gmina </w:t>
      </w:r>
      <w:r w:rsidRPr="004B439D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Somianka</w:t>
      </w: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, reprezentowana przez Wójta Gminy </w:t>
      </w:r>
      <w:r w:rsidRPr="004B439D">
        <w:rPr>
          <w:rFonts w:ascii="Calibri" w:eastAsia="Calibri" w:hAnsi="Calibri" w:cs="Calibri"/>
          <w:b/>
          <w:bCs/>
          <w:sz w:val="22"/>
          <w:szCs w:val="22"/>
          <w:lang w:eastAsia="en-US"/>
        </w:rPr>
        <w:t>Somianka,</w:t>
      </w: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z siedzibą: </w:t>
      </w:r>
      <w:r w:rsidRPr="004B439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Somiance przy ul. Armii Krajowej 4, 07 - 203 Somianka, </w:t>
      </w: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tel. </w:t>
      </w:r>
      <w:r w:rsidRPr="004B439D">
        <w:rPr>
          <w:rFonts w:ascii="Calibri" w:eastAsia="Calibri" w:hAnsi="Calibri" w:cs="Calibri"/>
          <w:b/>
          <w:bCs/>
          <w:sz w:val="22"/>
          <w:szCs w:val="22"/>
          <w:lang w:eastAsia="en-US"/>
        </w:rPr>
        <w:t>(29) 74 187 90.</w:t>
      </w:r>
    </w:p>
    <w:p w14:paraId="3684436D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 xml:space="preserve">Informujemy że na mocy art. 37 ust. 1 lit. a) RODO Administrator wyznaczył Inspektora Ochrony Danych (IOD) – Panią Annę Pogorzelską, która w jego imieniu nadzoruje sferę przetwarzania danych osobowych. Z IOD można kontaktować się pod adresem mail: </w:t>
      </w:r>
      <w:hyperlink r:id="rId5" w:history="1">
        <w:r w:rsidRPr="004B439D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iod@somianka.pl</w:t>
        </w:r>
      </w:hyperlink>
      <w:r w:rsidRPr="004B439D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0B1B6F70" w14:textId="77777777" w:rsidR="0060150F" w:rsidRPr="00A15ACB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 xml:space="preserve">Pani/Pana dane osobowe będą przetwarzane w celu </w:t>
      </w:r>
      <w:r w:rsidRPr="00A15ACB">
        <w:rPr>
          <w:rFonts w:ascii="Calibri" w:eastAsia="Calibri" w:hAnsi="Calibri" w:cs="Calibri"/>
          <w:sz w:val="22"/>
          <w:szCs w:val="22"/>
          <w:lang w:eastAsia="en-US"/>
        </w:rPr>
        <w:t xml:space="preserve">naboru osób wskazanych przez organizacje pozarządowe lub podmioty wymienione w art. 3 ust.3 ustawy z dnia 24 kwietnia 2003 r. o działalności pożytku publicznego i wolontariacie </w:t>
      </w:r>
      <w:bookmarkStart w:id="0" w:name="_Hlk195534343"/>
      <w:r w:rsidRPr="00A15ACB">
        <w:rPr>
          <w:rFonts w:ascii="Calibri" w:eastAsia="Calibri" w:hAnsi="Calibri" w:cs="Calibri"/>
          <w:sz w:val="22"/>
          <w:szCs w:val="22"/>
          <w:lang w:eastAsia="en-US"/>
        </w:rPr>
        <w:t>do udziału w pracach komisji konkursowej opiniującej oferty złożone w otwartym konkursie ofert</w:t>
      </w:r>
      <w:bookmarkEnd w:id="0"/>
      <w:r w:rsidRPr="00A15AC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68ED010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.Przetwarzanie Pani/Pana danych osobowych jest niezbędne do wykonania zadania realizowanego w celu wypełnienia obowiązku prawnego Administratora Danych, zgodnie z ustawą z dnia 24 kwietnia 2003 r. o działalności pożytku publicznego i o wolontariacie.</w:t>
      </w:r>
    </w:p>
    <w:p w14:paraId="1FD0CE61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Podanie przez Panią/Pana danych osobowych niezbędnych do realizacji zadań o których mowa powyżej jest obowiązkowe (wymagane na podstawie wyżej wymienionych przepisów prawa). W przypadku podania danych nieobowiązkowych oraz w przypadku podania z własnej inicjatywy innych danych niż wymagane będą one przetwarzane na podstawie zgody osoby, której dane dotyczą (art. 6 ust. 1 lit. a RODO).</w:t>
      </w:r>
    </w:p>
    <w:p w14:paraId="288A2D8A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W przypadku danych osobowych przetwarzanych w oparciu o zgodę, dane te będą przetwarzane do momentu wycofania zgody.</w:t>
      </w:r>
    </w:p>
    <w:p w14:paraId="5801D9DA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Administrator Danych przetwarza Państwa dane osobowe w ściśle określonym, minimalnym zakresie – niezbędnym do osiągnięcia celu, o którym mowa powyżej.</w:t>
      </w:r>
    </w:p>
    <w:p w14:paraId="5A0F6E6A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Dane osobowe udostępnione przez Panią/Pana będą przekazywane podmiotom, które są uprawnione od ich otrzymania na podstawie przepisów prawa. Odbiorcami danych mogą być również podmioty uprawnione do obsługi doręczeń oraz podmioty, z którymi Administrator zawarł stosowne umowy powierzenia (np. dotyczących użytkowanych przez Administratora systemów informatycznych).</w:t>
      </w:r>
    </w:p>
    <w:p w14:paraId="1D0BB9C4" w14:textId="77777777" w:rsidR="0060150F" w:rsidRPr="004B439D" w:rsidRDefault="0060150F" w:rsidP="00F6455D">
      <w:pPr>
        <w:numPr>
          <w:ilvl w:val="0"/>
          <w:numId w:val="1"/>
        </w:numPr>
        <w:spacing w:after="160" w:line="259" w:lineRule="auto"/>
        <w:ind w:left="-567" w:right="-853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Dane osobowe przetwarzane przez Administratora przechowywane będą przez okres niezbędny do realizacji celu dla jakiego zostały zebrane (5 lat – dokumenty stanowią kategorię archiwalną BE5 tzn. po upływie 5 lat poddawane są ekspertyzie przez archiwum państwowe i mogą zostać zaliczone do kategorii 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65E26533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-567" w:right="-853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Pani/Panu, </w:t>
      </w:r>
      <w:r w:rsidRPr="004B439D">
        <w:rPr>
          <w:rFonts w:ascii="Calibri" w:eastAsia="Calibri" w:hAnsi="Calibri" w:cs="Calibri"/>
          <w:b/>
          <w:sz w:val="22"/>
          <w:szCs w:val="22"/>
          <w:lang w:eastAsia="en-US"/>
        </w:rPr>
        <w:t>z wyjątkami zastrzeżonymi przepisami prawa</w:t>
      </w:r>
      <w:r w:rsidRPr="004B439D">
        <w:rPr>
          <w:rFonts w:ascii="Calibri" w:eastAsia="Calibri" w:hAnsi="Calibri" w:cs="Calibri"/>
          <w:sz w:val="22"/>
          <w:szCs w:val="22"/>
          <w:lang w:eastAsia="en-US"/>
        </w:rPr>
        <w:t>, możliwość:</w:t>
      </w:r>
    </w:p>
    <w:p w14:paraId="39513CEE" w14:textId="77777777" w:rsidR="0060150F" w:rsidRPr="004B439D" w:rsidRDefault="0060150F" w:rsidP="00F6455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853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dostępu do danych osobowych jej/jego dotyczących oraz otrzymania ich kopii;</w:t>
      </w:r>
    </w:p>
    <w:p w14:paraId="7C9B4369" w14:textId="77777777" w:rsidR="0060150F" w:rsidRPr="004B439D" w:rsidRDefault="0060150F" w:rsidP="00F6455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853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żądania sprostowania danych osobowych;</w:t>
      </w:r>
    </w:p>
    <w:p w14:paraId="6B7601E3" w14:textId="77777777" w:rsidR="0060150F" w:rsidRPr="004B439D" w:rsidRDefault="0060150F" w:rsidP="00F6455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853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usunięcia lub ograniczenia przetwarzania danych osobowych;</w:t>
      </w:r>
    </w:p>
    <w:p w14:paraId="29334D4A" w14:textId="77777777" w:rsidR="0060150F" w:rsidRPr="004B439D" w:rsidRDefault="0060150F" w:rsidP="00F6455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right="-853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wniesienia sprzeciwu wobec przetwarzania danych osobowych.</w:t>
      </w:r>
    </w:p>
    <w:p w14:paraId="3028D20C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4B439D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gmina@somianka.pl</w:t>
        </w:r>
      </w:hyperlink>
      <w:r w:rsidRPr="004B439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35B51EC" w14:textId="77777777" w:rsidR="0060150F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Przysługuje Państwu prawo wniesienia skargi do organu nadzorczego na niezgodne z RODO przetwarzanie Państwa danych osobowych. Organem właściwym dla ww. skargi jest:</w:t>
      </w:r>
    </w:p>
    <w:p w14:paraId="399DEEAE" w14:textId="0A2951A5" w:rsidR="0060150F" w:rsidRPr="0060150F" w:rsidRDefault="0060150F" w:rsidP="00F6455D">
      <w:pPr>
        <w:autoSpaceDE w:val="0"/>
        <w:autoSpaceDN w:val="0"/>
        <w:adjustRightInd w:val="0"/>
        <w:spacing w:after="60" w:line="259" w:lineRule="auto"/>
        <w:ind w:left="-567" w:right="-853"/>
        <w:rPr>
          <w:rFonts w:ascii="Calibri" w:eastAsia="Calibri" w:hAnsi="Calibri" w:cs="Calibri"/>
          <w:sz w:val="22"/>
          <w:szCs w:val="22"/>
          <w:lang w:eastAsia="en-US"/>
        </w:rPr>
      </w:pPr>
      <w:r w:rsidRPr="0060150F">
        <w:rPr>
          <w:rFonts w:ascii="Calibri" w:eastAsia="Calibri" w:hAnsi="Calibri" w:cs="Calibri"/>
          <w:b/>
          <w:sz w:val="22"/>
          <w:szCs w:val="22"/>
          <w:lang w:eastAsia="en-US"/>
        </w:rPr>
        <w:t>Prezes Urzędu Ochrony Danych Osobowych</w:t>
      </w:r>
      <w:r w:rsidR="00C4618A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7ADA5423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Przetwarzanie danych osobowych nie podlega zautomatyzowanemu podejmowaniu decyzji oraz profilowaniu.</w:t>
      </w:r>
    </w:p>
    <w:p w14:paraId="24DAB522" w14:textId="77777777" w:rsidR="0060150F" w:rsidRPr="004B439D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60" w:line="259" w:lineRule="auto"/>
        <w:ind w:left="-567" w:right="-853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4B439D">
        <w:rPr>
          <w:rFonts w:ascii="Calibri" w:eastAsia="Calibri" w:hAnsi="Calibri" w:cs="Calibri"/>
          <w:sz w:val="22"/>
          <w:szCs w:val="22"/>
          <w:lang w:eastAsia="en-US"/>
        </w:rPr>
        <w:t>Dane nie będą przekazywane do państw trzecich ani organizacji międzynarodowych.</w:t>
      </w:r>
    </w:p>
    <w:p w14:paraId="172DE9D9" w14:textId="33BF80AD" w:rsidR="00792190" w:rsidRDefault="0060150F" w:rsidP="00F6455D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-567" w:right="-853" w:hanging="426"/>
        <w:contextualSpacing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 </w:t>
      </w:r>
      <w:r w:rsidRPr="0060150F">
        <w:rPr>
          <w:rFonts w:ascii="Calibri" w:eastAsia="Calibri" w:hAnsi="Calibri" w:cs="Calibri"/>
          <w:sz w:val="22"/>
          <w:szCs w:val="22"/>
          <w:lang w:eastAsia="en-US"/>
        </w:rPr>
        <w:t>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sectPr w:rsidR="00792190" w:rsidSect="003A44D0">
      <w:pgSz w:w="11907" w:h="16840" w:code="9"/>
      <w:pgMar w:top="568" w:right="1491" w:bottom="426" w:left="14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47BA"/>
    <w:multiLevelType w:val="hybridMultilevel"/>
    <w:tmpl w:val="67BC10CE"/>
    <w:lvl w:ilvl="0" w:tplc="780CD7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D3A13"/>
    <w:multiLevelType w:val="hybridMultilevel"/>
    <w:tmpl w:val="1DA8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38507">
    <w:abstractNumId w:val="0"/>
  </w:num>
  <w:num w:numId="2" w16cid:durableId="94387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25"/>
    <w:rsid w:val="002F39A0"/>
    <w:rsid w:val="003A44D0"/>
    <w:rsid w:val="0060150F"/>
    <w:rsid w:val="00702425"/>
    <w:rsid w:val="00786580"/>
    <w:rsid w:val="00792190"/>
    <w:rsid w:val="007C1C11"/>
    <w:rsid w:val="00AC6205"/>
    <w:rsid w:val="00C4618A"/>
    <w:rsid w:val="00E66FBE"/>
    <w:rsid w:val="00F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8DE6"/>
  <w15:chartTrackingRefBased/>
  <w15:docId w15:val="{9D432B02-3E16-4CC8-84FD-F066F983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50F"/>
    <w:pPr>
      <w:spacing w:after="0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Lipska</dc:creator>
  <cp:keywords/>
  <dc:description/>
  <cp:lastModifiedBy>T. Lipska</cp:lastModifiedBy>
  <cp:revision>6</cp:revision>
  <dcterms:created xsi:type="dcterms:W3CDTF">2025-04-14T12:46:00Z</dcterms:created>
  <dcterms:modified xsi:type="dcterms:W3CDTF">2026-05-27T14:11:00Z</dcterms:modified>
</cp:coreProperties>
</file>