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18A31" w14:textId="77777777" w:rsidR="008E308E" w:rsidRDefault="008E308E" w:rsidP="008E308E">
      <w:pPr>
        <w:pStyle w:val="Tekstpodstawowywcity2"/>
        <w:ind w:left="0"/>
      </w:pPr>
      <w:r>
        <w:t>Pl.6825.1.2019                                                              Somianka, dnia  17 czerwca  2019 roku.</w:t>
      </w:r>
    </w:p>
    <w:p w14:paraId="508F5BE2" w14:textId="77777777" w:rsidR="008E308E" w:rsidRDefault="008E308E" w:rsidP="008E308E">
      <w:pPr>
        <w:pStyle w:val="Tekstpodstawowywcity2"/>
        <w:ind w:left="0"/>
      </w:pPr>
    </w:p>
    <w:p w14:paraId="26C4BE07" w14:textId="77777777" w:rsidR="008E308E" w:rsidRDefault="008E308E" w:rsidP="008E308E">
      <w:pPr>
        <w:pStyle w:val="Tekstpodstawowywcity2"/>
        <w:ind w:left="0"/>
      </w:pPr>
    </w:p>
    <w:p w14:paraId="64BACC9C" w14:textId="77777777" w:rsidR="008E308E" w:rsidRDefault="008E308E" w:rsidP="008E308E">
      <w:pPr>
        <w:pStyle w:val="Tekstpodstawowywcity2"/>
        <w:ind w:left="0"/>
      </w:pPr>
    </w:p>
    <w:p w14:paraId="6D48741B" w14:textId="77777777" w:rsidR="008E308E" w:rsidRDefault="008E308E" w:rsidP="008E308E">
      <w:pPr>
        <w:pStyle w:val="Tekstpodstawowywcity2"/>
        <w:ind w:left="0"/>
      </w:pPr>
    </w:p>
    <w:p w14:paraId="0F9B1E2E" w14:textId="77777777" w:rsidR="008E308E" w:rsidRDefault="008E308E" w:rsidP="008E308E">
      <w:pPr>
        <w:pStyle w:val="Tekstpodstawowywcity2"/>
        <w:ind w:left="0"/>
      </w:pPr>
      <w:r>
        <w:t xml:space="preserve">                   </w:t>
      </w:r>
    </w:p>
    <w:p w14:paraId="4CE1939E" w14:textId="77777777" w:rsidR="008E308E" w:rsidRDefault="008E308E" w:rsidP="008E308E">
      <w:pPr>
        <w:pStyle w:val="Tekstpodstawowywcity2"/>
        <w:ind w:left="0"/>
        <w:rPr>
          <w:sz w:val="28"/>
        </w:rPr>
      </w:pPr>
      <w:r>
        <w:rPr>
          <w:sz w:val="28"/>
        </w:rPr>
        <w:t xml:space="preserve">                                                 Z a w i a d o m i e n i e</w:t>
      </w:r>
    </w:p>
    <w:p w14:paraId="04E8E420" w14:textId="77777777" w:rsidR="008E308E" w:rsidRDefault="008E308E" w:rsidP="008E308E">
      <w:pPr>
        <w:pStyle w:val="Tekstpodstawowywcity2"/>
        <w:ind w:left="0"/>
      </w:pPr>
    </w:p>
    <w:p w14:paraId="75845D4A" w14:textId="77777777" w:rsidR="008E308E" w:rsidRDefault="008E308E" w:rsidP="008E308E">
      <w:pPr>
        <w:pStyle w:val="Tekstpodstawowywcity2"/>
        <w:ind w:left="0"/>
      </w:pPr>
    </w:p>
    <w:p w14:paraId="71FBCC87" w14:textId="77777777" w:rsidR="008E308E" w:rsidRDefault="008E308E" w:rsidP="008E308E">
      <w:pPr>
        <w:pStyle w:val="Tekstpodstawowywcity2"/>
        <w:ind w:left="0"/>
      </w:pPr>
    </w:p>
    <w:p w14:paraId="63E23F91" w14:textId="77777777" w:rsidR="008E308E" w:rsidRDefault="008E308E" w:rsidP="008E308E">
      <w:pPr>
        <w:pStyle w:val="Tekstpodstawowywcity2"/>
        <w:ind w:left="0"/>
      </w:pPr>
    </w:p>
    <w:p w14:paraId="79AD867F" w14:textId="31A6525D" w:rsidR="008E308E" w:rsidRDefault="008E308E" w:rsidP="008E308E">
      <w:pPr>
        <w:pStyle w:val="Tekstpodstawowywcity2"/>
        <w:ind w:left="0"/>
      </w:pPr>
      <w:r>
        <w:t xml:space="preserve">                    Komisja inwentaryzacyjna powołana przez Radę Gminy Somianka działając na podstawie art.17 ust.4, 5, 6 i 7 ustawy  z dnia 10 maja 1990r. Przepisy wprowadzające ustawę                     o samorządzie terytorialnym i pracownikach samorządowych ( Dz. U. z 1990r.  Nr 32, poz.191                   z późniejszymi zmianami)</w:t>
      </w:r>
      <w:r>
        <w:rPr>
          <w:b/>
          <w:bCs/>
        </w:rPr>
        <w:t xml:space="preserve">    z a w i a d a m i a</w:t>
      </w:r>
      <w:r>
        <w:t xml:space="preserve">,   że od dnia </w:t>
      </w:r>
      <w:r>
        <w:rPr>
          <w:b/>
        </w:rPr>
        <w:t xml:space="preserve">24 czerwca </w:t>
      </w:r>
      <w:r>
        <w:t xml:space="preserve"> </w:t>
      </w:r>
      <w:r>
        <w:rPr>
          <w:b/>
          <w:bCs/>
        </w:rPr>
        <w:t>2019r</w:t>
      </w:r>
      <w:r>
        <w:t xml:space="preserve">.  do  dnia           </w:t>
      </w:r>
      <w:r>
        <w:rPr>
          <w:b/>
        </w:rPr>
        <w:t xml:space="preserve">24 </w:t>
      </w:r>
      <w:r w:rsidR="00EC416B">
        <w:rPr>
          <w:b/>
        </w:rPr>
        <w:t xml:space="preserve">lipca </w:t>
      </w:r>
      <w:r>
        <w:rPr>
          <w:b/>
        </w:rPr>
        <w:t xml:space="preserve"> </w:t>
      </w:r>
      <w:r>
        <w:rPr>
          <w:b/>
          <w:bCs/>
        </w:rPr>
        <w:t>2019r</w:t>
      </w:r>
      <w:r>
        <w:t>. w Urzędzie Gminy Somianka pokój nr 8 zostanie wyłożony  do publicznego wglądu  spis inwentaryzacyjny oraz protokół, który dotyczy:</w:t>
      </w:r>
    </w:p>
    <w:p w14:paraId="110DBAC3" w14:textId="77777777" w:rsidR="008E308E" w:rsidRDefault="008E308E" w:rsidP="008E308E">
      <w:pPr>
        <w:pStyle w:val="Tekstpodstawowywcity2"/>
        <w:ind w:left="0"/>
      </w:pPr>
    </w:p>
    <w:p w14:paraId="56C291CC" w14:textId="77777777" w:rsidR="008E308E" w:rsidRDefault="008E308E" w:rsidP="008E308E">
      <w:pPr>
        <w:pStyle w:val="Tekstpodstawowywcity2"/>
        <w:ind w:left="0"/>
      </w:pPr>
      <w:r>
        <w:t xml:space="preserve"> </w:t>
      </w:r>
    </w:p>
    <w:p w14:paraId="0160197A" w14:textId="77777777" w:rsidR="008E308E" w:rsidRDefault="008E308E" w:rsidP="008E308E">
      <w:pPr>
        <w:pStyle w:val="Tekstpodstawowywcity2"/>
        <w:spacing w:line="360" w:lineRule="auto"/>
        <w:ind w:left="1140"/>
        <w:rPr>
          <w:b/>
          <w:bCs/>
        </w:rPr>
      </w:pPr>
      <w:r>
        <w:rPr>
          <w:b/>
          <w:bCs/>
        </w:rPr>
        <w:t>niezabudowanej nieruchomości położonej w miejscowości Somianka obręb (0017) Somianka  gm. Somianka   stanowiącej  działki gruntu o numerach  geodezyjnych 3561/1  o pow. 0,02 ha  i 3562/1 o pow. 0,07ha.</w:t>
      </w:r>
    </w:p>
    <w:p w14:paraId="5EBE130B" w14:textId="77777777" w:rsidR="008E308E" w:rsidRDefault="008E308E" w:rsidP="008E308E">
      <w:pPr>
        <w:pStyle w:val="Tekstpodstawowywcity2"/>
        <w:ind w:left="1140"/>
        <w:rPr>
          <w:b/>
          <w:bCs/>
        </w:rPr>
      </w:pPr>
    </w:p>
    <w:p w14:paraId="3CED6FE7" w14:textId="77777777" w:rsidR="008E308E" w:rsidRDefault="008E308E" w:rsidP="008E308E">
      <w:pPr>
        <w:pStyle w:val="Tekstpodstawowywcity2"/>
        <w:ind w:left="1140"/>
        <w:rPr>
          <w:b/>
          <w:bCs/>
        </w:rPr>
      </w:pPr>
    </w:p>
    <w:p w14:paraId="7BEACD3A" w14:textId="77777777" w:rsidR="008E308E" w:rsidRDefault="008E308E" w:rsidP="008E308E">
      <w:pPr>
        <w:pStyle w:val="Tekstpodstawowywcity2"/>
        <w:ind w:left="1140"/>
        <w:rPr>
          <w:b/>
          <w:bCs/>
        </w:rPr>
      </w:pPr>
    </w:p>
    <w:p w14:paraId="79D021E1" w14:textId="5D242F08" w:rsidR="008E308E" w:rsidRDefault="008E308E" w:rsidP="008E308E">
      <w:pPr>
        <w:pStyle w:val="Tekstpodstawowywcity2"/>
        <w:ind w:left="0"/>
      </w:pPr>
      <w:r>
        <w:t>Na podstawie art.17 ust.5 w/w ustawy osoby i jednostki , których interes prawny dotyczy ustaleń zawartych  w spisie inwentaryzacyjnym, mogą  zgłaszać zastrzeżenia do Komisji Inwentaryzacyjnej w terminie wyłożenia, w godzinach od 8  do 16, z wyłączeniem</w:t>
      </w:r>
      <w:r w:rsidR="00DE3062">
        <w:t xml:space="preserve"> dni wolnych od pracy</w:t>
      </w:r>
      <w:r>
        <w:t>.</w:t>
      </w:r>
    </w:p>
    <w:p w14:paraId="40B09FA9" w14:textId="77777777" w:rsidR="008E308E" w:rsidRDefault="008E308E" w:rsidP="008E308E">
      <w:pPr>
        <w:pStyle w:val="Tekstpodstawowywcity2"/>
        <w:ind w:left="0"/>
      </w:pPr>
    </w:p>
    <w:p w14:paraId="52E9F806" w14:textId="77777777" w:rsidR="008E308E" w:rsidRDefault="008E308E" w:rsidP="008E308E">
      <w:pPr>
        <w:pStyle w:val="Tekstpodstawowywcity2"/>
        <w:ind w:left="0"/>
      </w:pPr>
      <w:r>
        <w:t xml:space="preserve">  </w:t>
      </w:r>
    </w:p>
    <w:p w14:paraId="74DCF204" w14:textId="77777777" w:rsidR="008E308E" w:rsidRDefault="008E308E" w:rsidP="008E308E">
      <w:pPr>
        <w:pStyle w:val="Tekstpodstawowywcity2"/>
        <w:ind w:left="0"/>
      </w:pPr>
    </w:p>
    <w:p w14:paraId="5B3D7C9C" w14:textId="77777777" w:rsidR="008E308E" w:rsidRDefault="008E308E" w:rsidP="008E308E"/>
    <w:p w14:paraId="60E261EF" w14:textId="77777777" w:rsidR="008E308E" w:rsidRDefault="008E308E" w:rsidP="008E308E">
      <w:r>
        <w:t>Podpisy członków komisji inwentaryzacyjnej:</w:t>
      </w:r>
    </w:p>
    <w:p w14:paraId="67D3F1ED" w14:textId="77777777" w:rsidR="008E308E" w:rsidRDefault="008E308E" w:rsidP="008E308E"/>
    <w:p w14:paraId="48F504B6" w14:textId="77777777" w:rsidR="008E308E" w:rsidRDefault="008E308E" w:rsidP="00682253">
      <w:pPr>
        <w:pStyle w:val="Akapitzlist"/>
        <w:numPr>
          <w:ilvl w:val="0"/>
          <w:numId w:val="1"/>
        </w:numPr>
        <w:spacing w:after="0" w:line="240" w:lineRule="auto"/>
        <w:ind w:left="964"/>
      </w:pPr>
      <w:r>
        <w:t>Krzysztof Jan  Rakowski………………………………………….</w:t>
      </w:r>
    </w:p>
    <w:p w14:paraId="7AC29E5E" w14:textId="77777777" w:rsidR="008E308E" w:rsidRDefault="008E308E" w:rsidP="00682253">
      <w:pPr>
        <w:pStyle w:val="Akapitzlist"/>
        <w:spacing w:after="0" w:line="240" w:lineRule="auto"/>
        <w:ind w:left="964"/>
      </w:pPr>
    </w:p>
    <w:p w14:paraId="17427DB4" w14:textId="77777777" w:rsidR="008E308E" w:rsidRDefault="008E308E" w:rsidP="00682253">
      <w:pPr>
        <w:pStyle w:val="Akapitzlist"/>
        <w:numPr>
          <w:ilvl w:val="0"/>
          <w:numId w:val="1"/>
        </w:numPr>
        <w:spacing w:after="0" w:line="240" w:lineRule="auto"/>
        <w:ind w:left="964"/>
      </w:pPr>
      <w:r>
        <w:t>Adam Ciach……………………………………………………………</w:t>
      </w:r>
    </w:p>
    <w:p w14:paraId="78F2F370" w14:textId="77777777" w:rsidR="008E308E" w:rsidRDefault="008E308E" w:rsidP="00682253">
      <w:pPr>
        <w:spacing w:after="0" w:line="240" w:lineRule="auto"/>
      </w:pPr>
    </w:p>
    <w:p w14:paraId="1B7206E7" w14:textId="77777777" w:rsidR="008E308E" w:rsidRDefault="008E308E" w:rsidP="00682253">
      <w:pPr>
        <w:pStyle w:val="Akapitzlist"/>
        <w:numPr>
          <w:ilvl w:val="0"/>
          <w:numId w:val="1"/>
        </w:numPr>
        <w:spacing w:after="0" w:line="240" w:lineRule="auto"/>
        <w:ind w:left="964"/>
      </w:pPr>
      <w:r>
        <w:t>Jacek Kuchta………………………………………………………….</w:t>
      </w:r>
    </w:p>
    <w:p w14:paraId="007F7F19" w14:textId="77777777" w:rsidR="008E308E" w:rsidRDefault="008E308E" w:rsidP="00682253">
      <w:pPr>
        <w:pStyle w:val="Akapitzlist"/>
        <w:spacing w:after="0" w:line="240" w:lineRule="auto"/>
        <w:ind w:left="964"/>
      </w:pPr>
    </w:p>
    <w:p w14:paraId="363B97E2" w14:textId="77777777" w:rsidR="008E308E" w:rsidRDefault="008E308E" w:rsidP="00682253">
      <w:pPr>
        <w:pStyle w:val="Akapitzlist"/>
        <w:numPr>
          <w:ilvl w:val="0"/>
          <w:numId w:val="1"/>
        </w:numPr>
        <w:spacing w:after="0" w:line="240" w:lineRule="auto"/>
        <w:ind w:left="964"/>
      </w:pPr>
      <w:r>
        <w:t>Robert Rakowski……………………………………………………</w:t>
      </w:r>
    </w:p>
    <w:p w14:paraId="233F6B3A" w14:textId="77777777" w:rsidR="008E308E" w:rsidRDefault="008E308E" w:rsidP="00682253">
      <w:pPr>
        <w:spacing w:after="0" w:line="240" w:lineRule="auto"/>
      </w:pPr>
    </w:p>
    <w:p w14:paraId="51BA89D3" w14:textId="001FA757" w:rsidR="007D6E10" w:rsidRDefault="008E308E" w:rsidP="00682253">
      <w:pPr>
        <w:pStyle w:val="Akapitzlist"/>
        <w:numPr>
          <w:ilvl w:val="0"/>
          <w:numId w:val="1"/>
        </w:numPr>
        <w:spacing w:after="0" w:line="240" w:lineRule="auto"/>
        <w:ind w:left="964"/>
      </w:pPr>
      <w:r>
        <w:t>Beata Elżbieta Polak………………………………………………</w:t>
      </w:r>
      <w:bookmarkStart w:id="0" w:name="_GoBack"/>
      <w:bookmarkEnd w:id="0"/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D7908"/>
    <w:multiLevelType w:val="hybridMultilevel"/>
    <w:tmpl w:val="554CD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8"/>
    <w:rsid w:val="00452DA8"/>
    <w:rsid w:val="00682253"/>
    <w:rsid w:val="008766AD"/>
    <w:rsid w:val="008E308E"/>
    <w:rsid w:val="00B95357"/>
    <w:rsid w:val="00CA27B9"/>
    <w:rsid w:val="00DE3062"/>
    <w:rsid w:val="00EC416B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8CD2"/>
  <w15:chartTrackingRefBased/>
  <w15:docId w15:val="{BE703890-E069-4852-99D1-2EA2346F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E308E"/>
    <w:pPr>
      <w:tabs>
        <w:tab w:val="left" w:pos="774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3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308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5</cp:revision>
  <dcterms:created xsi:type="dcterms:W3CDTF">2019-06-24T07:05:00Z</dcterms:created>
  <dcterms:modified xsi:type="dcterms:W3CDTF">2019-06-24T07:24:00Z</dcterms:modified>
</cp:coreProperties>
</file>