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ajorEastAsia" w:hAnsi="Times New Roman" w:cs="Times New Roman"/>
          <w:b w:val="0"/>
          <w:color w:val="auto"/>
          <w:sz w:val="24"/>
          <w:szCs w:val="22"/>
          <w:lang w:eastAsia="zh-CN"/>
        </w:rPr>
        <w:id w:val="2304205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995FC4">
            <w:sdt>
              <w:sdtPr>
                <w:rPr>
                  <w:rFonts w:ascii="Times New Roman" w:eastAsiaTheme="majorEastAsia" w:hAnsi="Times New Roman" w:cs="Times New Roman"/>
                  <w:b w:val="0"/>
                  <w:color w:val="auto"/>
                  <w:sz w:val="24"/>
                  <w:szCs w:val="22"/>
                  <w:lang w:eastAsia="zh-CN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b/>
                  <w:color w:val="000000"/>
                  <w:sz w:val="20"/>
                  <w:szCs w:val="20"/>
                  <w:lang w:eastAsia="pl-PL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95FC4" w:rsidRDefault="00995FC4" w:rsidP="00B35BB0">
                    <w:pPr>
                      <w:pStyle w:val="Rozdzia"/>
                      <w:rPr>
                        <w:rFonts w:eastAsiaTheme="majorEastAsia"/>
                      </w:rPr>
                    </w:pPr>
                    <w:r w:rsidRPr="00995FC4">
                      <w:rPr>
                        <w:rFonts w:eastAsiaTheme="majorEastAsia"/>
                      </w:rPr>
                      <w:t>Szkoła Podstawowa w Somiance</w:t>
                    </w:r>
                  </w:p>
                </w:tc>
              </w:sdtContent>
            </w:sdt>
          </w:tr>
          <w:tr w:rsidR="00995FC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95FC4" w:rsidRDefault="00995FC4" w:rsidP="00995FC4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STATUT SZKOŁY PODSTAWOWEJ</w:t>
                    </w:r>
                  </w:p>
                </w:sdtContent>
              </w:sdt>
            </w:tc>
          </w:tr>
          <w:tr w:rsidR="00995FC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95FC4" w:rsidRDefault="00995FC4" w:rsidP="00995FC4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995FC4" w:rsidRPr="009A02EE" w:rsidRDefault="007711A9" w:rsidP="009A02EE">
          <w:pPr>
            <w:spacing w:line="240" w:lineRule="auto"/>
            <w:ind w:left="0" w:firstLine="0"/>
            <w:rPr>
              <w:b/>
              <w:sz w:val="28"/>
              <w:szCs w:val="28"/>
            </w:rPr>
          </w:pPr>
          <w:bookmarkStart w:id="0" w:name="_GoBack"/>
          <w:bookmarkEnd w:id="0"/>
          <w:r w:rsidRPr="009A02EE">
            <w:rPr>
              <w:b/>
              <w:sz w:val="28"/>
              <w:szCs w:val="28"/>
            </w:rPr>
            <w:t xml:space="preserve">Ujednolicony tekst Statutu Szkoły Podstawowej w Somiance </w:t>
          </w:r>
          <w:r w:rsidR="009A02EE" w:rsidRPr="009A02EE">
            <w:rPr>
              <w:b/>
              <w:sz w:val="28"/>
              <w:szCs w:val="28"/>
            </w:rPr>
            <w:t>na podstawie Uchwał Rady Pedagogicznej Szkoły Podstawowej w Somiance w sprawie zmiany</w:t>
          </w:r>
          <w:r w:rsidR="009A02EE" w:rsidRPr="009A02EE">
            <w:t xml:space="preserve"> </w:t>
          </w:r>
          <w:r w:rsidR="009A02EE" w:rsidRPr="009A02EE">
            <w:rPr>
              <w:b/>
              <w:sz w:val="28"/>
              <w:szCs w:val="28"/>
            </w:rPr>
            <w:t>statutu Szkoły Podstawowej w Somiance</w:t>
          </w:r>
        </w:p>
        <w:p w:rsidR="00995FC4" w:rsidRPr="009A02EE" w:rsidRDefault="009A02EE" w:rsidP="009A02EE">
          <w:pPr>
            <w:pStyle w:val="Akapitzlist"/>
            <w:numPr>
              <w:ilvl w:val="0"/>
              <w:numId w:val="94"/>
            </w:numPr>
            <w:spacing w:line="240" w:lineRule="auto"/>
            <w:jc w:val="left"/>
            <w:rPr>
              <w:sz w:val="28"/>
              <w:szCs w:val="28"/>
            </w:rPr>
          </w:pPr>
          <w:r w:rsidRPr="009A02EE">
            <w:rPr>
              <w:sz w:val="28"/>
              <w:szCs w:val="28"/>
            </w:rPr>
            <w:t>Nr 3/2018/2019 z dnia 13 września 2018 r.</w:t>
          </w:r>
        </w:p>
        <w:p w:rsidR="009A02EE" w:rsidRPr="009A02EE" w:rsidRDefault="009A02EE" w:rsidP="009A02EE">
          <w:pPr>
            <w:pStyle w:val="Akapitzlist"/>
            <w:numPr>
              <w:ilvl w:val="0"/>
              <w:numId w:val="94"/>
            </w:numPr>
            <w:spacing w:line="240" w:lineRule="auto"/>
            <w:jc w:val="left"/>
            <w:rPr>
              <w:sz w:val="28"/>
              <w:szCs w:val="28"/>
            </w:rPr>
          </w:pPr>
          <w:r w:rsidRPr="009A02EE">
            <w:rPr>
              <w:sz w:val="28"/>
              <w:szCs w:val="28"/>
            </w:rPr>
            <w:t xml:space="preserve">Nr 10/2019/2020 z dnia 29 września 2019 r. 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58"/>
          </w:tblGrid>
          <w:tr w:rsidR="00995FC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95FC4" w:rsidRDefault="00995FC4">
                <w:pPr>
                  <w:pStyle w:val="Bezodstpw"/>
                  <w:rPr>
                    <w:color w:val="4F81BD" w:themeColor="accent1"/>
                  </w:rPr>
                </w:pPr>
              </w:p>
              <w:p w:rsidR="00995FC4" w:rsidRDefault="00995FC4">
                <w:pPr>
                  <w:pStyle w:val="Bezodstpw"/>
                  <w:rPr>
                    <w:color w:val="4F81BD" w:themeColor="accent1"/>
                  </w:rPr>
                </w:pPr>
              </w:p>
              <w:p w:rsidR="00995FC4" w:rsidRDefault="00995FC4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995FC4" w:rsidRDefault="00995FC4">
          <w:pPr>
            <w:spacing w:before="0" w:line="240" w:lineRule="auto"/>
            <w:ind w:left="0" w:firstLine="0"/>
            <w:jc w:val="left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  <w:br w:type="page"/>
          </w:r>
        </w:p>
      </w:sdtContent>
    </w:sdt>
    <w:p w:rsidR="00FF2FDC" w:rsidRPr="00003FDB" w:rsidRDefault="007A3C9E" w:rsidP="00FF2FDC">
      <w:pPr>
        <w:ind w:left="0" w:firstLine="0"/>
        <w:jc w:val="center"/>
        <w:rPr>
          <w:rFonts w:ascii="Arial" w:eastAsia="Times New Roman" w:hAnsi="Arial" w:cs="Arial"/>
          <w:b/>
          <w:bCs/>
          <w:smallCaps/>
          <w:color w:val="1F497D" w:themeColor="text2"/>
          <w:sz w:val="28"/>
          <w:szCs w:val="28"/>
          <w:lang w:eastAsia="pl-PL"/>
        </w:rPr>
      </w:pPr>
      <w:r w:rsidRPr="00003FDB">
        <w:rPr>
          <w:rFonts w:ascii="Arial" w:eastAsia="Times New Roman" w:hAnsi="Arial" w:cs="Arial"/>
          <w:b/>
          <w:bCs/>
          <w:smallCaps/>
          <w:color w:val="1F497D" w:themeColor="text2"/>
          <w:sz w:val="28"/>
          <w:szCs w:val="28"/>
          <w:lang w:eastAsia="pl-PL"/>
        </w:rPr>
        <w:lastRenderedPageBreak/>
        <w:t>statut szkoły podstawowej</w:t>
      </w:r>
    </w:p>
    <w:p w:rsidR="00666B23" w:rsidRPr="00F27FC2" w:rsidRDefault="00200605" w:rsidP="00FF2FDC">
      <w:pPr>
        <w:jc w:val="center"/>
        <w:rPr>
          <w:rFonts w:ascii="Arial" w:eastAsia="Times New Roman" w:hAnsi="Arial" w:cs="Arial"/>
          <w:bCs/>
          <w:smallCaps/>
          <w:color w:val="1F497D" w:themeColor="text2"/>
          <w:sz w:val="28"/>
          <w:szCs w:val="28"/>
          <w:lang w:eastAsia="pl-PL"/>
        </w:rPr>
      </w:pPr>
      <w:r w:rsidRPr="00F27FC2">
        <w:rPr>
          <w:rFonts w:ascii="Arial" w:eastAsia="Times New Roman" w:hAnsi="Arial" w:cs="Arial"/>
          <w:bCs/>
          <w:smallCaps/>
          <w:color w:val="1F497D" w:themeColor="text2"/>
          <w:sz w:val="28"/>
          <w:szCs w:val="28"/>
          <w:lang w:eastAsia="pl-PL"/>
        </w:rPr>
        <w:t>W SOMIANCE</w:t>
      </w:r>
    </w:p>
    <w:p w:rsidR="00995FC4" w:rsidRDefault="003211AC" w:rsidP="007B59BF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FF2FDC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  <w:fldChar w:fldCharType="begin"/>
      </w:r>
      <w:r w:rsidR="00AF2005" w:rsidRPr="00FF2FDC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  <w:instrText xml:space="preserve"> TOC \h \z \t "Rozdział;1" </w:instrText>
      </w:r>
      <w:r w:rsidRPr="00FF2FDC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  <w:fldChar w:fldCharType="separate"/>
      </w:r>
      <w:hyperlink w:anchor="_Toc503186055" w:history="1">
        <w:r w:rsidR="00995FC4" w:rsidRPr="00003FDB">
          <w:rPr>
            <w:rStyle w:val="Hipercze"/>
            <w:noProof/>
            <w:color w:val="1F497D" w:themeColor="text2"/>
          </w:rPr>
          <w:t>Rozdział I</w:t>
        </w:r>
        <w:r w:rsidR="00995FC4">
          <w:rPr>
            <w:noProof/>
            <w:webHidden/>
          </w:rPr>
          <w:tab/>
        </w:r>
      </w:hyperlink>
      <w:r w:rsidR="00F27FC2">
        <w:rPr>
          <w:noProof/>
        </w:rPr>
        <w:t>3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56" w:history="1">
        <w:r w:rsidR="00995FC4" w:rsidRPr="008F6159">
          <w:rPr>
            <w:rStyle w:val="Hipercze"/>
            <w:noProof/>
          </w:rPr>
          <w:t>Postanowienia wstępne</w:t>
        </w:r>
        <w:r w:rsidR="00995FC4">
          <w:rPr>
            <w:noProof/>
            <w:webHidden/>
          </w:rPr>
          <w:tab/>
        </w:r>
      </w:hyperlink>
      <w:r w:rsidR="00F27FC2">
        <w:rPr>
          <w:noProof/>
        </w:rPr>
        <w:t>3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57" w:history="1">
        <w:r w:rsidR="00995FC4" w:rsidRPr="00003FDB">
          <w:rPr>
            <w:rStyle w:val="Hipercze"/>
            <w:noProof/>
            <w:color w:val="1F497D" w:themeColor="text2"/>
          </w:rPr>
          <w:t>Rozdział II</w:t>
        </w:r>
        <w:r w:rsidR="00995FC4">
          <w:rPr>
            <w:noProof/>
            <w:webHidden/>
          </w:rPr>
          <w:tab/>
        </w:r>
      </w:hyperlink>
      <w:r w:rsidR="007B59BF">
        <w:rPr>
          <w:noProof/>
        </w:rPr>
        <w:t>4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58" w:history="1">
        <w:r w:rsidR="00995FC4" w:rsidRPr="008F6159">
          <w:rPr>
            <w:rStyle w:val="Hipercze"/>
            <w:noProof/>
          </w:rPr>
          <w:t>Cele i zadania szkoły</w:t>
        </w:r>
        <w:r w:rsidR="00995FC4">
          <w:rPr>
            <w:noProof/>
            <w:webHidden/>
          </w:rPr>
          <w:tab/>
        </w:r>
      </w:hyperlink>
      <w:r w:rsidR="007B59BF">
        <w:rPr>
          <w:noProof/>
        </w:rPr>
        <w:t>4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59" w:history="1">
        <w:r w:rsidR="00995FC4" w:rsidRPr="00003FDB">
          <w:rPr>
            <w:rStyle w:val="Hipercze"/>
            <w:noProof/>
            <w:color w:val="1F497D" w:themeColor="text2"/>
          </w:rPr>
          <w:t>Rozdział III</w:t>
        </w:r>
        <w:r w:rsidR="00995FC4">
          <w:rPr>
            <w:noProof/>
            <w:webHidden/>
          </w:rPr>
          <w:tab/>
        </w:r>
      </w:hyperlink>
      <w:r w:rsidR="007B59BF">
        <w:rPr>
          <w:noProof/>
        </w:rPr>
        <w:t>5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0" w:history="1">
        <w:r w:rsidR="00995FC4" w:rsidRPr="008F6159">
          <w:rPr>
            <w:rStyle w:val="Hipercze"/>
            <w:noProof/>
          </w:rPr>
          <w:t>Organy szkoły i ich kompetencje</w:t>
        </w:r>
        <w:r w:rsidR="00995FC4">
          <w:rPr>
            <w:noProof/>
            <w:webHidden/>
          </w:rPr>
          <w:tab/>
        </w:r>
      </w:hyperlink>
      <w:r w:rsidR="007B59BF">
        <w:rPr>
          <w:noProof/>
        </w:rPr>
        <w:t>5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1" w:history="1">
        <w:r w:rsidR="00995FC4" w:rsidRPr="00003FDB">
          <w:rPr>
            <w:rStyle w:val="Hipercze"/>
            <w:noProof/>
            <w:color w:val="1F497D" w:themeColor="text2"/>
          </w:rPr>
          <w:t>Rozdział IV</w:t>
        </w:r>
        <w:r w:rsidR="00995FC4">
          <w:rPr>
            <w:noProof/>
            <w:webHidden/>
          </w:rPr>
          <w:tab/>
        </w:r>
      </w:hyperlink>
      <w:r w:rsidR="007B59BF">
        <w:rPr>
          <w:noProof/>
        </w:rPr>
        <w:t>10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2" w:history="1">
        <w:r w:rsidR="00995FC4" w:rsidRPr="008F6159">
          <w:rPr>
            <w:rStyle w:val="Hipercze"/>
            <w:noProof/>
          </w:rPr>
          <w:t>Organizacja pracy szkoły</w:t>
        </w:r>
        <w:r w:rsidR="00995FC4">
          <w:rPr>
            <w:noProof/>
            <w:webHidden/>
          </w:rPr>
          <w:tab/>
        </w:r>
      </w:hyperlink>
      <w:r w:rsidR="007B59BF">
        <w:rPr>
          <w:noProof/>
        </w:rPr>
        <w:t>10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3" w:history="1">
        <w:r w:rsidR="00995FC4" w:rsidRPr="00003FDB">
          <w:rPr>
            <w:rStyle w:val="Hipercze"/>
            <w:noProof/>
            <w:color w:val="1F497D" w:themeColor="text2"/>
          </w:rPr>
          <w:t>Rozdział V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_Toc503186063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18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8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4" w:history="1">
        <w:r w:rsidR="00995FC4" w:rsidRPr="008F6159">
          <w:rPr>
            <w:rStyle w:val="Hipercze"/>
            <w:noProof/>
          </w:rPr>
          <w:t>Zakres zadań nauczycieli i innych pracowników szkoły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_Toc503186064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18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8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5" w:history="1">
        <w:r w:rsidR="00995FC4" w:rsidRPr="00003FDB">
          <w:rPr>
            <w:rStyle w:val="Hipercze"/>
            <w:noProof/>
            <w:color w:val="1F497D" w:themeColor="text2"/>
          </w:rPr>
          <w:t>Rozdział VI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_Toc503186065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19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9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6" w:history="1">
        <w:r w:rsidR="00995FC4" w:rsidRPr="008F6159">
          <w:rPr>
            <w:rStyle w:val="Hipercze"/>
            <w:noProof/>
          </w:rPr>
          <w:t>Organizacja i formy współdziałania szkoły z rodzicami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_Toc503186066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19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9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7" w:history="1">
        <w:r w:rsidR="00995FC4" w:rsidRPr="00003FDB">
          <w:rPr>
            <w:rStyle w:val="Hipercze"/>
            <w:noProof/>
            <w:color w:val="1F497D" w:themeColor="text2"/>
          </w:rPr>
          <w:t>Rozdział VII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_Toc503186067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21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1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8" w:history="1">
        <w:r w:rsidR="00995FC4" w:rsidRPr="008F6159">
          <w:rPr>
            <w:rStyle w:val="Hipercze"/>
            <w:noProof/>
          </w:rPr>
          <w:t>Uczniowie szkoły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_Toc503186068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21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1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69" w:history="1">
        <w:r w:rsidR="00995FC4" w:rsidRPr="00003FDB">
          <w:rPr>
            <w:rStyle w:val="Hipercze"/>
            <w:noProof/>
            <w:color w:val="1F497D" w:themeColor="text2"/>
          </w:rPr>
          <w:t>Rozdział VIII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_Toc503186069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24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4</w:t>
      </w:r>
    </w:p>
    <w:p w:rsidR="00814550" w:rsidRDefault="00246767" w:rsidP="00597688">
      <w:pPr>
        <w:pStyle w:val="Spistreci1"/>
        <w:jc w:val="left"/>
        <w:rPr>
          <w:noProof/>
        </w:rPr>
      </w:pPr>
      <w:hyperlink w:anchor="_Toc503186070" w:history="1">
        <w:r w:rsidR="00995FC4" w:rsidRPr="008F6159">
          <w:rPr>
            <w:rStyle w:val="Hipercze"/>
            <w:iCs/>
            <w:noProof/>
          </w:rPr>
          <w:t xml:space="preserve">Szczegółowe warunki i sposób oceniania wewnątrzszkolnego </w:t>
        </w:r>
        <w:r w:rsidR="00995FC4" w:rsidRPr="008F6159">
          <w:rPr>
            <w:rStyle w:val="Hipercze"/>
            <w:noProof/>
          </w:rPr>
          <w:t>uczniów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_Toc503186070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24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4</w:t>
      </w:r>
    </w:p>
    <w:p w:rsidR="00814550" w:rsidRDefault="00814550" w:rsidP="00597688">
      <w:pPr>
        <w:pStyle w:val="Spistreci1"/>
        <w:jc w:val="left"/>
      </w:pPr>
      <w:r w:rsidRPr="00003FDB">
        <w:rPr>
          <w:color w:val="1F497D" w:themeColor="text2"/>
        </w:rPr>
        <w:t xml:space="preserve">RozdziałIX </w:t>
      </w:r>
      <w:r>
        <w:t>………………………………………………………………………………</w:t>
      </w:r>
      <w:r w:rsidR="007B59BF">
        <w:t>..</w:t>
      </w:r>
      <w:r>
        <w:t>29</w:t>
      </w:r>
    </w:p>
    <w:p w:rsidR="00814550" w:rsidRPr="00814550" w:rsidRDefault="00814550" w:rsidP="00597688">
      <w:pPr>
        <w:pStyle w:val="Spistreci1"/>
        <w:jc w:val="left"/>
      </w:pPr>
      <w:r>
        <w:t>E</w:t>
      </w:r>
      <w:r w:rsidR="007B59BF">
        <w:t xml:space="preserve">gzamin </w:t>
      </w:r>
      <w:r>
        <w:t>ósmoklasisty…………………………………………………………………</w:t>
      </w:r>
      <w:r w:rsidR="007B59BF">
        <w:t>…..</w:t>
      </w:r>
      <w:r>
        <w:t>29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71" w:history="1">
        <w:r w:rsidR="00814550" w:rsidRPr="00003FDB">
          <w:rPr>
            <w:rStyle w:val="Hipercze"/>
            <w:noProof/>
            <w:color w:val="1F497D" w:themeColor="text2"/>
          </w:rPr>
          <w:t>Rozdział</w:t>
        </w:r>
        <w:r w:rsidR="00995FC4" w:rsidRPr="00003FDB">
          <w:rPr>
            <w:rStyle w:val="Hipercze"/>
            <w:noProof/>
            <w:color w:val="1F497D" w:themeColor="text2"/>
          </w:rPr>
          <w:t xml:space="preserve">X </w:t>
        </w:r>
        <w:r w:rsidR="00003FDB" w:rsidRPr="00003FDB">
          <w:rPr>
            <w:rStyle w:val="Hipercze"/>
            <w:noProof/>
            <w:color w:val="1F497D" w:themeColor="text2"/>
          </w:rPr>
          <w:t>…</w:t>
        </w:r>
        <w:r w:rsidR="00D60700">
          <w:rPr>
            <w:rStyle w:val="Hipercze"/>
            <w:noProof/>
          </w:rPr>
          <w:t>…………………………………………………………</w:t>
        </w:r>
        <w:r w:rsidR="00003FDB">
          <w:rPr>
            <w:rStyle w:val="Hipercze"/>
            <w:noProof/>
          </w:rPr>
          <w:t>3</w:t>
        </w:r>
        <w:r w:rsidR="007B59BF">
          <w:rPr>
            <w:rStyle w:val="Hipercze"/>
            <w:noProof/>
          </w:rPr>
          <w:t>0</w:t>
        </w:r>
        <w:r w:rsidR="00003FDB">
          <w:rPr>
            <w:rStyle w:val="Hipercze"/>
            <w:noProof/>
          </w:rPr>
          <w:t xml:space="preserve">                                                                                                </w:t>
        </w:r>
        <w:r w:rsidR="007B59BF">
          <w:rPr>
            <w:rStyle w:val="Hipercze"/>
            <w:noProof/>
          </w:rPr>
          <w:t xml:space="preserve">      </w:t>
        </w:r>
        <w:r w:rsidR="00995FC4" w:rsidRPr="008F6159">
          <w:rPr>
            <w:rStyle w:val="Hipercze"/>
            <w:noProof/>
          </w:rPr>
          <w:t>Organizacja i funkcjonowanie oddziału przedszkolnego</w:t>
        </w:r>
        <w:r w:rsidR="00995FC4">
          <w:rPr>
            <w:noProof/>
            <w:webHidden/>
          </w:rPr>
          <w:tab/>
        </w:r>
        <w:r w:rsidR="00003FDB">
          <w:rPr>
            <w:noProof/>
            <w:webHidden/>
          </w:rPr>
          <w:t>…………………………….</w:t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_Toc503186071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30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0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72" w:history="1">
        <w:r w:rsidR="00995FC4" w:rsidRPr="00003FDB">
          <w:rPr>
            <w:rStyle w:val="Hipercze"/>
            <w:noProof/>
            <w:color w:val="1F497D" w:themeColor="text2"/>
          </w:rPr>
          <w:t>Rozdział X</w:t>
        </w:r>
        <w:r w:rsidR="00814550" w:rsidRPr="00003FDB">
          <w:rPr>
            <w:rStyle w:val="Hipercze"/>
            <w:noProof/>
            <w:color w:val="1F497D" w:themeColor="text2"/>
          </w:rPr>
          <w:t>I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_Toc503186072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37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7</w:t>
      </w:r>
    </w:p>
    <w:p w:rsidR="00995FC4" w:rsidRDefault="00246767" w:rsidP="00597688">
      <w:pPr>
        <w:pStyle w:val="Spistreci1"/>
        <w:jc w:val="left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503186073" w:history="1">
        <w:r w:rsidR="00995FC4" w:rsidRPr="008F6159">
          <w:rPr>
            <w:rStyle w:val="Hipercze"/>
            <w:noProof/>
          </w:rPr>
          <w:t>Postanowienia końcowe</w:t>
        </w:r>
        <w:r w:rsidR="00995FC4">
          <w:rPr>
            <w:noProof/>
            <w:webHidden/>
          </w:rPr>
          <w:tab/>
        </w:r>
        <w:r w:rsidR="00995FC4">
          <w:rPr>
            <w:noProof/>
            <w:webHidden/>
          </w:rPr>
          <w:fldChar w:fldCharType="begin"/>
        </w:r>
        <w:r w:rsidR="00995FC4">
          <w:rPr>
            <w:noProof/>
            <w:webHidden/>
          </w:rPr>
          <w:instrText xml:space="preserve"> PAGEREF _Toc503186073 \h </w:instrText>
        </w:r>
        <w:r w:rsidR="00995FC4">
          <w:rPr>
            <w:noProof/>
            <w:webHidden/>
          </w:rPr>
        </w:r>
        <w:r w:rsidR="00995FC4">
          <w:rPr>
            <w:noProof/>
            <w:webHidden/>
          </w:rPr>
          <w:fldChar w:fldCharType="separate"/>
        </w:r>
        <w:r w:rsidR="003773F2">
          <w:rPr>
            <w:noProof/>
            <w:webHidden/>
          </w:rPr>
          <w:t>37</w:t>
        </w:r>
        <w:r w:rsidR="00995FC4">
          <w:rPr>
            <w:noProof/>
            <w:webHidden/>
          </w:rPr>
          <w:fldChar w:fldCharType="end"/>
        </w:r>
      </w:hyperlink>
      <w:r w:rsidR="007B59BF">
        <w:rPr>
          <w:noProof/>
        </w:rPr>
        <w:t>7</w:t>
      </w:r>
    </w:p>
    <w:p w:rsidR="00AF2005" w:rsidRPr="00FF2FDC" w:rsidRDefault="003211AC" w:rsidP="00FF2FDC">
      <w:pPr>
        <w:jc w:val="center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  <w:fldChar w:fldCharType="end"/>
      </w:r>
    </w:p>
    <w:p w:rsidR="00AF2005" w:rsidRPr="00FF2FDC" w:rsidRDefault="00AF2005" w:rsidP="00FF2FDC">
      <w:pPr>
        <w:jc w:val="center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</w:pPr>
    </w:p>
    <w:p w:rsidR="00FF2FDC" w:rsidRPr="00FF2FDC" w:rsidRDefault="00FF2FDC" w:rsidP="00003FDB">
      <w:pPr>
        <w:ind w:left="0" w:firstLine="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F2FDC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pl-PL"/>
        </w:rPr>
        <w:t>STATUT</w:t>
      </w:r>
    </w:p>
    <w:p w:rsidR="00666B23" w:rsidRPr="00FF2FDC" w:rsidRDefault="00666B23" w:rsidP="0020060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pl-PL"/>
        </w:rPr>
        <w:t>SZKOŁY PODSTAWOWEJ</w:t>
      </w:r>
      <w:r w:rsidRPr="00FF2FDC">
        <w:rPr>
          <w:rFonts w:ascii="Arial" w:eastAsia="Times New Roman" w:hAnsi="Arial" w:cs="Arial"/>
          <w:bCs/>
          <w:smallCaps/>
          <w:color w:val="000000"/>
          <w:sz w:val="28"/>
          <w:szCs w:val="28"/>
          <w:lang w:eastAsia="pl-PL"/>
        </w:rPr>
        <w:t xml:space="preserve"> </w:t>
      </w:r>
      <w:r w:rsidR="00200605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pl-PL"/>
        </w:rPr>
        <w:t>W SOMIANCE</w:t>
      </w:r>
    </w:p>
    <w:p w:rsidR="00666B23" w:rsidRPr="00FF2FDC" w:rsidRDefault="0089697F" w:rsidP="00FF2FDC">
      <w:pPr>
        <w:pStyle w:val="Rozdzia"/>
      </w:pPr>
      <w:bookmarkStart w:id="1" w:name="_Toc503186055"/>
      <w:r w:rsidRPr="00FF2FDC">
        <w:t>Rozdział I</w:t>
      </w:r>
      <w:bookmarkEnd w:id="1"/>
    </w:p>
    <w:p w:rsidR="00666B23" w:rsidRPr="00FF2FDC" w:rsidRDefault="0089697F" w:rsidP="00003FDB">
      <w:pPr>
        <w:pStyle w:val="Rozdzia"/>
      </w:pPr>
      <w:bookmarkStart w:id="2" w:name="_Toc503186056"/>
      <w:r w:rsidRPr="00FF2FDC">
        <w:t>Postanowienia wstępne</w:t>
      </w:r>
      <w:bookmarkEnd w:id="2"/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</w:t>
      </w:r>
    </w:p>
    <w:p w:rsidR="00666B23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Szkoła Podstawowa </w:t>
      </w:r>
      <w:r w:rsidR="002006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Somiance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publiczną szkołą podstawową. </w:t>
      </w:r>
    </w:p>
    <w:p w:rsidR="00666B23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Siedziba szkoły znajduje </w:t>
      </w:r>
      <w:r w:rsidR="002006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Somiance 24b.</w:t>
      </w:r>
    </w:p>
    <w:p w:rsidR="00666B23" w:rsidRPr="00FF2FDC" w:rsidRDefault="00200605" w:rsidP="0059768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666B2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Pełna nazwa szkoły brzmi –</w:t>
      </w:r>
      <w:r w:rsidR="00666B23" w:rsidRPr="00FF2FD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Szkoła Podstawowa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Somiance.</w:t>
      </w:r>
    </w:p>
    <w:p w:rsidR="00666B23" w:rsidRPr="00FF2FDC" w:rsidRDefault="00200605" w:rsidP="0059768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666B2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Organem prowadzącym szkołę jest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Gminy Somianka.</w:t>
      </w:r>
    </w:p>
    <w:p w:rsidR="00666B23" w:rsidRPr="00FF2FDC" w:rsidRDefault="00200605" w:rsidP="0059768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666B2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Organem sprawującym nadzór pedagogiczny nad szkołą jest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Mazowieckie</w:t>
      </w:r>
      <w:r w:rsidR="00A95C7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66B2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Kurator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ium</w:t>
      </w:r>
      <w:r w:rsidR="00666B2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Oświaty.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2</w:t>
      </w:r>
    </w:p>
    <w:p w:rsidR="0089697F" w:rsidRPr="00FF2FDC" w:rsidRDefault="00666B23" w:rsidP="00597688">
      <w:pPr>
        <w:pStyle w:val="Akapitzlist"/>
        <w:numPr>
          <w:ilvl w:val="0"/>
          <w:numId w:val="82"/>
        </w:numPr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Czas trwania nauki w szkole wynosi 8 lat. </w:t>
      </w:r>
    </w:p>
    <w:p w:rsidR="0089697F" w:rsidRPr="00FF2FDC" w:rsidRDefault="00666B23" w:rsidP="00597688">
      <w:pPr>
        <w:pStyle w:val="Akapitzlist"/>
        <w:numPr>
          <w:ilvl w:val="0"/>
          <w:numId w:val="82"/>
        </w:numPr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szkole prowadzone są oddziały przedszkolne.</w:t>
      </w:r>
    </w:p>
    <w:p w:rsidR="0089697F" w:rsidRPr="00FF2FDC" w:rsidRDefault="00666B23" w:rsidP="00597688">
      <w:pPr>
        <w:pStyle w:val="Akapitzlist"/>
        <w:numPr>
          <w:ilvl w:val="0"/>
          <w:numId w:val="82"/>
        </w:num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W ostatniej klasie przeprowadza się egzamin ósmoklasisty.</w:t>
      </w:r>
    </w:p>
    <w:p w:rsidR="002D03BE" w:rsidRPr="00200605" w:rsidRDefault="00666B23" w:rsidP="00597688">
      <w:pPr>
        <w:pStyle w:val="Akapitzlist"/>
        <w:numPr>
          <w:ilvl w:val="0"/>
          <w:numId w:val="82"/>
        </w:numPr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 xml:space="preserve">Świadectwo ukończenia szkoły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potwierdza uzyskanie wykształcenia podstawowego i </w:t>
      </w:r>
      <w:r w:rsidRPr="00FF2FDC">
        <w:rPr>
          <w:rFonts w:ascii="Arial" w:eastAsia="Times New Roman" w:hAnsi="Arial" w:cs="Arial"/>
          <w:sz w:val="20"/>
          <w:szCs w:val="20"/>
          <w:lang w:eastAsia="pl-PL"/>
        </w:rPr>
        <w:t xml:space="preserve">uprawnia do ubiegania się o przyjęcie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Pr="00FF2F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sz w:val="20"/>
          <w:szCs w:val="20"/>
          <w:lang w:eastAsia="pl-PL"/>
        </w:rPr>
        <w:t>szkoły ponadpodstawowej.</w:t>
      </w:r>
    </w:p>
    <w:p w:rsidR="002D03BE" w:rsidRPr="00FF2FDC" w:rsidRDefault="002D03BE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3</w:t>
      </w:r>
    </w:p>
    <w:p w:rsidR="00666B23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Szkoła jest jednostką budżetową</w:t>
      </w:r>
      <w:r w:rsidR="002006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Gminy Somianka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Zasady gospodarki finansowej szkoły określają odrębne przepisy.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4</w:t>
      </w:r>
    </w:p>
    <w:p w:rsidR="00666B23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Ilekroć w statucie jest mowa o:</w:t>
      </w:r>
    </w:p>
    <w:p w:rsidR="00666B23" w:rsidRPr="00FF2FDC" w:rsidRDefault="00666B23" w:rsidP="00597688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szkole – należy przez to rozu</w:t>
      </w:r>
      <w:r w:rsidR="00543209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mieć Szkołę Podstawową </w:t>
      </w:r>
      <w:r w:rsidR="00200605">
        <w:rPr>
          <w:rFonts w:ascii="Arial" w:eastAsia="Times New Roman" w:hAnsi="Arial" w:cs="Arial"/>
          <w:bCs/>
          <w:sz w:val="20"/>
          <w:szCs w:val="20"/>
          <w:lang w:eastAsia="pl-PL"/>
        </w:rPr>
        <w:t>w Somiance,</w:t>
      </w:r>
    </w:p>
    <w:p w:rsidR="00666B23" w:rsidRPr="00FF2FDC" w:rsidRDefault="00666B23" w:rsidP="00597688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statucie</w:t>
      </w:r>
      <w:r w:rsidR="0089697F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należy przez to rozumieć Sta</w:t>
      </w:r>
      <w:r w:rsidR="00543209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tut Szkoły Podstawowej </w:t>
      </w:r>
      <w:r w:rsidR="00200605">
        <w:rPr>
          <w:rFonts w:ascii="Arial" w:eastAsia="Times New Roman" w:hAnsi="Arial" w:cs="Arial"/>
          <w:bCs/>
          <w:sz w:val="20"/>
          <w:szCs w:val="20"/>
          <w:lang w:eastAsia="pl-PL"/>
        </w:rPr>
        <w:t>w Somiance,</w:t>
      </w:r>
    </w:p>
    <w:p w:rsidR="00666B23" w:rsidRPr="00FF2FDC" w:rsidRDefault="00666B23" w:rsidP="00597688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nauczycielu – należy przez to rozumieć każdego pracownika pedagogicznego szkoły,</w:t>
      </w:r>
    </w:p>
    <w:p w:rsidR="00666B23" w:rsidRPr="00FF2FDC" w:rsidRDefault="00666B23" w:rsidP="00597688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rodzicach – należy przez to rozumieć także prawnych opiekunów dziecka oraz osoby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(podmioty) sprawujące pieczę zastępczą nad dzieckiem,</w:t>
      </w:r>
    </w:p>
    <w:p w:rsidR="00666B23" w:rsidRPr="00FF2FDC" w:rsidRDefault="00666B23" w:rsidP="00597688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organie prowadzącym – należy przez to rozumieć </w:t>
      </w:r>
      <w:r w:rsidR="0020060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Radę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Gmin</w:t>
      </w:r>
      <w:r w:rsidR="00200605">
        <w:rPr>
          <w:rFonts w:ascii="Arial" w:eastAsia="Times New Roman" w:hAnsi="Arial" w:cs="Arial"/>
          <w:bCs/>
          <w:sz w:val="20"/>
          <w:szCs w:val="20"/>
          <w:lang w:eastAsia="pl-PL"/>
        </w:rPr>
        <w:t>y Somianka.</w:t>
      </w:r>
    </w:p>
    <w:p w:rsidR="00543209" w:rsidRPr="00FF2FDC" w:rsidRDefault="00666B23" w:rsidP="00597688">
      <w:pPr>
        <w:pStyle w:val="Akapitzlist"/>
        <w:numPr>
          <w:ilvl w:val="0"/>
          <w:numId w:val="1"/>
        </w:numPr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ustawie Prawo oświatowe – należy przez to rozumieć ustawę z 14 grudnia 2016 r. Prawo oświatowe</w:t>
      </w:r>
      <w:r w:rsidR="009213A2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="00543209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Dz. U. z 2017r. poz. 59 i 949),</w:t>
      </w:r>
    </w:p>
    <w:p w:rsidR="00666B23" w:rsidRPr="00FF2FDC" w:rsidRDefault="00666B23" w:rsidP="00597688">
      <w:pPr>
        <w:pStyle w:val="Akapitzlist"/>
        <w:numPr>
          <w:ilvl w:val="0"/>
          <w:numId w:val="1"/>
        </w:numPr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ustawie o systemie oświaty – należy przez to rozumieć us</w:t>
      </w:r>
      <w:r w:rsidR="00543209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tawę z dnia 7 września 1991r. o 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systemie oświaty ( Dz.U. z</w:t>
      </w:r>
      <w:r w:rsidR="009213A2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2016r. poz.1943 z późn. zm.).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89697F" w:rsidP="00FF2FDC">
      <w:pPr>
        <w:pStyle w:val="Rozdzia"/>
      </w:pPr>
      <w:bookmarkStart w:id="3" w:name="_Toc503186057"/>
      <w:r w:rsidRPr="00FF2FDC">
        <w:t>Rozdział II</w:t>
      </w:r>
      <w:bookmarkEnd w:id="3"/>
    </w:p>
    <w:p w:rsidR="00666B23" w:rsidRPr="00FF2FDC" w:rsidRDefault="0089697F" w:rsidP="00003FDB">
      <w:pPr>
        <w:pStyle w:val="Rozdzia"/>
      </w:pPr>
      <w:bookmarkStart w:id="4" w:name="_Toc503186058"/>
      <w:r w:rsidRPr="00FF2FDC">
        <w:t>Cele i zadania szkoły</w:t>
      </w:r>
      <w:bookmarkEnd w:id="4"/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5</w:t>
      </w:r>
    </w:p>
    <w:p w:rsidR="00666B23" w:rsidRPr="00FF2FDC" w:rsidRDefault="00666B23" w:rsidP="00597688">
      <w:pPr>
        <w:ind w:left="0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realizuje cele i zadania wynikające z przepisów prawa oraz uwzględniające szkolny zestaw programów nauczania, program wychowawczo-profilaktyczny dostosowany do potrzeb rozwojowych uczniów oraz potrzeb środowiska.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6</w:t>
      </w:r>
    </w:p>
    <w:p w:rsidR="00C439D5" w:rsidRPr="00FF2FDC" w:rsidRDefault="00666B23" w:rsidP="00597688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Działalność edukacyjna szkoły jest określona przez:</w:t>
      </w:r>
    </w:p>
    <w:p w:rsidR="00666B23" w:rsidRPr="00FF2FDC" w:rsidRDefault="00666B23" w:rsidP="00597688">
      <w:pPr>
        <w:pStyle w:val="Akapitzlist"/>
        <w:numPr>
          <w:ilvl w:val="1"/>
          <w:numId w:val="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szkolny zestaw programów nauczania, który obejmuje całą działalność szkoły z punktu widzenia dydaktycznego,</w:t>
      </w:r>
    </w:p>
    <w:p w:rsidR="00666B23" w:rsidRPr="00FF2FDC" w:rsidRDefault="00666B23" w:rsidP="00597688">
      <w:pPr>
        <w:pStyle w:val="Akapitzlist"/>
        <w:numPr>
          <w:ilvl w:val="1"/>
          <w:numId w:val="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program wychowawczo-profilaktyczny szkoły, który opisuje</w:t>
      </w:r>
      <w:r w:rsidR="001F49E9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wszystkie treści i działania o 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charakterze wychowawczym i o charakterze profilaktycznym.</w:t>
      </w:r>
    </w:p>
    <w:p w:rsidR="00666B23" w:rsidRPr="00FF2FDC" w:rsidRDefault="00666B23" w:rsidP="00597688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Nauczyciele i inni pracownicy szkoły mają obowiązek realizować program wychowawczo-profilaktyczny szkoły. Treści wychowawczo-profilaktyczne realizuje się w ramach zajęć edukacyjnych, zajęć z wychowawcą</w:t>
      </w:r>
      <w:r w:rsidRPr="00FF2FDC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podczas zajęć pozalekcyjnych.</w:t>
      </w:r>
    </w:p>
    <w:p w:rsidR="00666B23" w:rsidRPr="00FF2FDC" w:rsidRDefault="00666B23" w:rsidP="00597688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Edukacja szkolna przebiega w następujących etapach edukacyjnych:</w:t>
      </w:r>
    </w:p>
    <w:p w:rsidR="00666B23" w:rsidRPr="00FF2FDC" w:rsidRDefault="00666B23" w:rsidP="00597688">
      <w:pPr>
        <w:pStyle w:val="Akapitzlist"/>
        <w:numPr>
          <w:ilvl w:val="1"/>
          <w:numId w:val="3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pierwszy etap edukacyjny – klasy I–III szkoły podstawowej,</w:t>
      </w:r>
    </w:p>
    <w:p w:rsidR="00666B23" w:rsidRPr="00FF2FDC" w:rsidRDefault="00666B23" w:rsidP="00597688">
      <w:pPr>
        <w:pStyle w:val="Akapitzlist"/>
        <w:numPr>
          <w:ilvl w:val="1"/>
          <w:numId w:val="3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drugi etap edukacyjny – klasy IV–VIII szkoły podstawowej.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7</w:t>
      </w:r>
    </w:p>
    <w:p w:rsidR="00543209" w:rsidRPr="00FF2FDC" w:rsidRDefault="00666B23" w:rsidP="0059768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Celem kształcenia</w:t>
      </w:r>
      <w:r w:rsidR="009213A2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szkole </w:t>
      </w:r>
      <w:r w:rsidRPr="00FF2FDC">
        <w:rPr>
          <w:rFonts w:ascii="Arial" w:hAnsi="Arial" w:cs="Arial"/>
          <w:sz w:val="20"/>
          <w:szCs w:val="20"/>
          <w:lang w:eastAsia="en-US"/>
        </w:rPr>
        <w:t>jest dbałość o integralny rozwój biologiczny, poznawczy, emocjonalny, społeczny i moralny ucznia.</w:t>
      </w:r>
    </w:p>
    <w:p w:rsidR="001F49E9" w:rsidRPr="00FF2FDC" w:rsidRDefault="00666B23" w:rsidP="0059768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Zadaniem szkoły jest :</w:t>
      </w:r>
    </w:p>
    <w:p w:rsidR="001F49E9" w:rsidRPr="00FF2FDC" w:rsidRDefault="00666B23" w:rsidP="0059768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wprowadze</w:t>
      </w:r>
      <w:r w:rsidR="00543209" w:rsidRPr="00FF2FDC">
        <w:rPr>
          <w:rFonts w:ascii="Arial" w:hAnsi="Arial" w:cs="Arial"/>
          <w:sz w:val="20"/>
          <w:szCs w:val="20"/>
          <w:lang w:eastAsia="en-US"/>
        </w:rPr>
        <w:t>nie dziecka w świat wiedzy,</w:t>
      </w:r>
    </w:p>
    <w:p w:rsidR="001F49E9" w:rsidRPr="00FF2FDC" w:rsidRDefault="00666B23" w:rsidP="0059768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 xml:space="preserve">przygotowanie do wykonywania obowiązków ucznia oraz </w:t>
      </w:r>
    </w:p>
    <w:p w:rsidR="00543209" w:rsidRPr="00FF2FDC" w:rsidRDefault="00543209" w:rsidP="0059768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w</w:t>
      </w:r>
      <w:r w:rsidR="00666B23" w:rsidRPr="00FF2FDC">
        <w:rPr>
          <w:rFonts w:ascii="Arial" w:hAnsi="Arial" w:cs="Arial"/>
          <w:sz w:val="20"/>
          <w:szCs w:val="20"/>
          <w:lang w:eastAsia="en-US"/>
        </w:rPr>
        <w:t>drażanie do samorozwoju.</w:t>
      </w:r>
    </w:p>
    <w:p w:rsidR="00543209" w:rsidRPr="00FF2FDC" w:rsidRDefault="00666B23" w:rsidP="0059768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Szczegółowe cele i zadania szkoły określone zostały w podstawie</w:t>
      </w:r>
      <w:r w:rsidR="009213A2" w:rsidRPr="00FF2FD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2FDC">
        <w:rPr>
          <w:rFonts w:ascii="Arial" w:hAnsi="Arial" w:cs="Arial"/>
          <w:sz w:val="20"/>
          <w:szCs w:val="20"/>
          <w:lang w:eastAsia="en-US"/>
        </w:rPr>
        <w:t>programowej kształcenia ogólnego dla szkoły podstawowej.</w:t>
      </w:r>
    </w:p>
    <w:p w:rsidR="00666B23" w:rsidRPr="00003FDB" w:rsidRDefault="00666B23" w:rsidP="0059768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Szkoła zapewnia bezpieczne warunki oraz przyjazną atmosferę do nauki, uwzględniając indywidualne możliwości i potrzeby edukacyjne ucznia.</w:t>
      </w: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§ 8</w:t>
      </w:r>
    </w:p>
    <w:p w:rsidR="00666B23" w:rsidRPr="00FF2FDC" w:rsidRDefault="00666B23" w:rsidP="00597688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dba o bezpieczeństwo uczniów i chroni ich zdrowie i życie</w:t>
      </w:r>
      <w:r w:rsidR="009213A2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chwili wejścia ucznia do szkoły do momentu jej opuszczenia.</w:t>
      </w:r>
    </w:p>
    <w:p w:rsidR="00666B23" w:rsidRPr="00FF2FDC" w:rsidRDefault="00666B23" w:rsidP="00597688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Szkoła zapewnia uczniom opiekę podczas zajęć zorganizowanych przez szkołę poza jej terenem. </w:t>
      </w:r>
    </w:p>
    <w:p w:rsidR="00666B23" w:rsidRPr="00FF2FDC" w:rsidRDefault="00666B23" w:rsidP="00597688">
      <w:pPr>
        <w:pStyle w:val="Akapitzlis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89697F" w:rsidRPr="00FF2FDC" w:rsidRDefault="0089697F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89697F" w:rsidP="00FF2FDC">
      <w:pPr>
        <w:pStyle w:val="Rozdzia"/>
      </w:pPr>
      <w:bookmarkStart w:id="5" w:name="_Toc503186059"/>
      <w:r w:rsidRPr="00FF2FDC">
        <w:t>Rozdział III</w:t>
      </w:r>
      <w:bookmarkEnd w:id="5"/>
    </w:p>
    <w:p w:rsidR="00666B23" w:rsidRPr="00FF2FDC" w:rsidRDefault="0089697F" w:rsidP="00FF2FDC">
      <w:pPr>
        <w:pStyle w:val="Rozdzia"/>
      </w:pPr>
      <w:bookmarkStart w:id="6" w:name="_Toc503186060"/>
      <w:r w:rsidRPr="00FF2FDC">
        <w:t>Organy szkoły i ich kompetencje</w:t>
      </w:r>
      <w:bookmarkEnd w:id="6"/>
    </w:p>
    <w:p w:rsidR="00666B23" w:rsidRPr="00FF2FDC" w:rsidRDefault="00666B23" w:rsidP="00FF2FDC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§ 9</w:t>
      </w:r>
    </w:p>
    <w:p w:rsidR="00666B23" w:rsidRPr="00FF2FDC" w:rsidRDefault="00666B23" w:rsidP="00597688">
      <w:pPr>
        <w:pStyle w:val="Akapitzlist"/>
        <w:numPr>
          <w:ilvl w:val="0"/>
          <w:numId w:val="6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Organami szkoły są:</w:t>
      </w:r>
    </w:p>
    <w:p w:rsidR="00666B23" w:rsidRPr="00FF2FDC" w:rsidRDefault="00666B23" w:rsidP="00597688">
      <w:pPr>
        <w:pStyle w:val="Akapitzlist"/>
        <w:numPr>
          <w:ilvl w:val="1"/>
          <w:numId w:val="6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szkoły,</w:t>
      </w:r>
    </w:p>
    <w:p w:rsidR="00666B23" w:rsidRPr="00FF2FDC" w:rsidRDefault="00666B23" w:rsidP="00597688">
      <w:pPr>
        <w:pStyle w:val="Akapitzlist"/>
        <w:numPr>
          <w:ilvl w:val="1"/>
          <w:numId w:val="6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pedagogiczna,</w:t>
      </w:r>
    </w:p>
    <w:p w:rsidR="00666B23" w:rsidRPr="00FF2FDC" w:rsidRDefault="00666B23" w:rsidP="00597688">
      <w:pPr>
        <w:pStyle w:val="Akapitzlist"/>
        <w:numPr>
          <w:ilvl w:val="1"/>
          <w:numId w:val="6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samorząd uczniowski,</w:t>
      </w:r>
    </w:p>
    <w:p w:rsidR="00666B23" w:rsidRPr="00FF2FDC" w:rsidRDefault="00666B23" w:rsidP="00597688">
      <w:pPr>
        <w:pStyle w:val="Akapitzlist"/>
        <w:numPr>
          <w:ilvl w:val="1"/>
          <w:numId w:val="6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rodziców.</w:t>
      </w:r>
    </w:p>
    <w:p w:rsidR="00FF2FDC" w:rsidRPr="00FF2FDC" w:rsidRDefault="00FF2FDC" w:rsidP="00767367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§ 10</w:t>
      </w:r>
    </w:p>
    <w:p w:rsidR="00666B23" w:rsidRPr="00FF2FDC" w:rsidRDefault="00666B23" w:rsidP="00597688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666B23" w:rsidRPr="00FF2FDC" w:rsidRDefault="00666B23" w:rsidP="00597688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Dyrektor jako przewodniczący rady pedagogicznej jest zobowiązany do: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tworzenia atmosfery życzliwości i zgodnego współdziałania wszystkich członków rady pedagogicznej w celu podnoszenia jakości pracy 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podejmowania działań umożliwiających rozwiązywanie sytuacji konfliktowych wewnątrz </w:t>
      </w:r>
      <w:r w:rsidR="00F608AA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dbania o autorytet rady pedagogicznej, ochrony praw i godności nauczycieli, oddziaływania na postawę nauczycieli, pobudzania ich do twórczej pracy, innowacji i podnoszenia kwalifikacji,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zapoznawania rady pedagogicznej z obowiązującymi przepisami prawa oświatowego oraz omawiania trybu i form ich realizacji.</w:t>
      </w:r>
    </w:p>
    <w:p w:rsidR="00666B23" w:rsidRPr="00FF2FDC" w:rsidRDefault="00666B23" w:rsidP="00597688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Do kompetencji dyrektora, wynikających z ustawy Prawo oświatowe, należy w szczególności: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kierowanie działalnością szkoły oraz reprezentowanie jej na zewnątrz,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sprawowanie nadzoru pedagogicznego w stosunku do nauczycieli zatrudnionych w szkole,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sprawowanie opieki nad uczniami oraz stwarzanie warunków harmonijnego rozwoju psychofizycznego poprzez aktywne działania prozdrowotne,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realizacja uchwał rady pedagogicznej, podjętych w ramach ich kompetencji stanowiących,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dysponowanie środkami określonymi w planie finansowym szkoły, ponoszenie odpowiedzialności za ich prawidłowe wykorzystanie, 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wykonywanie zadań związanych z zapewnieniem bezpieczeństwa uczniom i nauczycielom </w:t>
      </w:r>
      <w:r w:rsidR="00003FD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w czasie zajęć organizowanych przez szkołę,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współdziałanie ze szkołami wyższymi w organizacji praktyk pedagogicznych,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odpowiedzialność za właściwą organizację i przebieg egzaminu w klasie VIII szkoły, 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stwarzanie warunków do działania w zespole: wolontariuszy, stowarzyszeń i innych organizacji, których celem statutowym jest działalność wychowawcza lub rozszerzanie i wzbogacanie form działalności dydaktycznej, wychowawczej i opiekuńczej 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występowanie do </w:t>
      </w:r>
      <w:r w:rsidR="00767367">
        <w:rPr>
          <w:rFonts w:ascii="Arial" w:eastAsia="Times New Roman" w:hAnsi="Arial" w:cs="Arial"/>
          <w:bCs/>
          <w:sz w:val="20"/>
          <w:szCs w:val="20"/>
          <w:lang w:eastAsia="pl-PL"/>
        </w:rPr>
        <w:t>Mazowieckiego</w:t>
      </w:r>
      <w:r w:rsidR="00F608AA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Kuratora Oświaty z wnioskiem o przeniesienie ucznia do innej 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wstrzymywanie wykonania uchwał rady pedagogicznej, podjętych w ramach jej kompetencji stanowiących, niezgodnych z przepisami prawa,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wydawanie zezwolenia na spełnianie przez dziecko obowiązku szkolnego poza szkołą, po spełnieniu warunków określonych w ustawie Prawo oświatowe, 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kontrolowanie spełniania obowiązku szkolnego przez dzieci mieszkające w obwodzie szkoły podstawowej, 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dopuszczanie do użytku w szkole zaproponowanych przez nauczycieli programów nauczania, podręczników, materiałów edukacyjnych oraz ćwiczeniowych, na zasadach określonych w ustawie o systemie oświaty,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podawanie do publicznej wiadomości zestawu podręczników, które będą obowiązywać od początku następnego roku szkolnego,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zezwalanie uczniowi na indywidualny program lub tok nauki, w trybie i na warunkach określonych w ustawie Prawo oświatowe,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organizowanie uczniowi, który posiada orzeczenie o potrzebie indywidualnego nauczania, takiego nauczania,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ustalanie dodatkowych dni wolnych od zajęć dydaktyczno-wychowawczych,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organizowanie pomocy psychologiczno-pedagogicznej uczniom, rodzicom uczniów </w:t>
      </w:r>
      <w:r w:rsidR="00B807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nauczycielom, w oparciu o obowiązujące w tym zakresie przepisy prawa, 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ustalanie na podstawie ramowego planu nauczania szkolnego planu nauczania, w tym tygodniowego wymiaru godzin poszczególnych zajęć edukacyjnych dla poszczególnych klas na danym etapie edukacyjnym, 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realizacja zaleceń wynikających z orzeczenia o potrzebie kształcenia specjalnego ucznia.</w:t>
      </w:r>
    </w:p>
    <w:p w:rsidR="00666B23" w:rsidRPr="00FF2FDC" w:rsidRDefault="00666B23" w:rsidP="00597688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Do kompetencji dyrektora jako kierownika zakładu pracy dla zatrudnionych w szkole nauczycieli i pracowników niebędących nauczycielami należy w szczególności: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decydowanie w sprawach zatrudniania i zwalniania nauczycieli oraz innych pracowników 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decydowanie w sprawach przyznawania nagród oraz wymierzania kar porządkowych nauczycielom i innym pracownikom 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występowanie z wnioskami w sprawach odznaczeń, nagród i innych wyróżnień dla nauczycieli oraz pozostałych pracowników szkoły,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dokonywanie oceny pracy nauczycieli oraz pozostałych pracowników zgodnie </w:t>
      </w:r>
      <w:r w:rsidR="001C40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 obowiązującymi</w:t>
      </w:r>
      <w:r w:rsidR="009213A2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w tym zakresie przepisami,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sprawowanie opieki nad dziećmi i młodzieżą uczącymi się w szkole,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tworzenie warunków do rozwijania samorządnej i samodzielnej pracy uczniów,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zapewnienie pomocy nauczycielom w realizacji ich zadań oraz doskonaleniu zawodowym,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zapewnienie, w miarę możliwości, odpowiednich warunków organizacyjnych do realizacji zadań dydaktycznych i opiekuńczo-wychowawczych,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zapewnienie bezpieczeństwa uczniom i nauczycielom w czasie zajęć organizowanych przez szkołę,</w:t>
      </w:r>
    </w:p>
    <w:p w:rsidR="001F49E9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organizowanie procesu awansu zawodowego nauczycieli,</w:t>
      </w:r>
    </w:p>
    <w:p w:rsidR="001F49E9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zawieszenie w pełnieniu obowiązków nauczyciela, przeciwko któremu wszczęto postępowanie karne lub złożono wniosek o wszczęcie postępowania dyscyplinarnego,</w:t>
      </w:r>
    </w:p>
    <w:p w:rsidR="001F49E9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zawieszenie w pełnieniu obowiązków nauczyciela, jeżeli wszczęte postępowanie karne lub złożony wniosek o wszczęcie postępowania dyscyplinarnego dotyczy naruszenia praw i dobra dziecka,</w:t>
      </w:r>
    </w:p>
    <w:p w:rsidR="00543209" w:rsidRPr="00C13FB5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współdziałanie z zakładowymi organizacjami związkowymi, w zakresie ustalonym </w:t>
      </w:r>
      <w:r w:rsidR="00274D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</w:t>
      </w: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odrębnych przepisach, </w:t>
      </w:r>
    </w:p>
    <w:p w:rsidR="00666B23" w:rsidRPr="00FF2FDC" w:rsidRDefault="00666B23" w:rsidP="00597688">
      <w:pPr>
        <w:pStyle w:val="Akapitzlist"/>
        <w:numPr>
          <w:ilvl w:val="1"/>
          <w:numId w:val="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administrowanie zakładowym funduszem świadczeń socjalnych, zgodnie z ustalonym regulaminem tegoż funduszu, stanowiącym odrębny dokument.</w:t>
      </w:r>
    </w:p>
    <w:p w:rsidR="00666B23" w:rsidRPr="00FF2FDC" w:rsidRDefault="00666B23" w:rsidP="00597688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Dyrektor szkoły w wykonywaniu swoich zadań współpracuje z radą pedagogiczną, radą rodziców </w:t>
      </w:r>
      <w:r w:rsidR="00274D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i samorządem uczniowskim.</w:t>
      </w:r>
    </w:p>
    <w:p w:rsidR="00666B23" w:rsidRPr="00FF2FDC" w:rsidRDefault="00666B23" w:rsidP="00597688">
      <w:pPr>
        <w:pStyle w:val="Akapitzlist"/>
        <w:numPr>
          <w:ilvl w:val="0"/>
          <w:numId w:val="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Dyrektor</w:t>
      </w:r>
      <w:r w:rsidR="009213A2"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podejmuje decyzje we wszystkich sprawach związanych z właściwą organizacją procesu dydaktycznego, wychowawczego i opiekuńczego w szkole. 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11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Radę pedagogiczną tworzą dyrektor i wszyscy nauczyciele zatrudnieni w szkole.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jej kompetencji stanowiących należy: 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zatwierdzanie planów pracy szkoły,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podejmowanie uchwał w sprawie wyników klasyfikacji i promocji uczniów,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ustalanie organizacji doskonalenia zawodowego nauczycieli szkoły,</w:t>
      </w:r>
    </w:p>
    <w:p w:rsidR="00543209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ustalanie sposobu wykorzystania wyników nadzoru pedagogicznego, w tym sprawowanego nad szkołą przez organ sprawujący nadzór pedagogiczny, w celu doskonalenia pracy szkoły,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podejmowani</w:t>
      </w:r>
      <w:r w:rsidR="00543209"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 uchwał w sprawach skreślenia.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pedagogiczna opiniuje w szczególności: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organizację pracy szkoły, w tym tygodniowy rozkład zajęć, </w:t>
      </w:r>
    </w:p>
    <w:p w:rsidR="00666B23" w:rsidRPr="00C13FB5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>projekt planu finansowego szkoły,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wnioski dyrektora o przyznanie nauczycielom odznaczeń, nagród i innych wyróżnień,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wnioski dyrektora dotyczące kandydatów do powierzenia im funkcji kierowniczych w szkole,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wnioski o zezwolenie na indywidualny program lub tok nauki ucznia,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dopuszczenie do użytku w szkole zaproponowanego programu nauczania, zestawu podręczników, materiałów edukacyjnych oraz ćwiczeniowych,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zamiar powierzenia stanowiska dyrektora szkoły, gdy konkurs nie wyłonił kandydata albo do konkursu nikt się nie zgłosił,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ustalanie dodatkowych dni wolnych od zajęć,</w:t>
      </w:r>
    </w:p>
    <w:p w:rsidR="00666B23" w:rsidRPr="00FF2FDC" w:rsidRDefault="00666B23" w:rsidP="00597688">
      <w:pPr>
        <w:pStyle w:val="Akapitzlist"/>
        <w:numPr>
          <w:ilvl w:val="1"/>
          <w:numId w:val="8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wprowadzenie dodatkowych zajęć edukacyjnych do szkolnego planu nauczania.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Rada pedagogiczna </w:t>
      </w: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>deleguje dwóch</w:t>
      </w:r>
      <w:r w:rsidR="009213A2"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przedstawicieli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 komisji konkursowej wyłaniającej kandydata na stanowisko dyrektora szkoły.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Rada pedagogiczna przygotowuje projekt statutu szkoły oraz jego zmian i uchwala Statut lub jego zmiany.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Rada pedagogiczna może występować z wnioskiem do organu prowadzącego szkołę o odwołanie z funkcji dyrektora szkoły oraz do dyrektora szkoły odwołanie nauczyciela z innej funkcji kierowniczej w szkole.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Rada pedagogiczna ustala regulamin swojej działalności, który jest odrębnym dokumentem. Zebrania rady pedagogicznej są protokołowane.</w:t>
      </w:r>
    </w:p>
    <w:p w:rsidR="00666B23" w:rsidRPr="00FF2FDC" w:rsidRDefault="00666B23" w:rsidP="00597688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Osoby uczestniczące w zebraniach rady są zobowiązane do nieujawniania spraw poruszanych na posiedzeniu rady pedagogicznej, które mogą naruszać dobro osobiste uczniów lub ich rodziców, </w:t>
      </w:r>
      <w:r w:rsidR="00274D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 także nauczycieli i innych pracowników szkoły.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12</w:t>
      </w:r>
    </w:p>
    <w:p w:rsidR="006578EF" w:rsidRPr="006578EF" w:rsidRDefault="00666B23" w:rsidP="00597688">
      <w:pPr>
        <w:pStyle w:val="Akapitzlist"/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Samorząd uczniowski tworzą wszyscy uczniowie szkoły. Organem samorządu jest rada samorządu uczniowskiego. </w:t>
      </w:r>
    </w:p>
    <w:p w:rsidR="00666B23" w:rsidRPr="006578EF" w:rsidRDefault="00666B23" w:rsidP="00597688">
      <w:pPr>
        <w:pStyle w:val="Akapitzlist"/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6578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666B23" w:rsidRPr="00FF2FDC" w:rsidRDefault="00666B23" w:rsidP="00597688">
      <w:pPr>
        <w:pStyle w:val="Akapitzlist"/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Samorząd uczniowski może przedstawiać wnioski wszystkim organom szkoły w sprawach dotyczących szkoły, szczególnie dotyczących praw uczniów.</w:t>
      </w:r>
    </w:p>
    <w:p w:rsidR="00666B23" w:rsidRPr="00FF2FDC" w:rsidRDefault="00666B23" w:rsidP="00597688">
      <w:pPr>
        <w:pStyle w:val="Akapitzlist"/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wniosek dyrektora szkoły samorząd wyraża opinię o pracy nauczyciela.</w:t>
      </w:r>
    </w:p>
    <w:p w:rsidR="00666B23" w:rsidRPr="00FF2FDC" w:rsidRDefault="00666B23" w:rsidP="00597688">
      <w:pPr>
        <w:pStyle w:val="Akapitzlist"/>
        <w:numPr>
          <w:ilvl w:val="0"/>
          <w:numId w:val="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Samorząd uczniowski może przedstawiać radzie pedagogicznej oraz dyrektorowi szkoły wnioski </w:t>
      </w:r>
      <w:r w:rsidR="00003F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opinie we wszystkich sprawach danej szkoły, a w szczególności w sprawach dotyczących praw uczniów, takich jak:</w:t>
      </w:r>
    </w:p>
    <w:p w:rsidR="00666B23" w:rsidRPr="00FF2FDC" w:rsidRDefault="00666B23" w:rsidP="00597688">
      <w:pPr>
        <w:pStyle w:val="Akapitzlist"/>
        <w:numPr>
          <w:ilvl w:val="1"/>
          <w:numId w:val="9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prawo do zapoznawania się z programem nauczania, z jego treścią, celem i stawianymi wymaganiami,</w:t>
      </w:r>
    </w:p>
    <w:p w:rsidR="00666B23" w:rsidRPr="00FF2FDC" w:rsidRDefault="00666B23" w:rsidP="00597688">
      <w:pPr>
        <w:pStyle w:val="Akapitzlist"/>
        <w:numPr>
          <w:ilvl w:val="1"/>
          <w:numId w:val="9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prawo do jawnej i umotywowanej oceny postępów w nauce i zachowaniu,</w:t>
      </w:r>
    </w:p>
    <w:p w:rsidR="00666B23" w:rsidRPr="00FF2FDC" w:rsidRDefault="00666B23" w:rsidP="00597688">
      <w:pPr>
        <w:pStyle w:val="Akapitzlist"/>
        <w:numPr>
          <w:ilvl w:val="1"/>
          <w:numId w:val="9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666B23" w:rsidRPr="00FF2FDC" w:rsidRDefault="00666B23" w:rsidP="00597688">
      <w:pPr>
        <w:pStyle w:val="Akapitzlist"/>
        <w:numPr>
          <w:ilvl w:val="1"/>
          <w:numId w:val="9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prawo redagowania i wydawania gazetki szkolnej,</w:t>
      </w:r>
    </w:p>
    <w:p w:rsidR="00666B23" w:rsidRPr="00FF2FDC" w:rsidRDefault="00666B23" w:rsidP="00597688">
      <w:pPr>
        <w:pStyle w:val="Akapitzlist"/>
        <w:numPr>
          <w:ilvl w:val="1"/>
          <w:numId w:val="9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prawo organizowania działalności kulturalnej, oświatowej, sportowej oraz rozrywkowej zgodnie z własnymi potrzebami i możliwościami organizacyjny</w:t>
      </w:r>
      <w:r w:rsidR="0076736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mi, w porozumieniu z dyrektorem.</w:t>
      </w:r>
    </w:p>
    <w:p w:rsidR="0089697F" w:rsidRPr="00FF2FDC" w:rsidRDefault="0089697F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13</w:t>
      </w:r>
    </w:p>
    <w:p w:rsidR="00666B23" w:rsidRPr="00FF2FDC" w:rsidRDefault="00666B23" w:rsidP="00597688">
      <w:pPr>
        <w:pStyle w:val="Akapitzlist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szkole działa rada rodziców stanowiąca reprezentację rodziców uczniów.</w:t>
      </w:r>
    </w:p>
    <w:p w:rsidR="00666B23" w:rsidRPr="00FF2FDC" w:rsidRDefault="00666B23" w:rsidP="00597688">
      <w:pPr>
        <w:pStyle w:val="Akapitzlist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Rada rodziców uchwala regulamin swojej działalności,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który jest odrębnym dokumentem.</w:t>
      </w:r>
    </w:p>
    <w:p w:rsidR="00666B23" w:rsidRPr="00FF2FDC" w:rsidRDefault="00666B23" w:rsidP="00597688">
      <w:pPr>
        <w:pStyle w:val="Akapitzlist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:rsidR="00666B23" w:rsidRPr="00FF2FDC" w:rsidRDefault="00666B23" w:rsidP="00597688">
      <w:pPr>
        <w:pStyle w:val="Akapitzlist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kompetencji rady rodziców należy:</w:t>
      </w:r>
    </w:p>
    <w:p w:rsidR="00666B23" w:rsidRPr="00FF2FDC" w:rsidRDefault="00666B23" w:rsidP="00597688">
      <w:pPr>
        <w:pStyle w:val="Akapitzlist"/>
        <w:numPr>
          <w:ilvl w:val="1"/>
          <w:numId w:val="1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uchwalanie w porozumieniu z radą pedagogiczną programu wychowawczo-profilaktycznego szkoły, </w:t>
      </w:r>
    </w:p>
    <w:p w:rsidR="00666B23" w:rsidRPr="00FF2FDC" w:rsidRDefault="00666B23" w:rsidP="00597688">
      <w:pPr>
        <w:pStyle w:val="Akapitzlist"/>
        <w:numPr>
          <w:ilvl w:val="1"/>
          <w:numId w:val="1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opiniowanie </w:t>
      </w:r>
      <w:r w:rsidRPr="00C13FB5">
        <w:rPr>
          <w:rFonts w:ascii="Arial" w:eastAsia="Times New Roman" w:hAnsi="Arial" w:cs="Arial"/>
          <w:sz w:val="20"/>
          <w:szCs w:val="20"/>
          <w:lang w:eastAsia="pl-PL"/>
        </w:rPr>
        <w:t xml:space="preserve">programu i harmonogramu poprawy efektywności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kształcenia lub wychowania szkoły, </w:t>
      </w:r>
    </w:p>
    <w:p w:rsidR="00666B23" w:rsidRPr="00FF2FDC" w:rsidRDefault="00666B23" w:rsidP="00597688">
      <w:pPr>
        <w:pStyle w:val="Akapitzlist"/>
        <w:numPr>
          <w:ilvl w:val="1"/>
          <w:numId w:val="1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opiniowanie projektu planu finansowego składanego przez dyrektora szkoły,</w:t>
      </w:r>
    </w:p>
    <w:p w:rsidR="00666B23" w:rsidRPr="00FF2FDC" w:rsidRDefault="00666B23" w:rsidP="00597688">
      <w:pPr>
        <w:pStyle w:val="Akapitzlist"/>
        <w:numPr>
          <w:ilvl w:val="1"/>
          <w:numId w:val="1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typowanie </w:t>
      </w: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dwóch przedstawicieli do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komisji konkursowej na stanowisko dyrektora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597688">
      <w:pPr>
        <w:pStyle w:val="Akapitzlist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wspierania działalności statutowej szkoły, rada rodziców może gromadzić fundusze </w:t>
      </w:r>
      <w:r w:rsidR="00003F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dobrowolnych składek rodziców oraz innych źródeł. Zasady wydatkowania funduszy rady rodziców określa regulamin, o którym mowa w ust.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597688">
      <w:pPr>
        <w:pStyle w:val="Akapitzlist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Rada rodziców prowadzi dokumentację finansową zgodnie z obowiązującymi przepisami prawa.</w:t>
      </w:r>
    </w:p>
    <w:p w:rsidR="00305F2E" w:rsidRPr="00FF2FDC" w:rsidRDefault="00305F2E" w:rsidP="00FF2FDC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14</w:t>
      </w:r>
    </w:p>
    <w:p w:rsidR="00666B23" w:rsidRPr="00FF2FDC" w:rsidRDefault="00666B23" w:rsidP="00597688">
      <w:pPr>
        <w:pStyle w:val="Akapitzlist"/>
        <w:numPr>
          <w:ilvl w:val="6"/>
          <w:numId w:val="1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Organy szkoły pracują na rzecz szkoły, przyjmując zasadę nieingerowania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swoje kompetencje oraz zasadę współpracy, współdziałają w realizacji zadań wynikających ze statutu i planów pracy szkoły.</w:t>
      </w:r>
    </w:p>
    <w:p w:rsidR="00666B23" w:rsidRPr="00FF2FDC" w:rsidRDefault="00666B23" w:rsidP="00597688">
      <w:pPr>
        <w:pStyle w:val="Akapitzlist"/>
        <w:numPr>
          <w:ilvl w:val="6"/>
          <w:numId w:val="1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Konflikty i spory, wynikające pomiędzy organami szkoły, rozstrzyga dyrektor szkoły, po wysłuchaniu zainteresowanych stron.</w:t>
      </w:r>
    </w:p>
    <w:p w:rsidR="0089697F" w:rsidRPr="00FF2FDC" w:rsidRDefault="0089697F" w:rsidP="00FF2FDC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89697F" w:rsidP="00FF2FDC">
      <w:pPr>
        <w:pStyle w:val="Rozdzia"/>
      </w:pPr>
      <w:bookmarkStart w:id="7" w:name="_Toc503186061"/>
      <w:r w:rsidRPr="00FF2FDC">
        <w:t>Rozdział IV</w:t>
      </w:r>
      <w:bookmarkEnd w:id="7"/>
    </w:p>
    <w:p w:rsidR="00666B23" w:rsidRPr="00FF2FDC" w:rsidRDefault="0089697F" w:rsidP="00FF2FDC">
      <w:pPr>
        <w:pStyle w:val="Rozdzia"/>
      </w:pPr>
      <w:bookmarkStart w:id="8" w:name="_Toc503186062"/>
      <w:r w:rsidRPr="00FF2FDC">
        <w:t>Organizacja pracy szkoły</w:t>
      </w:r>
      <w:bookmarkEnd w:id="8"/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15</w:t>
      </w:r>
    </w:p>
    <w:p w:rsidR="00666B23" w:rsidRPr="00FF2FDC" w:rsidRDefault="00666B23" w:rsidP="00597688">
      <w:pPr>
        <w:pStyle w:val="Akapitzlist"/>
        <w:numPr>
          <w:ilvl w:val="6"/>
          <w:numId w:val="1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Podstawową jednostką organizacyjną szkoły jest oddział złożony z uczniów, którzy </w:t>
      </w:r>
      <w:r w:rsidR="00003F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jednorocznym kursie nauki danego roku szkolnego uczą się wszystkich przedmiotów określonych planem nauczania.</w:t>
      </w:r>
    </w:p>
    <w:p w:rsidR="00594FE5" w:rsidRPr="00FF2FDC" w:rsidRDefault="00666B23" w:rsidP="00597688">
      <w:pPr>
        <w:pStyle w:val="Akapitzlist"/>
        <w:numPr>
          <w:ilvl w:val="6"/>
          <w:numId w:val="12"/>
        </w:numPr>
        <w:ind w:left="426" w:hanging="426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Zajęcia edukacyjne w klasach I-go etapu edukacyjnego są prowadzone w oddziałach liczących nie więcej niż 25 uczniów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a w szczególnych przypadkach określonych ustawą Prawo oświatowe,</w:t>
      </w:r>
      <w:r w:rsidR="009213A2"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nie więcej niż 27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597688">
      <w:pPr>
        <w:pStyle w:val="Akapitzlist"/>
        <w:numPr>
          <w:ilvl w:val="6"/>
          <w:numId w:val="1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klasach IV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VIII dokonuje się podziału na grupy, zgodnie z odrębnymi przepisami .</w:t>
      </w:r>
    </w:p>
    <w:p w:rsidR="00666B23" w:rsidRPr="00FF2FDC" w:rsidRDefault="00666B23" w:rsidP="00597688">
      <w:pPr>
        <w:pStyle w:val="Akapitzlist"/>
        <w:numPr>
          <w:ilvl w:val="6"/>
          <w:numId w:val="1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oddziałów liczących odpowiednio mniej niż 25 lub 27 uczniów, podziału na grupy dokonuje się</w:t>
      </w:r>
      <w:r w:rsidR="009213A2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zgodą organu prowadzącego szkołę.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16</w:t>
      </w:r>
    </w:p>
    <w:p w:rsidR="00666B23" w:rsidRPr="00FF2FDC" w:rsidRDefault="008572FD" w:rsidP="00597688">
      <w:pPr>
        <w:pStyle w:val="Akapitzlist"/>
        <w:numPr>
          <w:ilvl w:val="6"/>
          <w:numId w:val="13"/>
        </w:numPr>
        <w:ind w:left="426" w:hanging="42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F2FDC">
        <w:rPr>
          <w:rFonts w:ascii="Arial" w:hAnsi="Arial" w:cs="Arial"/>
          <w:sz w:val="20"/>
          <w:szCs w:val="20"/>
        </w:rPr>
        <w:t>W oddziale ogólnodostępnym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="00666B23" w:rsidRPr="00FF2FDC">
        <w:rPr>
          <w:rFonts w:ascii="Arial" w:hAnsi="Arial" w:cs="Arial"/>
          <w:sz w:val="20"/>
          <w:szCs w:val="20"/>
        </w:rPr>
        <w:t>umożliwia się dziec</w:t>
      </w:r>
      <w:r w:rsidRPr="00FF2FDC">
        <w:rPr>
          <w:rFonts w:ascii="Arial" w:hAnsi="Arial" w:cs="Arial"/>
          <w:sz w:val="20"/>
          <w:szCs w:val="20"/>
        </w:rPr>
        <w:t>iom i młodzieży niepełnosprawnym</w:t>
      </w:r>
      <w:r w:rsidR="00666B23" w:rsidRPr="00FF2FDC">
        <w:rPr>
          <w:rFonts w:ascii="Arial" w:hAnsi="Arial" w:cs="Arial"/>
          <w:sz w:val="20"/>
          <w:szCs w:val="20"/>
        </w:rPr>
        <w:t xml:space="preserve">, </w:t>
      </w:r>
      <w:r w:rsidR="00933E73">
        <w:rPr>
          <w:rFonts w:ascii="Arial" w:hAnsi="Arial" w:cs="Arial"/>
          <w:sz w:val="20"/>
          <w:szCs w:val="20"/>
        </w:rPr>
        <w:t xml:space="preserve">                              </w:t>
      </w:r>
      <w:r w:rsidR="00666B23" w:rsidRPr="00FF2FDC">
        <w:rPr>
          <w:rFonts w:ascii="Arial" w:hAnsi="Arial" w:cs="Arial"/>
          <w:sz w:val="20"/>
          <w:szCs w:val="20"/>
        </w:rPr>
        <w:t xml:space="preserve">z zaburzeniami i odchyleniami rozwojowymi zdobycie wiedzy i umiejętności na miarę ich możliwości. </w:t>
      </w:r>
    </w:p>
    <w:p w:rsidR="002D03BE" w:rsidRPr="00FF2FDC" w:rsidRDefault="002D03BE" w:rsidP="00FF2FDC">
      <w:pPr>
        <w:ind w:left="0" w:firstLine="0"/>
        <w:rPr>
          <w:rFonts w:ascii="Arial" w:hAnsi="Arial" w:cs="Arial"/>
          <w:sz w:val="20"/>
          <w:szCs w:val="20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17</w:t>
      </w:r>
    </w:p>
    <w:p w:rsidR="00666B23" w:rsidRPr="00FF2FDC" w:rsidRDefault="00666B23" w:rsidP="00305F2E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Szkoła zapewnia uczniom niepełnosprawnym:</w:t>
      </w:r>
    </w:p>
    <w:p w:rsidR="00666B23" w:rsidRPr="00FF2FDC" w:rsidRDefault="00666B23" w:rsidP="00597688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realizację zaleceń zawartych w orzeczeniu o potrzebie kształcenia specjalnego;</w:t>
      </w:r>
    </w:p>
    <w:p w:rsidR="00666B23" w:rsidRPr="00FF2FDC" w:rsidRDefault="00666B23" w:rsidP="00597688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warunki do nauki, sprzęt specjalistyczny i środki dydaktyczne, odpowiednie ze względu na indywidualne potrzeby rozwojowe i edukacyjne oraz możliwości psychofizyczne uczniów;</w:t>
      </w:r>
    </w:p>
    <w:p w:rsidR="00666B23" w:rsidRPr="00FF2FDC" w:rsidRDefault="00666B23" w:rsidP="00597688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 xml:space="preserve">zajęcia specjalistyczne, o których mowa w przepisach w sprawie pomocy </w:t>
      </w:r>
      <w:proofErr w:type="spellStart"/>
      <w:r w:rsidRPr="00FF2FDC">
        <w:rPr>
          <w:rFonts w:ascii="Arial" w:hAnsi="Arial" w:cs="Arial"/>
          <w:sz w:val="20"/>
          <w:szCs w:val="20"/>
          <w:lang w:eastAsia="en-US"/>
        </w:rPr>
        <w:t>psychologiczno</w:t>
      </w:r>
      <w:proofErr w:type="spellEnd"/>
      <w:r w:rsidRPr="00FF2FDC">
        <w:rPr>
          <w:rFonts w:ascii="Arial" w:hAnsi="Arial" w:cs="Arial"/>
          <w:sz w:val="20"/>
          <w:szCs w:val="20"/>
          <w:lang w:eastAsia="en-US"/>
        </w:rPr>
        <w:t xml:space="preserve"> –pedagogicznej w publicznych,</w:t>
      </w:r>
      <w:r w:rsidR="009213A2" w:rsidRPr="00FF2FD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2FDC">
        <w:rPr>
          <w:rFonts w:ascii="Arial" w:hAnsi="Arial" w:cs="Arial"/>
          <w:sz w:val="20"/>
          <w:szCs w:val="20"/>
          <w:lang w:eastAsia="en-US"/>
        </w:rPr>
        <w:t>szkołach i placówkach;</w:t>
      </w:r>
    </w:p>
    <w:p w:rsidR="00666B23" w:rsidRPr="00FF2FDC" w:rsidRDefault="00666B23" w:rsidP="00597688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 xml:space="preserve">inne zajęcia odpowiednie ze względu na indywidualne potrzeby rozwojowe i edukacyjne oraz możliwości psychofizyczne uczniów, w szczególności zajęcia rewalidacyjne, resocjalizacyjne </w:t>
      </w:r>
      <w:r w:rsidR="007B59BF"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FF2FDC">
        <w:rPr>
          <w:rFonts w:ascii="Arial" w:hAnsi="Arial" w:cs="Arial"/>
          <w:sz w:val="20"/>
          <w:szCs w:val="20"/>
          <w:lang w:eastAsia="en-US"/>
        </w:rPr>
        <w:t>i socjoterapeutyczne;</w:t>
      </w:r>
    </w:p>
    <w:p w:rsidR="00666B23" w:rsidRPr="00FF2FDC" w:rsidRDefault="00666B23" w:rsidP="00597688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hanging="73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integrację uczniów ze środowiskiem rówieśniczym, w tym z uczniami pełnosprawnymi;</w:t>
      </w:r>
    </w:p>
    <w:p w:rsidR="00666B23" w:rsidRPr="00FF2FDC" w:rsidRDefault="00666B23" w:rsidP="00597688">
      <w:pPr>
        <w:pStyle w:val="Akapitzlist"/>
        <w:numPr>
          <w:ilvl w:val="1"/>
          <w:numId w:val="14"/>
        </w:numPr>
        <w:ind w:hanging="73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przygotowanie uczniów do samodzielności w życiu dorosłym.</w:t>
      </w:r>
    </w:p>
    <w:p w:rsidR="0089697F" w:rsidRPr="00FF2FDC" w:rsidRDefault="0089697F" w:rsidP="00597688">
      <w:pPr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§ 18</w:t>
      </w:r>
    </w:p>
    <w:p w:rsidR="00666B23" w:rsidRPr="00FF2FDC" w:rsidRDefault="00666B23" w:rsidP="0059768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Kształcenie ucznia niepełnosprawnego odbywa się w oparciu o indywidualny program edukacyjno-terapeutyczny, zawierający w szczególności:</w:t>
      </w:r>
    </w:p>
    <w:p w:rsidR="00666B23" w:rsidRPr="00FF2FDC" w:rsidRDefault="00666B23" w:rsidP="0059768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zakres i sposób wymagań edukacyjnych do indywidualnych potrzeb rozwojowych i edukacyjnych oraz możliwości psychofizycznych ucznia, w szczególności przez zastosowanie odpowiednich metod i form pracy z uczniem;</w:t>
      </w:r>
    </w:p>
    <w:p w:rsidR="00666B23" w:rsidRPr="00FF2FDC" w:rsidRDefault="00666B23" w:rsidP="0059768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 xml:space="preserve">zintegrowane działania nauczycieli i specjalistów prowadzących zajęcia z uczniem; </w:t>
      </w:r>
    </w:p>
    <w:p w:rsidR="0089697F" w:rsidRPr="00FF2FDC" w:rsidRDefault="00666B23" w:rsidP="0059768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 xml:space="preserve">formy i okres udzielania uczniowi pomocy psychologiczno-pedagogicznej oraz wymiar godzin, </w:t>
      </w:r>
      <w:r w:rsidR="00933E73">
        <w:rPr>
          <w:rFonts w:ascii="Arial" w:hAnsi="Arial" w:cs="Arial"/>
          <w:sz w:val="20"/>
          <w:szCs w:val="20"/>
          <w:lang w:eastAsia="en-US"/>
        </w:rPr>
        <w:t xml:space="preserve">                              </w:t>
      </w:r>
      <w:r w:rsidRPr="00FF2FDC">
        <w:rPr>
          <w:rFonts w:ascii="Arial" w:hAnsi="Arial" w:cs="Arial"/>
          <w:sz w:val="20"/>
          <w:szCs w:val="20"/>
          <w:lang w:eastAsia="en-US"/>
        </w:rPr>
        <w:t>w którym poszczególne</w:t>
      </w:r>
      <w:r w:rsidR="0089697F" w:rsidRPr="00FF2FDC">
        <w:rPr>
          <w:rFonts w:ascii="Arial" w:hAnsi="Arial" w:cs="Arial"/>
          <w:sz w:val="20"/>
          <w:szCs w:val="20"/>
          <w:lang w:eastAsia="en-US"/>
        </w:rPr>
        <w:t xml:space="preserve"> formy pomocy będą realizowane;</w:t>
      </w:r>
    </w:p>
    <w:p w:rsidR="00666B23" w:rsidRPr="00FF2FDC" w:rsidRDefault="00666B23" w:rsidP="0059768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 xml:space="preserve">działania wspierające rodziców ucznia oraz – w zależności od potrzeb – zakres współdziałania </w:t>
      </w:r>
      <w:r w:rsidR="00933E73">
        <w:rPr>
          <w:rFonts w:ascii="Arial" w:hAnsi="Arial" w:cs="Arial"/>
          <w:sz w:val="20"/>
          <w:szCs w:val="20"/>
          <w:lang w:eastAsia="en-US"/>
        </w:rPr>
        <w:t xml:space="preserve">                   </w:t>
      </w:r>
      <w:r w:rsidRPr="00FF2FDC">
        <w:rPr>
          <w:rFonts w:ascii="Arial" w:hAnsi="Arial" w:cs="Arial"/>
          <w:sz w:val="20"/>
          <w:szCs w:val="20"/>
          <w:lang w:eastAsia="en-US"/>
        </w:rPr>
        <w:t>z poradniami psychologiczno- pedagogicznymi, w tym poradniami specjalistycznymi, placówkami doskonalenia nauczycieli, organizacjami</w:t>
      </w:r>
      <w:r w:rsidR="00594FE5" w:rsidRPr="00FF2FD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F2FDC">
        <w:rPr>
          <w:rFonts w:ascii="Arial" w:hAnsi="Arial" w:cs="Arial"/>
          <w:sz w:val="20"/>
          <w:szCs w:val="20"/>
          <w:lang w:eastAsia="en-US"/>
        </w:rPr>
        <w:t>pozarządowymi, innymi instytucjami oraz podmiotami działającymi na rzecz rodziny, dzieci i młodzieży,</w:t>
      </w:r>
    </w:p>
    <w:p w:rsidR="00666B23" w:rsidRPr="00FF2FDC" w:rsidRDefault="00666B23" w:rsidP="0059768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666B23" w:rsidRPr="00FF2FDC" w:rsidRDefault="00666B23" w:rsidP="00597688">
      <w:pPr>
        <w:pStyle w:val="Akapitzlist"/>
        <w:numPr>
          <w:ilvl w:val="2"/>
          <w:numId w:val="16"/>
        </w:numPr>
        <w:autoSpaceDE w:val="0"/>
        <w:autoSpaceDN w:val="0"/>
        <w:adjustRightInd w:val="0"/>
        <w:ind w:firstLine="69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w przypadku ucznia klasy VII i VIII zajęcia z zakresu doradztwa zawodowego,</w:t>
      </w:r>
    </w:p>
    <w:p w:rsidR="00666B23" w:rsidRPr="00FF2FDC" w:rsidRDefault="00666B23" w:rsidP="00597688">
      <w:pPr>
        <w:pStyle w:val="Akapitzlist"/>
        <w:numPr>
          <w:ilvl w:val="2"/>
          <w:numId w:val="16"/>
        </w:numPr>
        <w:autoSpaceDE w:val="0"/>
        <w:autoSpaceDN w:val="0"/>
        <w:adjustRightInd w:val="0"/>
        <w:ind w:firstLine="69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zajęcia związane z wyborem kierunku kształcenia i zawodu realizowane w ramach pomocy psychologiczno-pedagogicznej,</w:t>
      </w:r>
    </w:p>
    <w:p w:rsidR="00666B23" w:rsidRPr="00FF2FDC" w:rsidRDefault="00666B23" w:rsidP="00597688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 xml:space="preserve">zakres współpracy nauczycieli i specjalistów, </w:t>
      </w:r>
    </w:p>
    <w:p w:rsidR="00666B23" w:rsidRPr="00FF2FDC" w:rsidRDefault="00666B23" w:rsidP="00597688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rodzaj i sposób dostosowania warunków organizacji kształcenia do rodzaju niepełnosprawności ucznia, w tym w zakresie wykorzystywania technologii wspomagających</w:t>
      </w:r>
      <w:r w:rsidR="00594FE5" w:rsidRPr="00FF2FDC">
        <w:rPr>
          <w:rFonts w:ascii="Arial" w:hAnsi="Arial" w:cs="Arial"/>
          <w:sz w:val="20"/>
          <w:szCs w:val="20"/>
          <w:lang w:eastAsia="en-US"/>
        </w:rPr>
        <w:t xml:space="preserve"> t</w:t>
      </w:r>
      <w:r w:rsidRPr="00FF2FDC">
        <w:rPr>
          <w:rFonts w:ascii="Arial" w:hAnsi="Arial" w:cs="Arial"/>
          <w:sz w:val="20"/>
          <w:szCs w:val="20"/>
          <w:lang w:eastAsia="en-US"/>
        </w:rPr>
        <w:t xml:space="preserve">o kształcenie – </w:t>
      </w:r>
      <w:r w:rsidR="00933E73">
        <w:rPr>
          <w:rFonts w:ascii="Arial" w:hAnsi="Arial" w:cs="Arial"/>
          <w:sz w:val="20"/>
          <w:szCs w:val="20"/>
          <w:lang w:eastAsia="en-US"/>
        </w:rPr>
        <w:t xml:space="preserve">                              </w:t>
      </w:r>
      <w:r w:rsidRPr="00FF2FDC">
        <w:rPr>
          <w:rFonts w:ascii="Arial" w:hAnsi="Arial" w:cs="Arial"/>
          <w:sz w:val="20"/>
          <w:szCs w:val="20"/>
          <w:lang w:eastAsia="en-US"/>
        </w:rPr>
        <w:t>w zależności od potrzeb;</w:t>
      </w:r>
    </w:p>
    <w:p w:rsidR="00666B23" w:rsidRPr="00FF2FDC" w:rsidRDefault="00666B23" w:rsidP="00597688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US"/>
        </w:rPr>
      </w:pPr>
      <w:r w:rsidRPr="00FF2FDC">
        <w:rPr>
          <w:rFonts w:ascii="Arial" w:hAnsi="Arial" w:cs="Arial"/>
          <w:sz w:val="20"/>
          <w:szCs w:val="20"/>
          <w:lang w:eastAsia="en-US"/>
        </w:rPr>
        <w:t>zajęcia edukacyjne, które są realizowane indywidualnie z uczniem lub w grupie liczącej do 5 ucz</w:t>
      </w:r>
      <w:r w:rsidR="00594FE5" w:rsidRPr="00FF2FDC">
        <w:rPr>
          <w:rFonts w:ascii="Arial" w:hAnsi="Arial" w:cs="Arial"/>
          <w:sz w:val="20"/>
          <w:szCs w:val="20"/>
          <w:lang w:eastAsia="en-US"/>
        </w:rPr>
        <w:t>niów –</w:t>
      </w:r>
      <w:r w:rsidRPr="00FF2FDC">
        <w:rPr>
          <w:rFonts w:ascii="Arial" w:hAnsi="Arial" w:cs="Arial"/>
          <w:sz w:val="20"/>
          <w:szCs w:val="20"/>
          <w:lang w:eastAsia="en-US"/>
        </w:rPr>
        <w:t xml:space="preserve"> w zależności od indywidualnych potrzeb rozwojowych i edukacyjnych oraz możliwości psychofizycznych ucznia wskazanych w orzeczeniu o potrzebie kształcenia specjalnego lub wynikających z wielospecjalistycznych ocen funkcjonowania ucznia. </w:t>
      </w:r>
    </w:p>
    <w:p w:rsidR="00666B23" w:rsidRPr="00FF2FDC" w:rsidRDefault="00666B23" w:rsidP="00FF2FDC">
      <w:pPr>
        <w:rPr>
          <w:rFonts w:ascii="Arial" w:hAnsi="Arial" w:cs="Arial"/>
          <w:sz w:val="20"/>
          <w:szCs w:val="20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 19</w:t>
      </w:r>
    </w:p>
    <w:p w:rsidR="00666B23" w:rsidRPr="00FF2FDC" w:rsidRDefault="00666B23" w:rsidP="00597688">
      <w:pPr>
        <w:pStyle w:val="Akapitzlist"/>
        <w:numPr>
          <w:ilvl w:val="6"/>
          <w:numId w:val="18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Podstawową formą pracy szkoły są zajęcia dydaktyczno-wychowawcze prowadzone w systemie:</w:t>
      </w:r>
    </w:p>
    <w:p w:rsidR="00666B23" w:rsidRPr="00FF2FDC" w:rsidRDefault="00666B23" w:rsidP="00597688">
      <w:pPr>
        <w:pStyle w:val="Akapitzlist"/>
        <w:numPr>
          <w:ilvl w:val="1"/>
          <w:numId w:val="19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kształcenia zintegrowanego na pierwszym etapie edukacyjnym,</w:t>
      </w:r>
    </w:p>
    <w:p w:rsidR="00666B23" w:rsidRPr="00FF2FDC" w:rsidRDefault="00666B23" w:rsidP="00597688">
      <w:pPr>
        <w:pStyle w:val="Akapitzlist"/>
        <w:numPr>
          <w:ilvl w:val="1"/>
          <w:numId w:val="19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klasowo-lekcyjnym na drugim etapie edukacyjnym.</w:t>
      </w:r>
    </w:p>
    <w:p w:rsidR="00666B23" w:rsidRPr="00FF2FDC" w:rsidRDefault="00666B23" w:rsidP="00597688">
      <w:pPr>
        <w:pStyle w:val="Akapitzlist"/>
        <w:numPr>
          <w:ilvl w:val="0"/>
          <w:numId w:val="1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666B23" w:rsidRPr="00FF2FDC" w:rsidRDefault="00666B23" w:rsidP="00597688">
      <w:pPr>
        <w:pStyle w:val="Akapitzlist"/>
        <w:numPr>
          <w:ilvl w:val="0"/>
          <w:numId w:val="1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666B23" w:rsidRPr="00FF2FDC" w:rsidRDefault="00666B23" w:rsidP="00597688">
      <w:pPr>
        <w:pStyle w:val="Akapitzlist"/>
        <w:numPr>
          <w:ilvl w:val="0"/>
          <w:numId w:val="1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666B23" w:rsidRPr="00FF2FDC" w:rsidRDefault="00666B23" w:rsidP="00597688">
      <w:pPr>
        <w:pStyle w:val="Akapitzlist"/>
        <w:numPr>
          <w:ilvl w:val="0"/>
          <w:numId w:val="1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Tygodniowy rozkład zajęć na pierwszym etapie edukacyjnym określa ogólny przydział czasu na poszczególne zajęcia wyznaczone ramowym planem nauczania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20</w:t>
      </w:r>
    </w:p>
    <w:p w:rsidR="00666B23" w:rsidRPr="00FF2FDC" w:rsidRDefault="00666B23" w:rsidP="00597688">
      <w:pPr>
        <w:pStyle w:val="Akapitzlist"/>
        <w:numPr>
          <w:ilvl w:val="6"/>
          <w:numId w:val="20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Uwzględniając potrzeby rozwojowe uczniów, szkoła organizuje pomoc psychologiczno-pedagogiczną.</w:t>
      </w:r>
    </w:p>
    <w:p w:rsidR="00666B23" w:rsidRPr="00FF2FDC" w:rsidRDefault="00666B23" w:rsidP="00597688">
      <w:pPr>
        <w:pStyle w:val="Akapitzlist"/>
        <w:numPr>
          <w:ilvl w:val="6"/>
          <w:numId w:val="20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Liczbę uczestników zajęć z zakresu pomocy psychologiczno-pedagogicznej określają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przepisy oświatowe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21</w:t>
      </w:r>
    </w:p>
    <w:p w:rsidR="00666B23" w:rsidRPr="00FF2FDC" w:rsidRDefault="00666B23" w:rsidP="00597688">
      <w:pPr>
        <w:pStyle w:val="Akapitzlist"/>
        <w:numPr>
          <w:ilvl w:val="6"/>
          <w:numId w:val="2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szkoły powierza każdy oddział opiece wychowawczej jednemu z nauczycieli, zwanemu wychowawcą klasy, spośród uczących w tym oddziale.</w:t>
      </w:r>
    </w:p>
    <w:p w:rsidR="00666B23" w:rsidRPr="00FF2FDC" w:rsidRDefault="00666B23" w:rsidP="00597688">
      <w:pPr>
        <w:pStyle w:val="Akapitzlist"/>
        <w:numPr>
          <w:ilvl w:val="6"/>
          <w:numId w:val="2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zapewnienia ciągłości i skuteczności pracy wychowawczej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przyjęto zasadę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aby nauczyciel wychowawca opiekował się danym oddziałem w ciągu całego etapu edukacyjnego.</w:t>
      </w:r>
    </w:p>
    <w:p w:rsidR="00666B23" w:rsidRPr="00FF2FDC" w:rsidRDefault="00666B23" w:rsidP="00597688">
      <w:pPr>
        <w:pStyle w:val="Akapitzlist"/>
        <w:numPr>
          <w:ilvl w:val="6"/>
          <w:numId w:val="2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wychowawcy klasy może nastąpić przed rozpoczęciem nowego roku szkolnego lub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uzasadnionych przypadkach, także w trakcie trwania roku szkolnego.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22</w:t>
      </w:r>
    </w:p>
    <w:p w:rsidR="00666B23" w:rsidRPr="00FF2FDC" w:rsidRDefault="00666B23" w:rsidP="00597688">
      <w:pPr>
        <w:pStyle w:val="Akapitzlist"/>
        <w:numPr>
          <w:ilvl w:val="6"/>
          <w:numId w:val="2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rozpoczęcia i zakończenia zajęć dydaktyczno-wychowawczych, przerw świątecznych oraz ferii zimowych i letnich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określa rozporządzenie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sprawie organizacji roku szkolnego.</w:t>
      </w:r>
    </w:p>
    <w:p w:rsidR="00666B23" w:rsidRPr="00FF2FDC" w:rsidRDefault="00666B23" w:rsidP="00597688">
      <w:pPr>
        <w:pStyle w:val="Akapitzlist"/>
        <w:numPr>
          <w:ilvl w:val="6"/>
          <w:numId w:val="2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Szczegółową organizację nauczania, wychowania i opieki w danym roku szkolnym określa arkusz organizacji szkoły opracowany przez dyrektora szkoły z uwzględnieniem szkolnego planu nauczania.</w:t>
      </w:r>
    </w:p>
    <w:p w:rsidR="00666B23" w:rsidRPr="00FF2FDC" w:rsidRDefault="00666B23" w:rsidP="00597688">
      <w:pPr>
        <w:pStyle w:val="Akapitzlist"/>
        <w:numPr>
          <w:ilvl w:val="6"/>
          <w:numId w:val="2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zatwierdzonego arkusza organizacji szkoły dyrektor szkoły, z uwzględnieniem zasad ochrony zdrowia i higieny pracy ustala tygodniowy rozkład zajęć edukacyjnych.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23</w:t>
      </w:r>
    </w:p>
    <w:p w:rsidR="00666B23" w:rsidRPr="00FF2FDC" w:rsidRDefault="00666B23" w:rsidP="00597688">
      <w:pPr>
        <w:pStyle w:val="Akapitzlist"/>
        <w:numPr>
          <w:ilvl w:val="6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Religia i etyka jest prowadzona dla uczniów, </w:t>
      </w:r>
      <w:r w:rsidR="00E409D1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których rodzice wyraż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takie życzenie.</w:t>
      </w:r>
    </w:p>
    <w:p w:rsidR="00666B23" w:rsidRPr="00FF2FDC" w:rsidRDefault="00666B23" w:rsidP="00597688">
      <w:pPr>
        <w:pStyle w:val="Akapitzlist"/>
        <w:numPr>
          <w:ilvl w:val="6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Życzenie wyrażone jest w formie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pisemnego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oświadczenia, nie musi być ponawiane w kolejnym roku szkolnym, może natomiast zostać zmienione.</w:t>
      </w:r>
    </w:p>
    <w:p w:rsidR="00666B23" w:rsidRPr="00FF2FDC" w:rsidRDefault="00666B23" w:rsidP="00597688">
      <w:pPr>
        <w:pStyle w:val="Akapitzlist"/>
        <w:numPr>
          <w:ilvl w:val="6"/>
          <w:numId w:val="2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Uczniom nie uczęszczającym na lekcji religii i etyki szkoła zapewnia opiekę.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7B59BF" w:rsidRDefault="007B59BF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§ 24</w:t>
      </w:r>
    </w:p>
    <w:p w:rsidR="00666B23" w:rsidRPr="00FF2FDC" w:rsidRDefault="00666B23" w:rsidP="00597688">
      <w:pPr>
        <w:pStyle w:val="Akapitzlist"/>
        <w:numPr>
          <w:ilvl w:val="0"/>
          <w:numId w:val="2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wszystkich uczniów klasy IV-VIII organizowane są zajęcia edukacyjne „Wychowanie do życia w rodzinie”.</w:t>
      </w:r>
    </w:p>
    <w:p w:rsidR="00666B23" w:rsidRPr="00FF2FDC" w:rsidRDefault="00666B23" w:rsidP="00597688">
      <w:pPr>
        <w:pStyle w:val="Akapitzlist"/>
        <w:numPr>
          <w:ilvl w:val="0"/>
          <w:numId w:val="2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ucznia w zajęciach „Wychowanie do życia w rodzinie” nie jest obowiązkowy.</w:t>
      </w:r>
    </w:p>
    <w:p w:rsidR="00666B23" w:rsidRPr="00FF2FDC" w:rsidRDefault="00666B23" w:rsidP="00597688">
      <w:pPr>
        <w:pStyle w:val="Akapitzlist"/>
        <w:numPr>
          <w:ilvl w:val="0"/>
          <w:numId w:val="2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nie bierze udziału w zajęciach, jeżeli jego rodzice zgłoszą dyrektorowi szkoły w formie pisemnej rezygnację z udziału ucznia w zajęciach.</w:t>
      </w:r>
    </w:p>
    <w:p w:rsidR="00666B23" w:rsidRPr="00FF2FDC" w:rsidRDefault="00666B23" w:rsidP="00597688">
      <w:pPr>
        <w:pStyle w:val="Akapitzlist"/>
        <w:numPr>
          <w:ilvl w:val="0"/>
          <w:numId w:val="2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Uczniom, których rodzice nie wyrazili zgody na uczestniczenie ich dzieci w zajęciach „Wychowania do życia w rodzinie”, szkoła</w:t>
      </w:r>
      <w:r w:rsidR="009213A2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zapewnia opiekę.</w:t>
      </w:r>
    </w:p>
    <w:p w:rsidR="00666B23" w:rsidRPr="00FF2FDC" w:rsidRDefault="00666B23" w:rsidP="00597688">
      <w:pPr>
        <w:pStyle w:val="Akapitzlist"/>
        <w:numPr>
          <w:ilvl w:val="0"/>
          <w:numId w:val="2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Zajęcia, o których mowa w ust.1, nie podlegają ocenie i nie mają wpływu na promocję ucznia do klasy programowo wyższej ani na ukończenie szkoły przez ucznia.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25</w:t>
      </w:r>
    </w:p>
    <w:p w:rsidR="00666B23" w:rsidRPr="00FF2FDC" w:rsidRDefault="00666B23" w:rsidP="00597688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ma prawo na wniosek rodziców do nauki języka mniejszości narodowej, mniejszości etnicznej lub języka regionalnego.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26</w:t>
      </w:r>
    </w:p>
    <w:p w:rsidR="00666B23" w:rsidRPr="00FF2FDC" w:rsidRDefault="00666B23" w:rsidP="00597688">
      <w:pPr>
        <w:ind w:left="0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Szkoła prowadzi doradztwo zawodowe, którego celem jest:</w:t>
      </w:r>
    </w:p>
    <w:p w:rsidR="00666B23" w:rsidRPr="00FF2FDC" w:rsidRDefault="00666B23" w:rsidP="00597688">
      <w:pPr>
        <w:pStyle w:val="Default"/>
        <w:numPr>
          <w:ilvl w:val="1"/>
          <w:numId w:val="25"/>
        </w:numPr>
        <w:spacing w:after="106" w:line="360" w:lineRule="auto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dostęp do informacji zawodowej dla uczniów, nauczycieli oraz rodziców, </w:t>
      </w:r>
    </w:p>
    <w:p w:rsidR="00666B23" w:rsidRPr="00FF2FDC" w:rsidRDefault="00666B23" w:rsidP="00597688">
      <w:pPr>
        <w:pStyle w:val="Default"/>
        <w:numPr>
          <w:ilvl w:val="1"/>
          <w:numId w:val="25"/>
        </w:numPr>
        <w:spacing w:after="106" w:line="360" w:lineRule="auto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poszerzanie edukacyjnych i zawodowych perspektyw uczniów, </w:t>
      </w:r>
    </w:p>
    <w:p w:rsidR="00666B23" w:rsidRPr="00FF2FDC" w:rsidRDefault="00666B23" w:rsidP="00597688">
      <w:pPr>
        <w:pStyle w:val="Default"/>
        <w:numPr>
          <w:ilvl w:val="1"/>
          <w:numId w:val="25"/>
        </w:numPr>
        <w:spacing w:after="106" w:line="360" w:lineRule="auto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świadome i trafniejsze decyzje edukacyjne i zawodowe, </w:t>
      </w:r>
    </w:p>
    <w:p w:rsidR="00666B23" w:rsidRPr="00FF2FDC" w:rsidRDefault="00666B23" w:rsidP="00597688">
      <w:pPr>
        <w:pStyle w:val="Default"/>
        <w:numPr>
          <w:ilvl w:val="1"/>
          <w:numId w:val="25"/>
        </w:numPr>
        <w:spacing w:after="106" w:line="360" w:lineRule="auto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świadomość możliwości zmian w zaplanowanej karierze zawodowej. </w:t>
      </w:r>
    </w:p>
    <w:p w:rsidR="00666B23" w:rsidRPr="00FF2FDC" w:rsidRDefault="00666B23" w:rsidP="00FF2FDC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27</w:t>
      </w:r>
    </w:p>
    <w:p w:rsidR="00666B23" w:rsidRPr="00FF2FDC" w:rsidRDefault="00666B23" w:rsidP="00597688">
      <w:pPr>
        <w:pStyle w:val="Akapitzlist"/>
        <w:numPr>
          <w:ilvl w:val="6"/>
          <w:numId w:val="26"/>
        </w:numPr>
        <w:ind w:left="36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Szkoła prowadzi bibliotekę. </w:t>
      </w:r>
    </w:p>
    <w:p w:rsidR="00666B23" w:rsidRPr="00FF2FDC" w:rsidRDefault="00666B23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Biblioteka szk</w:t>
      </w:r>
      <w:r w:rsidR="00594FE5" w:rsidRPr="00FF2FDC">
        <w:rPr>
          <w:rFonts w:ascii="Arial" w:hAnsi="Arial" w:cs="Arial"/>
          <w:sz w:val="20"/>
          <w:szCs w:val="20"/>
        </w:rPr>
        <w:t>olna jest centrum dydaktyczno-</w:t>
      </w:r>
      <w:r w:rsidRPr="00FF2FDC">
        <w:rPr>
          <w:rFonts w:ascii="Arial" w:hAnsi="Arial" w:cs="Arial"/>
          <w:sz w:val="20"/>
          <w:szCs w:val="20"/>
        </w:rPr>
        <w:t xml:space="preserve">informacyjnym dla uczniów, ich rodziców </w:t>
      </w:r>
      <w:r w:rsidR="00933E73">
        <w:rPr>
          <w:rFonts w:ascii="Arial" w:hAnsi="Arial" w:cs="Arial"/>
          <w:sz w:val="20"/>
          <w:szCs w:val="20"/>
        </w:rPr>
        <w:t xml:space="preserve">                                   </w:t>
      </w:r>
      <w:r w:rsidRPr="00FF2FDC">
        <w:rPr>
          <w:rFonts w:ascii="Arial" w:hAnsi="Arial" w:cs="Arial"/>
          <w:sz w:val="20"/>
          <w:szCs w:val="20"/>
        </w:rPr>
        <w:t>i nauczycieli.</w:t>
      </w:r>
    </w:p>
    <w:p w:rsidR="00666B23" w:rsidRPr="00FF2FDC" w:rsidRDefault="00666B23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Biblioteka szkolna służy realizacji programów nauczania i wychowania, wspiera doskonalenie zawodowe nauczycieli, uczestniczy w przygotowaniu uczniów do samokształcenia i korzystania </w:t>
      </w:r>
      <w:r w:rsidR="00933E73">
        <w:rPr>
          <w:rFonts w:ascii="Arial" w:hAnsi="Arial" w:cs="Arial"/>
          <w:sz w:val="20"/>
          <w:szCs w:val="20"/>
        </w:rPr>
        <w:t xml:space="preserve">                 </w:t>
      </w:r>
      <w:r w:rsidRPr="00FF2FDC">
        <w:rPr>
          <w:rFonts w:ascii="Arial" w:hAnsi="Arial" w:cs="Arial"/>
          <w:sz w:val="20"/>
          <w:szCs w:val="20"/>
        </w:rPr>
        <w:t>z innych bibliotek.</w:t>
      </w:r>
    </w:p>
    <w:p w:rsidR="00666B23" w:rsidRPr="00FF2FDC" w:rsidRDefault="00305F2E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Kierunki pracy biblioteki </w:t>
      </w:r>
      <w:r w:rsidR="00666B23" w:rsidRPr="00FF2FD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 w:rsidR="00666B23" w:rsidRPr="00FF2FDC">
        <w:rPr>
          <w:rFonts w:ascii="Arial" w:hAnsi="Arial" w:cs="Arial"/>
          <w:sz w:val="20"/>
          <w:szCs w:val="20"/>
        </w:rPr>
        <w:t>:</w:t>
      </w:r>
    </w:p>
    <w:p w:rsidR="00194D20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zaspakajanie zgłaszanych przez czytelników potrzeb czytelniczych i informacyjnych,</w:t>
      </w:r>
    </w:p>
    <w:p w:rsidR="00194D20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współpraca z gronem pedagogicznym w zakresie edukacji czytelniczej i medialnej uczniów,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wspieranie nauczycieli w realizacji zadań wynikających z planu pracy szkoły, w tym programów nauczania, wychowania i profilaktyki oraz w pracy twórczej,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pomaganie wszystkim uczniom w nauce i wyrabianie umiejętnośc</w:t>
      </w:r>
      <w:r w:rsidR="00F608AA" w:rsidRPr="00FF2FDC">
        <w:rPr>
          <w:rFonts w:ascii="Arial" w:hAnsi="Arial" w:cs="Arial"/>
          <w:sz w:val="20"/>
          <w:szCs w:val="20"/>
        </w:rPr>
        <w:t>i przetwarzania i przyswajaniu</w:t>
      </w:r>
      <w:r w:rsidRPr="00FF2FDC">
        <w:rPr>
          <w:rFonts w:ascii="Arial" w:hAnsi="Arial" w:cs="Arial"/>
          <w:sz w:val="20"/>
          <w:szCs w:val="20"/>
        </w:rPr>
        <w:t xml:space="preserve"> informacji, w zależności od jej formy, środka przekazu, kanału komunikacyjnego, 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szerzenie idei, mówiącej, że wolność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intelektualna i wolny dostęp do informacji są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zasadniczą wartością, warunkiem efektywnego i odpowiedzialnego uczestnictwa obywatela w życiu społecznym,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współpraca z dyrekcją szkoły w zakresie unowocześniania bazy dydaktycznej.</w:t>
      </w:r>
    </w:p>
    <w:p w:rsidR="00666B23" w:rsidRPr="00FF2FDC" w:rsidRDefault="00666B23" w:rsidP="00597688">
      <w:pPr>
        <w:pStyle w:val="Akapitzlist"/>
        <w:numPr>
          <w:ilvl w:val="0"/>
          <w:numId w:val="26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Zbiory biblioteki tworzą: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książki: wydawnictwa informacyjne, słowniki, encyklopedie, kompendia wiedzy, lektury zgodne z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kanonem lektur, literaturę naukową i popularnonaukową, beletrystyka,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podręczniki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szkolne i materiały edukacyjne dla uczniów,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przepisy oświatowe i szkolne,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czasopisma dla nauczycieli i uczniów,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płyty CD,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kasety wideo,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firstLine="69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inne pomoce dydaktyczne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miarę miejsca i potrzeb.</w:t>
      </w:r>
    </w:p>
    <w:p w:rsidR="00666B23" w:rsidRPr="00FF2FDC" w:rsidRDefault="00666B23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Do zadań i obowiązków nauczyciela bibliotekarza należy w szczególności: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udostępnianie książek i innych źródeł informacji w tym: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udostępnianie zbiorów w bibliotece, kompletów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podręczników do pracowni, klas, świetlicy,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działalność informacyjnej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wizualnej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 xml:space="preserve">i audiowizualnej zbiorów </w:t>
      </w:r>
      <w:r w:rsidR="00933E73">
        <w:rPr>
          <w:rFonts w:ascii="Arial" w:hAnsi="Arial" w:cs="Arial"/>
          <w:sz w:val="20"/>
          <w:szCs w:val="20"/>
        </w:rPr>
        <w:t xml:space="preserve">                              </w:t>
      </w:r>
      <w:r w:rsidRPr="00FF2FDC">
        <w:rPr>
          <w:rFonts w:ascii="Arial" w:hAnsi="Arial" w:cs="Arial"/>
          <w:sz w:val="20"/>
          <w:szCs w:val="20"/>
        </w:rPr>
        <w:t>i czytelnictwa,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udzielanie porad w doborze lektury, 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organizowanie pracy zespołu uczniów współpracującego z biblioteką,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różnych form upowszechniania czytelnictwa,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tworzenie warunków do poszukiwania, porządkowania i wykorzystywania informacji z różnych źródeł oraz efektywnego posługiwania się technologią informacyjną</w:t>
      </w:r>
      <w:r w:rsidR="00194D20" w:rsidRPr="00FF2FDC">
        <w:rPr>
          <w:rFonts w:ascii="Arial" w:hAnsi="Arial" w:cs="Arial"/>
          <w:sz w:val="20"/>
          <w:szCs w:val="20"/>
        </w:rPr>
        <w:t>,</w:t>
      </w:r>
      <w:r w:rsidRPr="00FF2FDC">
        <w:rPr>
          <w:rFonts w:ascii="Arial" w:hAnsi="Arial" w:cs="Arial"/>
          <w:sz w:val="20"/>
          <w:szCs w:val="20"/>
        </w:rPr>
        <w:t xml:space="preserve"> w tym: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udostępnianie nauczycielom pomocy dydaktycznych w postaci multimedialnych programów edukacyjnych,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realizacja zajęć z zakresu edukacji czytelniczej z wykorzystaniem narzędzi IT,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wykorzystanie w pracy z uczniami zasobów Internetu,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udzielanie instruktażu uczniom korzystającym w bibliotece z komputera z dostępem do Internetu podczas ich pracy związanej ze zbieraniem, przetwarzaniem, przesyłaniem, przechowywaniem, zabezpieczeniem i prezentowaniem informacji,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rozbudzanie i rozwijanie indywidualnych zainteresowań uczniów oraz wyrabianie i pogłębianie u uczniów nawyku czytania i uczenia się</w:t>
      </w:r>
      <w:r w:rsidR="00194D20" w:rsidRPr="00FF2FDC">
        <w:rPr>
          <w:rFonts w:ascii="Arial" w:hAnsi="Arial" w:cs="Arial"/>
          <w:sz w:val="20"/>
          <w:szCs w:val="20"/>
        </w:rPr>
        <w:t>,</w:t>
      </w:r>
      <w:r w:rsidRPr="00FF2FDC">
        <w:rPr>
          <w:rFonts w:ascii="Arial" w:hAnsi="Arial" w:cs="Arial"/>
          <w:sz w:val="20"/>
          <w:szCs w:val="20"/>
        </w:rPr>
        <w:t xml:space="preserve"> w tym: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informowanie uczniów i ich rodziców o stanie czytelnictwa,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organizowanie konkursów czytelniczych oraz konkursów zachęcających do korzystania z biblioteki,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organizowanie spotkań autorskich,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zachęcanie do udziału w imprezach kulturalnych i czytelniczych,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propagowanie form wizualnych promujących czytelnictwo,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organizowanie różnorodnych działań rozwijających wrażliwość kulturową i społeczną: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organizowanie wystaw tematycznych,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udział w wydarzeniach kulturalnych</w:t>
      </w:r>
      <w:r w:rsidR="0089697F" w:rsidRPr="00FF2FDC">
        <w:rPr>
          <w:rFonts w:ascii="Arial" w:hAnsi="Arial" w:cs="Arial"/>
          <w:sz w:val="20"/>
          <w:szCs w:val="20"/>
        </w:rPr>
        <w:t xml:space="preserve"> – </w:t>
      </w:r>
      <w:r w:rsidRPr="00FF2FDC">
        <w:rPr>
          <w:rFonts w:ascii="Arial" w:hAnsi="Arial" w:cs="Arial"/>
          <w:sz w:val="20"/>
          <w:szCs w:val="20"/>
        </w:rPr>
        <w:t>wycieczki do kina, teatru, muzeum,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upowszechnianie informacji o wydarzeniach kulturalnych w regionie,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współorganizowanie szkolnych akcji charytatywnych,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współpraca z innymi bibliotekami</w:t>
      </w:r>
      <w:r w:rsidR="00194D20" w:rsidRPr="00FF2FDC">
        <w:rPr>
          <w:rFonts w:ascii="Arial" w:hAnsi="Arial" w:cs="Arial"/>
          <w:sz w:val="20"/>
          <w:szCs w:val="20"/>
        </w:rPr>
        <w:t>,</w:t>
      </w:r>
      <w:r w:rsidRPr="00FF2FDC">
        <w:rPr>
          <w:rFonts w:ascii="Arial" w:hAnsi="Arial" w:cs="Arial"/>
          <w:sz w:val="20"/>
          <w:szCs w:val="20"/>
        </w:rPr>
        <w:t xml:space="preserve"> w tym: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wymiana wiedzy i doświadczeń</w:t>
      </w:r>
      <w:r w:rsidR="0089697F" w:rsidRPr="00FF2FDC">
        <w:rPr>
          <w:rFonts w:ascii="Arial" w:hAnsi="Arial" w:cs="Arial"/>
          <w:sz w:val="20"/>
          <w:szCs w:val="20"/>
        </w:rPr>
        <w:t xml:space="preserve"> – </w:t>
      </w:r>
      <w:r w:rsidRPr="00FF2FDC">
        <w:rPr>
          <w:rFonts w:ascii="Arial" w:hAnsi="Arial" w:cs="Arial"/>
          <w:sz w:val="20"/>
          <w:szCs w:val="20"/>
        </w:rPr>
        <w:t>udział w szkoleniach i warsztatach,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popularyzacja na terenie szkoły oferty czytelniczo-edukacyjnej innych bibliotek,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współorganizowanie z innymi bibliotekami spotkań literackich i imprez czytelniczych,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współorganizowanie z innymi bibliotekami tematycznych lekcji bibliotecznych,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współpraca z nauczycielami</w:t>
      </w:r>
      <w:r w:rsidR="00194D20" w:rsidRPr="00FF2FDC">
        <w:rPr>
          <w:rFonts w:ascii="Arial" w:hAnsi="Arial" w:cs="Arial"/>
          <w:sz w:val="20"/>
          <w:szCs w:val="20"/>
        </w:rPr>
        <w:t>,</w:t>
      </w:r>
      <w:r w:rsidRPr="00FF2FDC">
        <w:rPr>
          <w:rFonts w:ascii="Arial" w:hAnsi="Arial" w:cs="Arial"/>
          <w:sz w:val="20"/>
          <w:szCs w:val="20"/>
        </w:rPr>
        <w:t xml:space="preserve"> w tym: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informowanie nauczycieli o czytelnictwie uczniów,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wspieranie nauczycieli w procesie dydaktyczno-wychowawczym,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wspieranie nauczycieli w organizacji konkursów oraz uroczystości szkolnych </w:t>
      </w:r>
      <w:r w:rsidR="00933E73">
        <w:rPr>
          <w:rFonts w:ascii="Arial" w:hAnsi="Arial" w:cs="Arial"/>
          <w:sz w:val="20"/>
          <w:szCs w:val="20"/>
        </w:rPr>
        <w:t xml:space="preserve">                             </w:t>
      </w:r>
      <w:r w:rsidRPr="00FF2FDC">
        <w:rPr>
          <w:rFonts w:ascii="Arial" w:hAnsi="Arial" w:cs="Arial"/>
          <w:sz w:val="20"/>
          <w:szCs w:val="20"/>
        </w:rPr>
        <w:t>i pozaszkolnych,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współpraca z nauczycielami w zakresie realizacji edukacji czytelniczej i medialnej,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współpraca z rodzicami</w:t>
      </w:r>
      <w:r w:rsidR="00194D20" w:rsidRPr="00FF2FDC">
        <w:rPr>
          <w:rFonts w:ascii="Arial" w:hAnsi="Arial" w:cs="Arial"/>
          <w:sz w:val="20"/>
          <w:szCs w:val="20"/>
        </w:rPr>
        <w:t>,</w:t>
      </w:r>
      <w:r w:rsidRPr="00FF2FDC">
        <w:rPr>
          <w:rFonts w:ascii="Arial" w:hAnsi="Arial" w:cs="Arial"/>
          <w:sz w:val="20"/>
          <w:szCs w:val="20"/>
        </w:rPr>
        <w:t xml:space="preserve"> w tym:</w:t>
      </w:r>
    </w:p>
    <w:p w:rsidR="00666B23" w:rsidRPr="00C13FB5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hAnsi="Arial" w:cs="Arial"/>
          <w:sz w:val="20"/>
          <w:szCs w:val="20"/>
        </w:rPr>
        <w:t>udostępnianie rodzicom księgozbioru,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udostępnianie rodzicom informatorów związanych z egzaminami zewnętrznymi,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udostępnianie rodzicom dokumentów szkolnych (statut, wewnątrzszkolne ocenianie, procedury postępowania w sytuacjach kryzysowych, procedury organizowania pomocy psychologiczno-pedagogicznej itp.),</w:t>
      </w:r>
    </w:p>
    <w:p w:rsidR="00666B23" w:rsidRPr="00FF2FDC" w:rsidRDefault="00F608AA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wspieranie przez radę ro</w:t>
      </w:r>
      <w:r w:rsidR="00666B23" w:rsidRPr="00FF2FDC">
        <w:rPr>
          <w:rFonts w:ascii="Arial" w:hAnsi="Arial" w:cs="Arial"/>
          <w:sz w:val="20"/>
          <w:szCs w:val="20"/>
        </w:rPr>
        <w:t>dziców działalności biblioteki,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czynności organizacyjno-techniczne</w:t>
      </w:r>
      <w:r w:rsidR="00194D20" w:rsidRPr="00FF2FDC">
        <w:rPr>
          <w:rFonts w:ascii="Arial" w:hAnsi="Arial" w:cs="Arial"/>
          <w:sz w:val="20"/>
          <w:szCs w:val="20"/>
        </w:rPr>
        <w:t>,</w:t>
      </w:r>
      <w:r w:rsidRPr="00FF2FDC">
        <w:rPr>
          <w:rFonts w:ascii="Arial" w:hAnsi="Arial" w:cs="Arial"/>
          <w:sz w:val="20"/>
          <w:szCs w:val="20"/>
        </w:rPr>
        <w:t xml:space="preserve"> w tym: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gromadzenie zbiorów zgodnie z pro</w:t>
      </w:r>
      <w:r w:rsidR="00F608AA" w:rsidRPr="00FF2FDC">
        <w:rPr>
          <w:rFonts w:ascii="Arial" w:hAnsi="Arial" w:cs="Arial"/>
          <w:sz w:val="20"/>
          <w:szCs w:val="20"/>
        </w:rPr>
        <w:t>filem programowym i potrzebami szkoły</w:t>
      </w:r>
      <w:r w:rsidRPr="00FF2FDC">
        <w:rPr>
          <w:rFonts w:ascii="Arial" w:hAnsi="Arial" w:cs="Arial"/>
          <w:sz w:val="20"/>
          <w:szCs w:val="20"/>
        </w:rPr>
        <w:t>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ewidencji zbiorów zgodnie z obowiązującymi przepisami,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przeprowadzenie selekcji zbiorów (przy współudziale nauczycieli),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opracowywanie zbiorów,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katalogów : alfabetyczny, rz</w:t>
      </w:r>
      <w:r w:rsidR="00C13FB5">
        <w:rPr>
          <w:rFonts w:ascii="Arial" w:hAnsi="Arial" w:cs="Arial"/>
          <w:sz w:val="20"/>
          <w:szCs w:val="20"/>
        </w:rPr>
        <w:t>eczowy i zbiorów specjalnych (</w:t>
      </w:r>
      <w:r w:rsidRPr="00FF2FDC">
        <w:rPr>
          <w:rFonts w:ascii="Arial" w:hAnsi="Arial" w:cs="Arial"/>
          <w:sz w:val="20"/>
          <w:szCs w:val="20"/>
        </w:rPr>
        <w:t>wg aktualnych norm ),</w:t>
      </w:r>
    </w:p>
    <w:p w:rsidR="00194D20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dokumentacji pracy biblioteki, statystykę, pomiar aktywności czytelniczej uczniów,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993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planowanie pracy biblioteki ( plan długoterminowy i roczny ), składanie rocznych sprawozdań,</w:t>
      </w:r>
    </w:p>
    <w:p w:rsidR="00666B23" w:rsidRPr="00FF2FDC" w:rsidRDefault="00194D20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I</w:t>
      </w:r>
      <w:r w:rsidR="00666B23" w:rsidRPr="00FF2FDC">
        <w:rPr>
          <w:rFonts w:ascii="Arial" w:hAnsi="Arial" w:cs="Arial"/>
          <w:sz w:val="20"/>
          <w:szCs w:val="20"/>
        </w:rPr>
        <w:t>nwentaryzacja zbiorów w bibliotece szkolnej przeprowadzana jest metodą skontrum na zasadach określonych w przepisach wydanych na podstawie art. 2</w:t>
      </w:r>
      <w:r w:rsidR="00F608AA" w:rsidRPr="00FF2FDC">
        <w:rPr>
          <w:rFonts w:ascii="Arial" w:hAnsi="Arial" w:cs="Arial"/>
          <w:sz w:val="20"/>
          <w:szCs w:val="20"/>
        </w:rPr>
        <w:t>7 ust. 6 ustawy o bibliotekach.</w:t>
      </w:r>
    </w:p>
    <w:p w:rsidR="00666B23" w:rsidRPr="00FF2FDC" w:rsidRDefault="00666B23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Ustala się następujące prawa i obowiązki czytelników: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z biblioteki szkolnej mogą korzystać: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uczniowie i ich rodzice lub opiekunowie prawni,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nauczyciele, </w:t>
      </w:r>
    </w:p>
    <w:p w:rsidR="00666B23" w:rsidRPr="00FF2FDC" w:rsidRDefault="00666B23" w:rsidP="00597688">
      <w:pPr>
        <w:pStyle w:val="Akapitzlist"/>
        <w:numPr>
          <w:ilvl w:val="2"/>
          <w:numId w:val="26"/>
        </w:numPr>
        <w:ind w:left="426" w:firstLine="567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inni pracownicy szkoły,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czytelnicy mają prawo do bezpłatnego korzystania ze zbiorów biblioteki,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korzystający z biblioteki zobowiązani są do dbałości o wypożyczone zbiory.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przypadku zniszczenia lub zagubienia książki, jak również innych materiałów, czytelnik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zobowiązany jest zwrócić taką samą pozycję lub inną</w:t>
      </w:r>
      <w:r w:rsidR="0089697F" w:rsidRPr="00FF2FDC">
        <w:rPr>
          <w:rFonts w:ascii="Arial" w:hAnsi="Arial" w:cs="Arial"/>
          <w:sz w:val="20"/>
          <w:szCs w:val="20"/>
        </w:rPr>
        <w:t xml:space="preserve"> – </w:t>
      </w:r>
      <w:r w:rsidRPr="00FF2FDC">
        <w:rPr>
          <w:rFonts w:ascii="Arial" w:hAnsi="Arial" w:cs="Arial"/>
          <w:sz w:val="20"/>
          <w:szCs w:val="20"/>
        </w:rPr>
        <w:t>uznaną przez bibliotekarza za równowartościową,</w:t>
      </w:r>
    </w:p>
    <w:p w:rsidR="00666B23" w:rsidRPr="00FF2FDC" w:rsidRDefault="00666B23" w:rsidP="00597688">
      <w:pPr>
        <w:pStyle w:val="Akapitzlist"/>
        <w:numPr>
          <w:ilvl w:val="1"/>
          <w:numId w:val="26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wszystkie wypożyczone materiały powinny być zwrócone do biblioteki przed końcem roku szkolnego,</w:t>
      </w:r>
    </w:p>
    <w:p w:rsidR="00666B23" w:rsidRPr="00FF2FDC" w:rsidRDefault="00666B23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sprawach dotyczących zwrotu książek przez czytelników kończących szkołę bibliotekarz współpracuje z wychowawcami klas i nauczycielami przedmiotów.</w:t>
      </w:r>
    </w:p>
    <w:p w:rsidR="00666B23" w:rsidRPr="00FF2FDC" w:rsidRDefault="00666B23" w:rsidP="00597688">
      <w:pPr>
        <w:pStyle w:val="Akapitzlist"/>
        <w:numPr>
          <w:ilvl w:val="0"/>
          <w:numId w:val="2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Uczniom biorącym systematyczny udział w pracach biblioteki szkolnej mogą być przyznane nagrody na koniec roku szkolnego.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28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szkole działa świetlica dla uczniów.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świetlicy przyjmowane są dzieci, które</w:t>
      </w:r>
      <w:r w:rsidR="009213A2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przebywają dłużej w szkole ze względu na czas pracy ich rodziców, organizację dojazdu do szkoły lub inne okoliczności wymagające zapewnienia uczniowi opieki.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świetlicy przyjmowane są dzieci na podstawie kart zgłoszeń składanych przez rodziców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FF2FDC">
        <w:rPr>
          <w:rFonts w:ascii="Arial" w:hAnsi="Arial" w:cs="Arial"/>
          <w:color w:val="000000"/>
          <w:sz w:val="20"/>
          <w:szCs w:val="20"/>
        </w:rPr>
        <w:t>w terminie określonym przez dyrektora szkoły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Czas pracy świetlicy określa dyrektor szkoły.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Świetlica szkolna jest pozalekcyjną formą wychowawczo-opiekuńczej działalności szkoły.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Świetlica prowadzi zajęcia w grupach wychowawczych. 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Grupa wychowawcza w świetlicy nie może przekracza</w:t>
      </w:r>
      <w:r w:rsidRPr="00FF2FDC">
        <w:rPr>
          <w:rFonts w:ascii="Arial" w:hAnsi="Arial" w:cs="Arial"/>
          <w:color w:val="000000"/>
          <w:sz w:val="20"/>
          <w:szCs w:val="20"/>
        </w:rPr>
        <w:t>ć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 uczniów. 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Pracownicy pedagogiczni świetlicy wchodzą w skład rady pedagogicznej. </w:t>
      </w:r>
    </w:p>
    <w:p w:rsidR="00666B23" w:rsidRPr="00FF2FDC" w:rsidRDefault="00666B23" w:rsidP="00597688">
      <w:pPr>
        <w:pStyle w:val="Akapitzlist"/>
        <w:numPr>
          <w:ilvl w:val="0"/>
          <w:numId w:val="2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Szczegółowe zasady dotyczące bezpieczeństwa dzieci oraz organizacji pracy świetlicy znajdują się w regulaminie świetlicy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który jest odrębnym dokumentem.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121934" w:rsidRPr="00FF2FDC" w:rsidRDefault="00121934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29</w:t>
      </w:r>
    </w:p>
    <w:p w:rsidR="00666B23" w:rsidRPr="00FF2FDC" w:rsidRDefault="00666B23" w:rsidP="00597688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Uczniom, którym z przyczyn rozwojowych, rodzinnych lub losowych potrzebna jest pomoc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wsparcie szkoła udziela pomocy psychologiczno-pedagogicznej oraz materialnej. </w:t>
      </w:r>
    </w:p>
    <w:p w:rsidR="00666B23" w:rsidRPr="00FF2FDC" w:rsidRDefault="00666B23" w:rsidP="00597688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Pomoc psychologiczną i pedagogiczną w szkole organizuje dyrektor szkoły.</w:t>
      </w:r>
    </w:p>
    <w:p w:rsidR="00666B23" w:rsidRPr="00FF2FDC" w:rsidRDefault="00666B23" w:rsidP="00597688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 xml:space="preserve">Pomoc psychologiczno-pedagogiczna może być udzielana uczniowi poprzez jego udział </w:t>
      </w:r>
      <w:r w:rsidR="00933E73">
        <w:rPr>
          <w:rFonts w:ascii="Arial" w:hAnsi="Arial" w:cs="Arial"/>
          <w:sz w:val="20"/>
          <w:szCs w:val="20"/>
        </w:rPr>
        <w:t xml:space="preserve">                          </w:t>
      </w:r>
      <w:r w:rsidRPr="00FF2FDC">
        <w:rPr>
          <w:rFonts w:ascii="Arial" w:hAnsi="Arial" w:cs="Arial"/>
          <w:sz w:val="20"/>
          <w:szCs w:val="20"/>
        </w:rPr>
        <w:t>w zajęciach rozwijających uzdolnienia lub zajęciach dydaktyczno-wyrównawczych oraz inne zajęcia organizowanych przez nauczycieli i specjalistów.</w:t>
      </w:r>
    </w:p>
    <w:p w:rsidR="00666B23" w:rsidRPr="00FF2FDC" w:rsidRDefault="00666B23" w:rsidP="00597688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Udzielanie pomocy psychologiczno-pedagogicznej planuje i koordynuje wychowawca klasy. </w:t>
      </w:r>
    </w:p>
    <w:p w:rsidR="00666B23" w:rsidRPr="00FF2FDC" w:rsidRDefault="00666B23" w:rsidP="00597688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Uczniowie posiadający orzeczenie o potrzebie indywidualnego nauczania lub opinie poradni psychologiczno-pedagogicznej obligatoryjnie objęci są pomocą </w:t>
      </w:r>
      <w:proofErr w:type="spellStart"/>
      <w:r w:rsidRPr="00FF2FDC">
        <w:rPr>
          <w:rFonts w:ascii="Arial" w:hAnsi="Arial" w:cs="Arial"/>
          <w:sz w:val="20"/>
          <w:szCs w:val="20"/>
        </w:rPr>
        <w:t>psychologiczno</w:t>
      </w:r>
      <w:proofErr w:type="spellEnd"/>
      <w:r w:rsidR="0089697F" w:rsidRPr="00FF2FDC">
        <w:rPr>
          <w:rFonts w:ascii="Arial" w:hAnsi="Arial" w:cs="Arial"/>
          <w:sz w:val="20"/>
          <w:szCs w:val="20"/>
        </w:rPr>
        <w:t xml:space="preserve"> – </w:t>
      </w:r>
      <w:r w:rsidRPr="00FF2FDC">
        <w:rPr>
          <w:rFonts w:ascii="Arial" w:hAnsi="Arial" w:cs="Arial"/>
          <w:sz w:val="20"/>
          <w:szCs w:val="20"/>
        </w:rPr>
        <w:t xml:space="preserve">pedagogiczną, planowaną i koordynowaną przez wychowawcę klasy. </w:t>
      </w:r>
    </w:p>
    <w:p w:rsidR="00666B23" w:rsidRPr="00FF2FDC" w:rsidRDefault="00666B23" w:rsidP="00597688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W przypadku ucznia posiadającego orzeczenie o potrzebie kształcenia specjalnego planowanie </w:t>
      </w:r>
      <w:r w:rsidR="00933E73">
        <w:rPr>
          <w:rFonts w:ascii="Arial" w:hAnsi="Arial" w:cs="Arial"/>
          <w:sz w:val="20"/>
          <w:szCs w:val="20"/>
        </w:rPr>
        <w:t xml:space="preserve">                  </w:t>
      </w:r>
      <w:r w:rsidRPr="00FF2FDC">
        <w:rPr>
          <w:rFonts w:ascii="Arial" w:hAnsi="Arial" w:cs="Arial"/>
          <w:sz w:val="20"/>
          <w:szCs w:val="20"/>
        </w:rPr>
        <w:t xml:space="preserve">i koordynowanie udzielania pomocy psychologiczno-pedagogicznej, w tym ustalenie dla ucznia form udzielania tej pomocy, a także okres ich udzielania oraz wymiar godzin, w których te formy będą udzielane, jest zadaniem </w:t>
      </w:r>
      <w:r w:rsidR="00121934">
        <w:rPr>
          <w:rFonts w:ascii="Arial" w:hAnsi="Arial" w:cs="Arial"/>
          <w:sz w:val="20"/>
          <w:szCs w:val="20"/>
        </w:rPr>
        <w:t>nauczycieli prowadzących zajęcia z uczniem.</w:t>
      </w:r>
      <w:r w:rsidRPr="00FF2FDC">
        <w:rPr>
          <w:rFonts w:ascii="Arial" w:hAnsi="Arial" w:cs="Arial"/>
          <w:sz w:val="20"/>
          <w:szCs w:val="20"/>
        </w:rPr>
        <w:t xml:space="preserve"> </w:t>
      </w:r>
    </w:p>
    <w:p w:rsidR="00666B23" w:rsidRPr="00FF2FDC" w:rsidRDefault="00666B23" w:rsidP="00597688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Dyrektor wyznacza osobę koordynującą prace </w:t>
      </w:r>
      <w:r w:rsidR="00121934">
        <w:rPr>
          <w:rFonts w:ascii="Arial" w:hAnsi="Arial" w:cs="Arial"/>
          <w:sz w:val="20"/>
          <w:szCs w:val="20"/>
        </w:rPr>
        <w:t>nauczycieli prowadzących zajęcia z uczniem posiadającym orzeczenie o potrzebie kształcenia specjalnego</w:t>
      </w:r>
      <w:r w:rsidRPr="00FF2FDC">
        <w:rPr>
          <w:rFonts w:ascii="Arial" w:hAnsi="Arial" w:cs="Arial"/>
          <w:sz w:val="20"/>
          <w:szCs w:val="20"/>
        </w:rPr>
        <w:t>.</w:t>
      </w: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sz w:val="20"/>
          <w:szCs w:val="20"/>
          <w:lang w:eastAsia="pl-PL"/>
        </w:rPr>
        <w:t>§ 30</w:t>
      </w:r>
    </w:p>
    <w:p w:rsidR="00666B23" w:rsidRPr="00FF2FDC" w:rsidRDefault="00666B23" w:rsidP="00597688">
      <w:pPr>
        <w:pStyle w:val="Akapitzlist"/>
        <w:numPr>
          <w:ilvl w:val="0"/>
          <w:numId w:val="2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Pomoc materialna ma charakter socjalny albo motywacyjny.</w:t>
      </w:r>
    </w:p>
    <w:p w:rsidR="00666B23" w:rsidRPr="00C13FB5" w:rsidRDefault="00121934" w:rsidP="00597688">
      <w:pPr>
        <w:pStyle w:val="Akapitzlist"/>
        <w:numPr>
          <w:ilvl w:val="0"/>
          <w:numId w:val="29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Świadczeniem</w:t>
      </w:r>
      <w:r w:rsidR="00666B23" w:rsidRPr="00FF2FDC">
        <w:rPr>
          <w:rFonts w:ascii="Arial" w:eastAsia="Times New Roman" w:hAnsi="Arial" w:cs="Arial"/>
          <w:sz w:val="20"/>
          <w:szCs w:val="20"/>
          <w:lang w:eastAsia="pl-PL"/>
        </w:rPr>
        <w:t xml:space="preserve"> pomocy materia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lnej o charakterze socjalnym jest </w:t>
      </w:r>
      <w:r w:rsidR="00666B23" w:rsidRPr="00C13FB5">
        <w:rPr>
          <w:rFonts w:ascii="Arial" w:eastAsia="Times New Roman" w:hAnsi="Arial" w:cs="Arial"/>
          <w:sz w:val="20"/>
          <w:szCs w:val="20"/>
          <w:lang w:eastAsia="pl-PL"/>
        </w:rPr>
        <w:t xml:space="preserve">stypendium </w:t>
      </w:r>
      <w:r w:rsidRPr="00C13FB5">
        <w:rPr>
          <w:rFonts w:ascii="Arial" w:eastAsia="Times New Roman" w:hAnsi="Arial" w:cs="Arial"/>
          <w:sz w:val="20"/>
          <w:szCs w:val="20"/>
          <w:lang w:eastAsia="pl-PL"/>
        </w:rPr>
        <w:t>szkolne/socjalne.</w:t>
      </w:r>
    </w:p>
    <w:p w:rsidR="00666B23" w:rsidRPr="00FF2FDC" w:rsidRDefault="00666B23" w:rsidP="00597688">
      <w:pPr>
        <w:pStyle w:val="Akapitzlist"/>
        <w:numPr>
          <w:ilvl w:val="0"/>
          <w:numId w:val="2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Świadczeniami pomocy materialnej o charakterze motywacyjnym są:</w:t>
      </w:r>
    </w:p>
    <w:p w:rsidR="00666B23" w:rsidRPr="00FF2FDC" w:rsidRDefault="00666B23" w:rsidP="00597688">
      <w:pPr>
        <w:pStyle w:val="Akapitzlist"/>
        <w:numPr>
          <w:ilvl w:val="1"/>
          <w:numId w:val="29"/>
        </w:numPr>
        <w:ind w:left="284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stypendium za wyniki w nauce,</w:t>
      </w:r>
    </w:p>
    <w:p w:rsidR="00666B23" w:rsidRPr="00C13FB5" w:rsidRDefault="00666B23" w:rsidP="00597688">
      <w:pPr>
        <w:pStyle w:val="Akapitzlist"/>
        <w:numPr>
          <w:ilvl w:val="1"/>
          <w:numId w:val="29"/>
        </w:numPr>
        <w:ind w:left="284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 xml:space="preserve">stypendium </w:t>
      </w:r>
      <w:r w:rsidRPr="00C13FB5">
        <w:rPr>
          <w:rFonts w:ascii="Arial" w:eastAsia="Times New Roman" w:hAnsi="Arial" w:cs="Arial"/>
          <w:sz w:val="20"/>
          <w:szCs w:val="20"/>
          <w:lang w:eastAsia="pl-PL"/>
        </w:rPr>
        <w:t>za osiągnięcia sportowe.</w:t>
      </w:r>
    </w:p>
    <w:p w:rsidR="00FF2FDC" w:rsidRPr="00FF2FDC" w:rsidRDefault="00FF2FDC" w:rsidP="00B8070B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31</w:t>
      </w:r>
    </w:p>
    <w:p w:rsidR="00666B23" w:rsidRPr="00FF2FDC" w:rsidRDefault="00666B23" w:rsidP="00597688">
      <w:pPr>
        <w:pStyle w:val="Akapitzlist"/>
        <w:numPr>
          <w:ilvl w:val="0"/>
          <w:numId w:val="3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Szkoła współpracuje z poradnią psychologiczno-pedagogiczną oraz innymi instytucjami wspierającymi pracę szkoły celem: </w:t>
      </w:r>
    </w:p>
    <w:p w:rsidR="00666B23" w:rsidRPr="00FF2FDC" w:rsidRDefault="00666B23" w:rsidP="00597688">
      <w:pPr>
        <w:pStyle w:val="Akapitzlist"/>
        <w:numPr>
          <w:ilvl w:val="1"/>
          <w:numId w:val="3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uzyskania wsparcia merytorycznego dla nauczycieli i specjalistów udzielających uczniom </w:t>
      </w:r>
      <w:r w:rsidR="00274D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rodzicom pomocy psychologiczno-pedagogicznej w szkole,</w:t>
      </w:r>
    </w:p>
    <w:p w:rsidR="00666B23" w:rsidRPr="00FF2FDC" w:rsidRDefault="00666B23" w:rsidP="00597688">
      <w:pPr>
        <w:pStyle w:val="Akapitzlist"/>
        <w:numPr>
          <w:ilvl w:val="1"/>
          <w:numId w:val="3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udzielania rodzicom i nauczycielom pomocy psychologiczno-pedagogicznej związanej </w:t>
      </w:r>
      <w:r w:rsidR="00274D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wychowywaniem i kształceniem dzieci i młodzieży.</w:t>
      </w:r>
    </w:p>
    <w:p w:rsidR="00666B23" w:rsidRPr="00FF2FDC" w:rsidRDefault="00666B23" w:rsidP="00597688">
      <w:pPr>
        <w:pStyle w:val="Akapitzlist"/>
        <w:numPr>
          <w:ilvl w:val="0"/>
          <w:numId w:val="3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szkole mogą działać, z wyjątkiem partii i organizacji politycznych, stowarzyszenia i inne organizacje, których celem statutowym jest działalność wychowawcza albo rozszerzanie </w:t>
      </w:r>
      <w:r w:rsidR="00274D1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wzbogacanie form działalności dydaktycznej, wychowawczej i opiekuńczej szkoły.</w:t>
      </w:r>
    </w:p>
    <w:p w:rsidR="00666B23" w:rsidRPr="00FF2FDC" w:rsidRDefault="00666B23" w:rsidP="00597688">
      <w:pPr>
        <w:pStyle w:val="Akapitzlist"/>
        <w:numPr>
          <w:ilvl w:val="0"/>
          <w:numId w:val="3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666B23" w:rsidRDefault="00666B23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B59BF" w:rsidRPr="00FF2FDC" w:rsidRDefault="007B59BF" w:rsidP="00FF2FD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89697F" w:rsidP="00FF2FDC">
      <w:pPr>
        <w:pStyle w:val="Rozdzia"/>
      </w:pPr>
      <w:bookmarkStart w:id="9" w:name="_Toc503186063"/>
      <w:r w:rsidRPr="00FF2FDC">
        <w:lastRenderedPageBreak/>
        <w:t>Rozdział V</w:t>
      </w:r>
      <w:bookmarkEnd w:id="9"/>
    </w:p>
    <w:p w:rsidR="00666B23" w:rsidRPr="00FF2FDC" w:rsidRDefault="0089697F" w:rsidP="00FF2FDC">
      <w:pPr>
        <w:pStyle w:val="Rozdzia"/>
      </w:pPr>
      <w:bookmarkStart w:id="10" w:name="_Toc503186064"/>
      <w:r w:rsidRPr="00FF2FDC">
        <w:t>Zakres zadań nauczycieli i innych pracowników szkoły</w:t>
      </w:r>
      <w:bookmarkEnd w:id="10"/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32</w:t>
      </w:r>
    </w:p>
    <w:p w:rsidR="00666B23" w:rsidRPr="00FF2FDC" w:rsidRDefault="00666B23" w:rsidP="00597688">
      <w:pPr>
        <w:pStyle w:val="Akapitzlist"/>
        <w:numPr>
          <w:ilvl w:val="0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zatrudnia nauczycieli i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pracowników nie będących nauczycielami.</w:t>
      </w:r>
    </w:p>
    <w:p w:rsidR="00666B23" w:rsidRPr="00FF2FDC" w:rsidRDefault="00666B23" w:rsidP="00597688">
      <w:pPr>
        <w:pStyle w:val="Akapitzlist"/>
        <w:numPr>
          <w:ilvl w:val="0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Zasady zatrudniania nauczycieli reguluje ustawa Karta Nauczyciela, a pracowników nie będących nauczycielami określają przepisy ustawy Kodeks pracy.</w:t>
      </w:r>
    </w:p>
    <w:p w:rsidR="00666B23" w:rsidRPr="00FF2FDC" w:rsidRDefault="00666B23" w:rsidP="00597688">
      <w:pPr>
        <w:pStyle w:val="Akapitzlist"/>
        <w:numPr>
          <w:ilvl w:val="0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Kwalifikacje wymagane od nauczycieli i pracowników nie będących nauczycielami określają odrębne przepisy.</w:t>
      </w:r>
    </w:p>
    <w:p w:rsidR="00666B23" w:rsidRPr="00FF2FDC" w:rsidRDefault="00666B23" w:rsidP="00121934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21934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33</w:t>
      </w:r>
    </w:p>
    <w:p w:rsidR="00666B23" w:rsidRPr="00FF2FDC" w:rsidRDefault="00666B23" w:rsidP="00597688">
      <w:pPr>
        <w:pStyle w:val="Akapitzlist"/>
        <w:ind w:left="360" w:hanging="36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zadań wychowawcy klasy należy: </w:t>
      </w:r>
    </w:p>
    <w:p w:rsidR="00666B23" w:rsidRPr="00FF2FDC" w:rsidRDefault="00666B23" w:rsidP="00597688">
      <w:pPr>
        <w:pStyle w:val="Akapitzlist"/>
        <w:numPr>
          <w:ilvl w:val="1"/>
          <w:numId w:val="8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tworzenie warunków wspomagających rozwój ucznia, jego proces uczenia się oraz przygotowanie do życia w rodzinie i w społeczeństwie,</w:t>
      </w:r>
    </w:p>
    <w:p w:rsidR="00666B23" w:rsidRPr="00FF2FDC" w:rsidRDefault="00666B23" w:rsidP="00597688">
      <w:pPr>
        <w:pStyle w:val="Akapitzlist"/>
        <w:numPr>
          <w:ilvl w:val="1"/>
          <w:numId w:val="8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inspirowanie i wspomaganie działań zespołowych uczniów,</w:t>
      </w:r>
    </w:p>
    <w:p w:rsidR="00666B23" w:rsidRPr="00FF2FDC" w:rsidRDefault="00666B23" w:rsidP="00597688">
      <w:pPr>
        <w:pStyle w:val="Akapitzlist"/>
        <w:numPr>
          <w:ilvl w:val="1"/>
          <w:numId w:val="8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podejmowanie działań umożliwiających rozwiązywanie konfliktów w zespole uczniów oraz pomiędzy uczniami a innymi członkami społeczności szkolnej, </w:t>
      </w:r>
    </w:p>
    <w:p w:rsidR="00666B23" w:rsidRPr="00FF2FDC" w:rsidRDefault="00666B23" w:rsidP="00597688">
      <w:pPr>
        <w:pStyle w:val="Akapitzlist"/>
        <w:numPr>
          <w:ilvl w:val="1"/>
          <w:numId w:val="8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współdziałanie z nauczycielami uczącymi w jego oddziale, uzgadnianie z nimi i koordynowanie ich działania edukacyjnych i wychowawczych, </w:t>
      </w:r>
    </w:p>
    <w:p w:rsidR="00666B23" w:rsidRPr="00FF2FDC" w:rsidRDefault="00666B23" w:rsidP="00597688">
      <w:pPr>
        <w:pStyle w:val="Akapitzlist"/>
        <w:numPr>
          <w:ilvl w:val="1"/>
          <w:numId w:val="8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utrzymywanie kontaktu z rodzicami uczniów,</w:t>
      </w:r>
    </w:p>
    <w:p w:rsidR="00666B23" w:rsidRPr="00FF2FDC" w:rsidRDefault="00666B23" w:rsidP="00597688">
      <w:pPr>
        <w:pStyle w:val="Akapitzlist"/>
        <w:numPr>
          <w:ilvl w:val="1"/>
          <w:numId w:val="8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współpraca z</w:t>
      </w:r>
      <w:r w:rsidR="001219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specjalistami świadczącymi wykwalifikowaną pomoc w rozpoznawaniu potrzeb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trudności, także zdrowotnych, oraz zainteresowań i szczególnych uzdolnień uczniów.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21934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34</w:t>
      </w:r>
    </w:p>
    <w:p w:rsidR="00666B23" w:rsidRPr="00FF2FDC" w:rsidRDefault="00666B23" w:rsidP="00597688">
      <w:pPr>
        <w:pStyle w:val="Akapitzlist"/>
        <w:numPr>
          <w:ilvl w:val="0"/>
          <w:numId w:val="3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Nauczyciel w swoich działaniach dydaktycznych, wychowawczych i opiekuńczych ma obowiązek kierowania się dobrem uczniów, troską o ich zdrowie, postawę moralną i obywatelską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poszanowaniem godności osobistej ucznia, w oparciu o zasady solidarności, demokracji, tolerancji, sprawiedliwości i wolności.</w:t>
      </w:r>
    </w:p>
    <w:p w:rsidR="00666B23" w:rsidRPr="00FF2FDC" w:rsidRDefault="00666B23" w:rsidP="00597688">
      <w:pPr>
        <w:pStyle w:val="Akapitzlist"/>
        <w:numPr>
          <w:ilvl w:val="0"/>
          <w:numId w:val="3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Nauczyciel obowiązany jest: rzetelnie realizować zadania związane z powierzonym mu stanowiskiem oraz podstawowymi funkcjami szkoły: dydaktyczną, wychowawczą i opiekuńczą; </w:t>
      </w:r>
    </w:p>
    <w:p w:rsidR="00666B23" w:rsidRPr="00FF2FDC" w:rsidRDefault="00666B23" w:rsidP="00597688">
      <w:pPr>
        <w:pStyle w:val="Akapitzlist"/>
        <w:numPr>
          <w:ilvl w:val="0"/>
          <w:numId w:val="3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zadań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nauczyciela należy: 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realizowanie programu wychowawczo-profilaktycznego szkoły,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efektywnie realizowanie przyjętego programu nauczania,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właściwie organizowanie procesu nauczania,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ocenianie uczniów zgodnie z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obowiązującymi przepisami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przedmiotowymi zasadami oceniania,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dokonywanie systematycznej ewaluacji swojej pracy,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zapewnianie bezpieczeństwa uczniom w czasie lekcji, przerw i zajęć pozalekcyjnych oraz wszelkiego typu wyjść, wycieczek, przestrzeganie przepisów bhp i zarządzeń dyrektora szkoły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tym zakresie,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kontrolowanie obecności uczniów na wszystkich zajęciach i niezwłoczne informowanie wychowawcy klasy o niezapowiedzianej nieobecności,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miarę możliwości zapobieganie niepowodzeniom szkolnym uczniów,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indywidualizowanie procesu nauczania,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wspieranie każdego ucznia w jego rozwoju,</w:t>
      </w:r>
    </w:p>
    <w:p w:rsidR="00666B23" w:rsidRPr="00FF2FDC" w:rsidRDefault="00666B23" w:rsidP="00597688">
      <w:pPr>
        <w:pStyle w:val="Akapitzlist"/>
        <w:numPr>
          <w:ilvl w:val="1"/>
          <w:numId w:val="3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troszczenie się o powierzone mu pomoce dydaktyczne i majątek szkoły.</w:t>
      </w:r>
    </w:p>
    <w:p w:rsidR="00A93D2B" w:rsidRPr="00FF2FDC" w:rsidRDefault="00A93D2B" w:rsidP="0017326B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7326B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35</w:t>
      </w:r>
    </w:p>
    <w:p w:rsidR="00666B23" w:rsidRPr="00FF2FDC" w:rsidRDefault="00666B23" w:rsidP="00597688">
      <w:pPr>
        <w:pStyle w:val="Akapitzlist"/>
        <w:numPr>
          <w:ilvl w:val="0"/>
          <w:numId w:val="3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szkole działają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zespoły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składające się z nauczycieli prowadzących zajęcia dydaktyczne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danym oddziale.</w:t>
      </w:r>
    </w:p>
    <w:p w:rsidR="00666B23" w:rsidRPr="00FF2FDC" w:rsidRDefault="00666B23" w:rsidP="00597688">
      <w:pPr>
        <w:pStyle w:val="Akapitzlist"/>
        <w:numPr>
          <w:ilvl w:val="0"/>
          <w:numId w:val="3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Zebrania zespołu zwołuje i prowadzi wychowawca klasy.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7326B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36</w:t>
      </w:r>
    </w:p>
    <w:p w:rsidR="00666B23" w:rsidRPr="00C13FB5" w:rsidRDefault="00666B23" w:rsidP="00597688">
      <w:pPr>
        <w:pStyle w:val="Akapitzlist"/>
        <w:numPr>
          <w:ilvl w:val="6"/>
          <w:numId w:val="34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 xml:space="preserve">Nauczyciele </w:t>
      </w: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>tworzą</w:t>
      </w:r>
      <w:r w:rsidRPr="00C13FB5">
        <w:rPr>
          <w:rFonts w:ascii="Arial" w:eastAsia="Times New Roman" w:hAnsi="Arial" w:cs="Arial"/>
          <w:sz w:val="20"/>
          <w:szCs w:val="20"/>
          <w:lang w:eastAsia="pl-PL"/>
        </w:rPr>
        <w:t xml:space="preserve"> zespoły przedmiotowe lub inne zespoły problemowo-zadaniowe.</w:t>
      </w:r>
    </w:p>
    <w:p w:rsidR="00666B23" w:rsidRPr="00C13FB5" w:rsidRDefault="00666B23" w:rsidP="00597688">
      <w:pPr>
        <w:pStyle w:val="Akapitzlist"/>
        <w:numPr>
          <w:ilvl w:val="0"/>
          <w:numId w:val="34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>Pracą zespołu kieruje przewodniczący powołany przez dyrektora na wniosek zespołu.</w:t>
      </w:r>
    </w:p>
    <w:p w:rsidR="00666B23" w:rsidRPr="00C13FB5" w:rsidRDefault="00666B23" w:rsidP="00597688">
      <w:pPr>
        <w:pStyle w:val="Akapitzlist"/>
        <w:numPr>
          <w:ilvl w:val="0"/>
          <w:numId w:val="34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C13FB5">
        <w:rPr>
          <w:rFonts w:ascii="Arial" w:eastAsia="Times New Roman" w:hAnsi="Arial" w:cs="Arial"/>
          <w:sz w:val="20"/>
          <w:szCs w:val="20"/>
          <w:lang w:eastAsia="pl-PL"/>
        </w:rPr>
        <w:t>adania zespołów nauczycielskich obejmują:</w:t>
      </w:r>
    </w:p>
    <w:p w:rsidR="00666B23" w:rsidRPr="00C13FB5" w:rsidRDefault="00666B23" w:rsidP="00597688">
      <w:pPr>
        <w:pStyle w:val="Akapitzlist"/>
        <w:numPr>
          <w:ilvl w:val="1"/>
          <w:numId w:val="34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>zorganizowanie współpracy nauczycieli dla uzgodnienia sposobów realizacji programów nauczania, korelowania treści nauczania przedmiotów pokrewnych,</w:t>
      </w:r>
    </w:p>
    <w:p w:rsidR="00666B23" w:rsidRPr="00C13FB5" w:rsidRDefault="00666B23" w:rsidP="00597688">
      <w:pPr>
        <w:pStyle w:val="Akapitzlist"/>
        <w:numPr>
          <w:ilvl w:val="1"/>
          <w:numId w:val="34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>wspólne opracowanie szczegółowych kryteriów oceniania ucznia oraz sposobów badania wyników nauczania,</w:t>
      </w:r>
    </w:p>
    <w:p w:rsidR="00666B23" w:rsidRPr="00C13FB5" w:rsidRDefault="00666B23" w:rsidP="00597688">
      <w:pPr>
        <w:pStyle w:val="Akapitzlist"/>
        <w:numPr>
          <w:ilvl w:val="1"/>
          <w:numId w:val="34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>organizowanie wewnątrzszkolnego doskonalenia zawodowego oraz doradztwa metodycznego i wsparcia dla początkujących nauczycieli,</w:t>
      </w:r>
    </w:p>
    <w:p w:rsidR="00666B23" w:rsidRPr="00C13FB5" w:rsidRDefault="00666B23" w:rsidP="00597688">
      <w:pPr>
        <w:pStyle w:val="Akapitzlist"/>
        <w:numPr>
          <w:ilvl w:val="1"/>
          <w:numId w:val="34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>współdziałanie w organizowaniu pracowni, a także uzupełnieniu ich wyposażenia.</w:t>
      </w:r>
    </w:p>
    <w:p w:rsidR="00FF2FDC" w:rsidRPr="00FF2FDC" w:rsidRDefault="00FF2FDC" w:rsidP="0017326B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89697F" w:rsidP="00FF2FDC">
      <w:pPr>
        <w:pStyle w:val="Rozdzia"/>
      </w:pPr>
      <w:bookmarkStart w:id="11" w:name="_Toc503186065"/>
      <w:r w:rsidRPr="00FF2FDC">
        <w:t>Rozdział VI</w:t>
      </w:r>
      <w:bookmarkEnd w:id="11"/>
    </w:p>
    <w:p w:rsidR="00666B23" w:rsidRPr="00FF2FDC" w:rsidRDefault="0089697F" w:rsidP="00FF2FDC">
      <w:pPr>
        <w:pStyle w:val="Rozdzia"/>
      </w:pPr>
      <w:bookmarkStart w:id="12" w:name="_Toc503186066"/>
      <w:r w:rsidRPr="00FF2FDC">
        <w:t>Organizacja i formy współdziałania szkoły z rodzicami</w:t>
      </w:r>
      <w:bookmarkEnd w:id="12"/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7326B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37</w:t>
      </w:r>
    </w:p>
    <w:p w:rsidR="00666B23" w:rsidRPr="00FF2FDC" w:rsidRDefault="00666B23" w:rsidP="00597688">
      <w:pPr>
        <w:pStyle w:val="Akapitzlist"/>
        <w:numPr>
          <w:ilvl w:val="6"/>
          <w:numId w:val="3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Rodzice mają prawo do wychowania swoich dzieci, a szkoła ma wspomagać wychowawczą rolę rodziny.</w:t>
      </w:r>
    </w:p>
    <w:p w:rsidR="00666B23" w:rsidRPr="00FF2FDC" w:rsidRDefault="00666B23" w:rsidP="00597688">
      <w:pPr>
        <w:pStyle w:val="Akapitzlist"/>
        <w:numPr>
          <w:ilvl w:val="6"/>
          <w:numId w:val="3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Rodzice mają prawo do zapewnienia dzieciom wychowania, nauczania moralnego i religijnego zgodnie z własnymi przekonaniami.</w:t>
      </w:r>
    </w:p>
    <w:p w:rsidR="00666B23" w:rsidRPr="00FF2FDC" w:rsidRDefault="00666B23" w:rsidP="00597688">
      <w:pPr>
        <w:pStyle w:val="Akapitzlist"/>
        <w:numPr>
          <w:ilvl w:val="6"/>
          <w:numId w:val="3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Rodzice są obowiązani do:</w:t>
      </w:r>
    </w:p>
    <w:p w:rsidR="00666B23" w:rsidRPr="00FF2FDC" w:rsidRDefault="00666B23" w:rsidP="00597688">
      <w:pPr>
        <w:pStyle w:val="Akapitzlist"/>
        <w:numPr>
          <w:ilvl w:val="1"/>
          <w:numId w:val="36"/>
        </w:numPr>
        <w:ind w:left="426" w:hanging="74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dopełnienia czynności związanych ze zgłoszeniem dziecka do szkoły,</w:t>
      </w:r>
    </w:p>
    <w:p w:rsidR="00666B23" w:rsidRPr="00FF2FDC" w:rsidRDefault="00666B23" w:rsidP="00597688">
      <w:pPr>
        <w:pStyle w:val="Akapitzlist"/>
        <w:numPr>
          <w:ilvl w:val="1"/>
          <w:numId w:val="36"/>
        </w:numPr>
        <w:ind w:left="426" w:hanging="74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zapewnienia regularnego uczęszczania dziecka na zajęcia szkolne,</w:t>
      </w:r>
    </w:p>
    <w:p w:rsidR="00666B23" w:rsidRPr="00FF2FDC" w:rsidRDefault="00666B23" w:rsidP="00597688">
      <w:pPr>
        <w:pStyle w:val="Akapitzlist"/>
        <w:numPr>
          <w:ilvl w:val="1"/>
          <w:numId w:val="3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zapewnienia dziecku warunków umożliwiających przygotowanie się do zajęć szkolnych,</w:t>
      </w:r>
    </w:p>
    <w:p w:rsidR="00666B23" w:rsidRPr="00FF2FDC" w:rsidRDefault="00666B23" w:rsidP="00597688">
      <w:pPr>
        <w:pStyle w:val="Akapitzlist"/>
        <w:numPr>
          <w:ilvl w:val="1"/>
          <w:numId w:val="3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666B23" w:rsidRPr="00FF2FDC" w:rsidRDefault="00666B23" w:rsidP="00597688">
      <w:pPr>
        <w:pStyle w:val="Akapitzlist"/>
        <w:numPr>
          <w:ilvl w:val="1"/>
          <w:numId w:val="3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zapewnienia dziecku realizującemu roczne obowiązkowe przygotowanie przedszkolne lub obowiązek szkolny poza szkołą na podstawie zezwolenia, warunków nauki określonych w tym zezwoleniu, </w:t>
      </w:r>
    </w:p>
    <w:p w:rsidR="00666B23" w:rsidRPr="00FF2FDC" w:rsidRDefault="00666B23" w:rsidP="00597688">
      <w:pPr>
        <w:pStyle w:val="Akapitzlist"/>
        <w:numPr>
          <w:ilvl w:val="1"/>
          <w:numId w:val="3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zapewnienia dziecku uczęszczającemu na zajęcia pierwszego etapu edukacyjnego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opieki </w:t>
      </w:r>
      <w:r w:rsidR="00933E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drodze do szkoły i w czasie jego powrotu,</w:t>
      </w:r>
    </w:p>
    <w:p w:rsidR="00666B23" w:rsidRPr="00FF2FDC" w:rsidRDefault="00666B23" w:rsidP="00597688">
      <w:pPr>
        <w:pStyle w:val="Akapitzlist"/>
        <w:numPr>
          <w:ilvl w:val="1"/>
          <w:numId w:val="3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pisemnego poinformowania nauczyciela o osobach mających prawo odbierania dziecka ze szkoły.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7326B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38</w:t>
      </w:r>
    </w:p>
    <w:p w:rsidR="00666B23" w:rsidRPr="00C84EB3" w:rsidRDefault="00666B23" w:rsidP="00597688">
      <w:pPr>
        <w:pStyle w:val="Akapitzlist"/>
        <w:numPr>
          <w:ilvl w:val="6"/>
          <w:numId w:val="37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C84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może być zwolniony z zajęć lekcyjnych:</w:t>
      </w:r>
    </w:p>
    <w:p w:rsidR="00666B23" w:rsidRPr="00C84EB3" w:rsidRDefault="007B59BF" w:rsidP="00597688">
      <w:pPr>
        <w:pStyle w:val="Akapitzlist"/>
        <w:numPr>
          <w:ilvl w:val="1"/>
          <w:numId w:val="38"/>
        </w:numPr>
        <w:ind w:left="426" w:hanging="7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z</w:t>
      </w:r>
      <w:r w:rsidR="00C84EB3" w:rsidRPr="00C84EB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wolnienie ucznia z lekcji może</w:t>
      </w:r>
      <w:r w:rsidR="00C84EB3" w:rsidRPr="00C84EB3">
        <w:rPr>
          <w:rFonts w:ascii="Arial" w:hAnsi="Arial" w:cs="Arial"/>
          <w:color w:val="222222"/>
          <w:sz w:val="20"/>
          <w:szCs w:val="20"/>
          <w:shd w:val="clear" w:color="auto" w:fill="FFFFFF"/>
        </w:rPr>
        <w:t> odbywać się jedynie pod warunkiem osobistego odebrania dziecka ze szkoły</w:t>
      </w:r>
      <w:r w:rsidR="00C84E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4EB3" w:rsidRPr="00C13FB5">
        <w:rPr>
          <w:rFonts w:ascii="Arial" w:eastAsia="Times New Roman" w:hAnsi="Arial" w:cs="Arial"/>
          <w:sz w:val="20"/>
          <w:szCs w:val="20"/>
          <w:lang w:eastAsia="pl-PL"/>
        </w:rPr>
        <w:t xml:space="preserve">lub osobę </w:t>
      </w:r>
      <w:r w:rsidR="00C84EB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pisemnie przez nich upoważnioną</w:t>
      </w:r>
    </w:p>
    <w:p w:rsidR="00666B23" w:rsidRPr="00FF2FDC" w:rsidRDefault="00666B23" w:rsidP="00597688">
      <w:pPr>
        <w:pStyle w:val="Akapitzlist"/>
        <w:numPr>
          <w:ilvl w:val="1"/>
          <w:numId w:val="38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złego samopoczucia, choroby, po uprzednim powiadomieniu rodziców </w:t>
      </w:r>
      <w:r w:rsidR="009673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</w:t>
      </w:r>
      <w:r w:rsidRPr="00C13FB5">
        <w:rPr>
          <w:rFonts w:ascii="Arial" w:eastAsia="Times New Roman" w:hAnsi="Arial" w:cs="Arial"/>
          <w:sz w:val="20"/>
          <w:szCs w:val="20"/>
          <w:lang w:eastAsia="pl-PL"/>
        </w:rPr>
        <w:t xml:space="preserve">odebraniu ucznia przez rodziców lub osobę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pisemnie przez nich upoważnioną.</w:t>
      </w:r>
    </w:p>
    <w:p w:rsidR="00666B23" w:rsidRPr="00FF2FDC" w:rsidRDefault="00666B23" w:rsidP="00597688">
      <w:pPr>
        <w:pStyle w:val="Akapitzlist"/>
        <w:numPr>
          <w:ilvl w:val="0"/>
          <w:numId w:val="38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Wychowawca klasy i nauczyciel przedmiotu jest uprawniony, na podstawie upoważnienia dyrektora szkoły, do zwolnienia ucznia z zajęć edukacyjnych.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7326B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39</w:t>
      </w:r>
    </w:p>
    <w:p w:rsidR="00666B23" w:rsidRPr="00FF2FDC" w:rsidRDefault="00666B23" w:rsidP="00597688">
      <w:pPr>
        <w:pStyle w:val="Akapitzlist"/>
        <w:numPr>
          <w:ilvl w:val="6"/>
          <w:numId w:val="3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obowiązków rodziców należy:</w:t>
      </w:r>
    </w:p>
    <w:p w:rsidR="00666B23" w:rsidRPr="00FF2FDC" w:rsidRDefault="00666B23" w:rsidP="00597688">
      <w:pPr>
        <w:pStyle w:val="Akapitzlist"/>
        <w:numPr>
          <w:ilvl w:val="0"/>
          <w:numId w:val="40"/>
        </w:numPr>
        <w:ind w:hanging="7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wspieranie procesu nauczania i wychowania,</w:t>
      </w:r>
    </w:p>
    <w:p w:rsidR="00666B23" w:rsidRPr="00FF2FDC" w:rsidRDefault="00666B23" w:rsidP="00597688">
      <w:pPr>
        <w:pStyle w:val="Akapitzlist"/>
        <w:numPr>
          <w:ilvl w:val="0"/>
          <w:numId w:val="40"/>
        </w:numPr>
        <w:ind w:hanging="7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systematyczny kontakt z wychowawcą klasy,</w:t>
      </w:r>
    </w:p>
    <w:p w:rsidR="00666B23" w:rsidRPr="00FF2FDC" w:rsidRDefault="00666B23" w:rsidP="00597688">
      <w:pPr>
        <w:pStyle w:val="Akapitzlist"/>
        <w:numPr>
          <w:ilvl w:val="0"/>
          <w:numId w:val="40"/>
        </w:numPr>
        <w:ind w:hanging="7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współdziałanie z organami szkoły w przeciwdziałaniu przemocy, uzależnieniom, demoralizacją i innymi przejawami patologii społecznej.</w:t>
      </w:r>
    </w:p>
    <w:p w:rsidR="00666B23" w:rsidRPr="00FF2FDC" w:rsidRDefault="00666B23" w:rsidP="00597688">
      <w:pPr>
        <w:pStyle w:val="Akapitzlist"/>
        <w:numPr>
          <w:ilvl w:val="0"/>
          <w:numId w:val="3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Rodzice ma</w:t>
      </w:r>
      <w:r w:rsidR="00B60712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ją prawo działać w strukturach rady r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odziców w zakre</w:t>
      </w:r>
      <w:r w:rsidR="00B60712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 określonym przez regulamin rady r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odziców.</w:t>
      </w:r>
    </w:p>
    <w:p w:rsidR="002D03BE" w:rsidRDefault="002D03BE" w:rsidP="00FF2FD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B59BF" w:rsidRPr="00FF2FDC" w:rsidRDefault="007B59BF" w:rsidP="00FF2FD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89697F" w:rsidP="00FF2FDC">
      <w:pPr>
        <w:pStyle w:val="Rozdzia"/>
      </w:pPr>
      <w:bookmarkStart w:id="13" w:name="_Toc503186067"/>
      <w:r w:rsidRPr="00FF2FDC">
        <w:lastRenderedPageBreak/>
        <w:t>Rozdział VII</w:t>
      </w:r>
      <w:bookmarkEnd w:id="13"/>
    </w:p>
    <w:p w:rsidR="00666B23" w:rsidRPr="00FF2FDC" w:rsidRDefault="0089697F" w:rsidP="00FF2FDC">
      <w:pPr>
        <w:pStyle w:val="Rozdzia"/>
      </w:pPr>
      <w:bookmarkStart w:id="14" w:name="_Toc503186068"/>
      <w:r w:rsidRPr="00FF2FDC">
        <w:t>Uczniowie szkoły</w:t>
      </w:r>
      <w:bookmarkEnd w:id="14"/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836014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40</w:t>
      </w:r>
    </w:p>
    <w:p w:rsidR="00666B23" w:rsidRPr="00FF2FDC" w:rsidRDefault="00666B23" w:rsidP="00597688">
      <w:pPr>
        <w:pStyle w:val="Akapitzlist"/>
        <w:numPr>
          <w:ilvl w:val="6"/>
          <w:numId w:val="4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klasy pierwszej przyjmowane są dzieci z obwodu szkoły na podstawie zgłoszenia rodziców.</w:t>
      </w:r>
    </w:p>
    <w:p w:rsidR="00666B23" w:rsidRPr="00FF2FDC" w:rsidRDefault="00666B23" w:rsidP="00597688">
      <w:pPr>
        <w:pStyle w:val="Akapitzlist"/>
        <w:numPr>
          <w:ilvl w:val="0"/>
          <w:numId w:val="4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Uczniowie zamieszkali poza obwodem szkoły mogą być przyjęci do klasy pierwszej po przeprowadzeniu postępowania rekrutacyjnego, jeżeli szkoła nadal dysponuje wolnymi miejscami. </w:t>
      </w:r>
    </w:p>
    <w:p w:rsidR="00A93D2B" w:rsidRPr="00FF2FDC" w:rsidRDefault="00A93D2B" w:rsidP="00597688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6B23" w:rsidRPr="00FF2FDC" w:rsidRDefault="00D0169B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41</w:t>
      </w:r>
    </w:p>
    <w:p w:rsidR="00666B23" w:rsidRPr="00FF2FDC" w:rsidRDefault="00666B23" w:rsidP="00597688">
      <w:pPr>
        <w:pStyle w:val="Akapitzlist"/>
        <w:numPr>
          <w:ilvl w:val="6"/>
          <w:numId w:val="4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Uczeń ma prawo do: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zapoznawania się z programem nauczania, z jego treścią, celem i stawianymi wymaganiami,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kształcenia się oraz wychowania i opieki odpowiednich do wieku i osiągniętego rozwoju,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organizacji życia szkolnego, umożliwiające zachowanie właściwych proporcji między wysiłkiem szkolnym a możliwością rozwijania i zaspokajania własnych zainteresowań,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dostosowania treści, metod i organizacji nauczania do jego możliwości,</w:t>
      </w:r>
    </w:p>
    <w:p w:rsidR="00666B23" w:rsidRPr="006C77D9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6C77D9">
        <w:rPr>
          <w:rFonts w:ascii="Arial" w:eastAsia="Times New Roman" w:hAnsi="Arial" w:cs="Arial"/>
          <w:sz w:val="20"/>
          <w:szCs w:val="20"/>
          <w:lang w:eastAsia="pl-PL"/>
        </w:rPr>
        <w:t>korzystania z pomocy psychologiczno-pedagogicznej,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właściwie zorganizowanego procesu kształcenia zgodnie z zasadami higieny pracy umysłowej,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sprawiedliwej, obiektywnej i jawnej oceny, ustalonych sposobów kontroli postępów w nauce oraz znajomości kryteriów oceniania z zajęć edukacyjnych i zachowania,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 xml:space="preserve">bezpiecznych i higienicznych warunków nauki, wychowania i opieki, 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życzliwego, podmiotowego traktowania w procesie dydaktyczno-wychowawczym,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 xml:space="preserve">zajęć pozalekcyjnych i pozaszkolnych rozwijających ich zainteresowania i uzdolnienia, 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udziału w zajęciach dydaktyczno-wyrównawczych w przypadku trudności w nauce,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 xml:space="preserve">wpływania na życie szkoły przez działalność samorządową, proponowanie zmian i ulepszeń </w:t>
      </w:r>
      <w:r w:rsidR="00B8070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FF2FDC">
        <w:rPr>
          <w:rFonts w:ascii="Arial" w:eastAsia="Times New Roman" w:hAnsi="Arial" w:cs="Arial"/>
          <w:sz w:val="20"/>
          <w:szCs w:val="20"/>
          <w:lang w:eastAsia="pl-PL"/>
        </w:rPr>
        <w:t>w życiu klasy i szkoły,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aktywnego udziału w pracach samorządu uczniowskiego (m.in. czynne i bierne prawo wyborcze),</w:t>
      </w:r>
    </w:p>
    <w:p w:rsidR="00666B23" w:rsidRPr="00FF2FDC" w:rsidRDefault="00666B23" w:rsidP="00597688">
      <w:pPr>
        <w:pStyle w:val="Akapitzlist"/>
        <w:numPr>
          <w:ilvl w:val="1"/>
          <w:numId w:val="43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sz w:val="20"/>
          <w:szCs w:val="20"/>
          <w:lang w:eastAsia="pl-PL"/>
        </w:rPr>
        <w:t>składania wniosków i opinii za pośrednictwem samorządu uczniowskiego we wszystkich sprawach szkoły, w tym sprawach dotyczących realizacji wymienionych powyżej podstawowych praw uczniów,</w:t>
      </w:r>
    </w:p>
    <w:p w:rsidR="00666B23" w:rsidRPr="00FF2FDC" w:rsidRDefault="00D0169B" w:rsidP="00597688">
      <w:pPr>
        <w:pStyle w:val="Akapitzlist"/>
        <w:ind w:left="357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17) </w:t>
      </w:r>
      <w:r w:rsidR="00666B23" w:rsidRPr="00FF2FDC">
        <w:rPr>
          <w:rFonts w:ascii="Arial" w:eastAsia="Times New Roman" w:hAnsi="Arial" w:cs="Arial"/>
          <w:sz w:val="20"/>
          <w:szCs w:val="20"/>
          <w:lang w:eastAsia="pl-PL"/>
        </w:rPr>
        <w:t>pomocy materialnej.</w:t>
      </w:r>
    </w:p>
    <w:p w:rsidR="00A93D2B" w:rsidRPr="00FF2FDC" w:rsidRDefault="00A93D2B" w:rsidP="00597688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4</w:t>
      </w:r>
      <w:r w:rsidR="00D0169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</w:p>
    <w:p w:rsidR="00666B23" w:rsidRPr="00FF2FDC" w:rsidRDefault="00666B23" w:rsidP="00597688">
      <w:pPr>
        <w:pStyle w:val="Akapitzlist"/>
        <w:numPr>
          <w:ilvl w:val="0"/>
          <w:numId w:val="4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przypadku naruszenia praw uczeń lub jego rodzic może złożyć skargę do:</w:t>
      </w:r>
    </w:p>
    <w:p w:rsidR="00666B23" w:rsidRPr="00FF2FDC" w:rsidRDefault="00666B23" w:rsidP="00597688">
      <w:pPr>
        <w:pStyle w:val="Akapitzlist"/>
        <w:numPr>
          <w:ilvl w:val="1"/>
          <w:numId w:val="44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wychowawcy klasy,</w:t>
      </w:r>
    </w:p>
    <w:p w:rsidR="00666B23" w:rsidRPr="00FF2FDC" w:rsidRDefault="00666B23" w:rsidP="00597688">
      <w:pPr>
        <w:pStyle w:val="Akapitzlist"/>
        <w:numPr>
          <w:ilvl w:val="1"/>
          <w:numId w:val="44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dyrektora szkoły.</w:t>
      </w:r>
    </w:p>
    <w:p w:rsidR="00666B23" w:rsidRPr="00FF2FDC" w:rsidRDefault="00666B23" w:rsidP="00597688">
      <w:pPr>
        <w:pStyle w:val="Akapitzlist"/>
        <w:numPr>
          <w:ilvl w:val="0"/>
          <w:numId w:val="4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Skarga powinna być złożona na piśmie. </w:t>
      </w:r>
    </w:p>
    <w:p w:rsidR="00666B23" w:rsidRPr="00FF2FDC" w:rsidRDefault="00666B23" w:rsidP="00597688">
      <w:pPr>
        <w:pStyle w:val="Akapitzlist"/>
        <w:numPr>
          <w:ilvl w:val="0"/>
          <w:numId w:val="4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Wycofanie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skargi powoduje wstrzymanie biegu rozpatrzenia skargi. </w:t>
      </w:r>
    </w:p>
    <w:p w:rsidR="00666B23" w:rsidRPr="00FF2FDC" w:rsidRDefault="00666B23" w:rsidP="00597688">
      <w:pPr>
        <w:pStyle w:val="Akapitzlist"/>
        <w:numPr>
          <w:ilvl w:val="0"/>
          <w:numId w:val="4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Rozpatrzenie skargi następuje w ciągu 7 dni od daty jej złożenia. </w:t>
      </w:r>
    </w:p>
    <w:p w:rsidR="00A93D2B" w:rsidRPr="00FF2FDC" w:rsidRDefault="00A93D2B" w:rsidP="00FF2FDC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4</w:t>
      </w:r>
      <w:r w:rsidR="00D0169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3</w:t>
      </w:r>
    </w:p>
    <w:p w:rsidR="00666B23" w:rsidRPr="00FF2FDC" w:rsidRDefault="00666B23" w:rsidP="00597688">
      <w:pPr>
        <w:pStyle w:val="Akapitzlist"/>
        <w:numPr>
          <w:ilvl w:val="0"/>
          <w:numId w:val="4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ma obowiązek: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uczęszczać na zajęcia szkolne,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dbać o dobre imię szkoły, godnie ją reprezentować, znać i szanować jej tradycje </w:t>
      </w:r>
      <w:r w:rsidR="001965F8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FF2FDC">
        <w:rPr>
          <w:rFonts w:ascii="Arial" w:hAnsi="Arial" w:cs="Arial"/>
          <w:sz w:val="20"/>
          <w:szCs w:val="20"/>
        </w:rPr>
        <w:t>i obrzędowość,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przestrzegać postanowień zawartych w statucie szkoły, 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dbać o wygląd zewnętrzny,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systematycznie i aktywnie uczestniczyć w zajęciach i w życiu szkoły,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przestrzegać zasad kultury współżycia w odniesieniu do nauczycieli, kolegów i innych pracowników szkoły,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przestrzegać zasad bezpieczeństwa, dbać o higienę,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dbać o wspólne dobro, ład i porządek w szkole,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przestrzegać zakazu palenia papierosów, e-papierosów,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picia alkoholu i używania narkotyków oraz innych środków odurzających,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nosić obuwie zmienne na terenie szkoły,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nosić strój ustalony w szkole,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nosić strój galowy w czasie uroczystości szkolnych,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szanować przekonania i poglądy innych,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uczęszczać do szkoły systematycznie, punktualnie, każdą nieobecność i spóźnienie usprawiedliwiać,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szanować i chronić mienie szkoły, </w:t>
      </w:r>
    </w:p>
    <w:p w:rsidR="00666B23" w:rsidRPr="00FF2FDC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godnie, kulturalnie i taktownie zachowywać się w szkole i poza nią, dbać o kulturę języka,</w:t>
      </w:r>
    </w:p>
    <w:p w:rsidR="00666B23" w:rsidRDefault="00666B23" w:rsidP="00597688">
      <w:pPr>
        <w:pStyle w:val="Akapitzlist"/>
        <w:numPr>
          <w:ilvl w:val="1"/>
          <w:numId w:val="4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przestrzegać zakazu używania na terenie szkoły telefonów komórkowych i innych urządzeń elektronicznych, służących do łączności, odtwarzania lub utrwalania obrazów i dźwięku podczas zajęć organizowanych </w:t>
      </w:r>
      <w:r w:rsidR="0048279F">
        <w:rPr>
          <w:rFonts w:ascii="Arial" w:hAnsi="Arial" w:cs="Arial"/>
          <w:sz w:val="20"/>
          <w:szCs w:val="20"/>
        </w:rPr>
        <w:t>przez szkołę</w:t>
      </w:r>
      <w:r w:rsidRPr="00FF2FDC">
        <w:rPr>
          <w:rFonts w:ascii="Arial" w:hAnsi="Arial" w:cs="Arial"/>
          <w:sz w:val="20"/>
          <w:szCs w:val="20"/>
        </w:rPr>
        <w:t>.</w:t>
      </w:r>
    </w:p>
    <w:p w:rsidR="00666B23" w:rsidRPr="00FF2FDC" w:rsidRDefault="00666B23" w:rsidP="001965F8">
      <w:pPr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4</w:t>
      </w:r>
      <w:r w:rsidR="0048279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</w:t>
      </w:r>
    </w:p>
    <w:p w:rsidR="00666B23" w:rsidRPr="00FF2FDC" w:rsidRDefault="00666B23" w:rsidP="00597688">
      <w:pPr>
        <w:pStyle w:val="Akapitzlist"/>
        <w:numPr>
          <w:ilvl w:val="6"/>
          <w:numId w:val="4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może otrzymać wyróżnienia i nagrody.</w:t>
      </w:r>
    </w:p>
    <w:p w:rsidR="00666B23" w:rsidRPr="00FF2FDC" w:rsidRDefault="00666B23" w:rsidP="00597688">
      <w:pPr>
        <w:pStyle w:val="Akapitzlist"/>
        <w:numPr>
          <w:ilvl w:val="0"/>
          <w:numId w:val="4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 wnioskiem o przyznanie nagród mogą występować: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wychowawcy klas,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inni nauczyciele,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rada rodziców,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dyrektor szkoły,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samorząd uczniowski,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organizacje młodzieżowe.</w:t>
      </w:r>
    </w:p>
    <w:p w:rsidR="00666B23" w:rsidRPr="00FF2FDC" w:rsidRDefault="00666B23" w:rsidP="00597688">
      <w:pPr>
        <w:pStyle w:val="Akapitzlist"/>
        <w:numPr>
          <w:ilvl w:val="0"/>
          <w:numId w:val="4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 wzorową i przykładną postawę uczeń może otrzymać następujące nagrody i wyróżnienia: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pochwała ustna wychowawcy klasowego wobec uczniów klasy, rodziców,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pochwała ustna dyrektora szkoły wobec uczniów szkoły i nauczycieli,</w:t>
      </w:r>
    </w:p>
    <w:p w:rsidR="00666B23" w:rsidRPr="00FF2FDC" w:rsidRDefault="00666B23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list gratulacyjny do rodziców,</w:t>
      </w:r>
    </w:p>
    <w:p w:rsidR="00666B23" w:rsidRPr="00FF2FDC" w:rsidRDefault="0048279F" w:rsidP="00597688">
      <w:pPr>
        <w:pStyle w:val="Akapitzlist"/>
        <w:numPr>
          <w:ilvl w:val="1"/>
          <w:numId w:val="4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dyplomy, </w:t>
      </w:r>
      <w:r w:rsidR="00666B23" w:rsidRPr="00FF2FDC">
        <w:rPr>
          <w:rFonts w:ascii="Arial" w:hAnsi="Arial" w:cs="Arial"/>
          <w:sz w:val="20"/>
          <w:szCs w:val="20"/>
        </w:rPr>
        <w:t>nagrody rzeczowe.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4</w:t>
      </w:r>
      <w:r w:rsidR="0048279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5</w:t>
      </w:r>
    </w:p>
    <w:p w:rsidR="00666B23" w:rsidRPr="00FF2FDC" w:rsidRDefault="00666B23" w:rsidP="00597688">
      <w:pPr>
        <w:pStyle w:val="Akapitzlist"/>
        <w:numPr>
          <w:ilvl w:val="6"/>
          <w:numId w:val="47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może stosować wobec uczniów kary, w szczególności za nieprzestrzeganie statutu szkoły.</w:t>
      </w:r>
    </w:p>
    <w:p w:rsidR="00666B23" w:rsidRPr="00FF2FDC" w:rsidRDefault="00666B23" w:rsidP="00597688">
      <w:pPr>
        <w:pStyle w:val="Akapitzlist"/>
        <w:numPr>
          <w:ilvl w:val="6"/>
          <w:numId w:val="47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wnioskami o zastosowanie kar mogą</w:t>
      </w:r>
      <w:r w:rsidR="00F608AA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występować wszyscy członkowie rady p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edagogicznej i inni pracownicy szkoły.</w:t>
      </w:r>
    </w:p>
    <w:p w:rsidR="00666B23" w:rsidRPr="00FF2FDC" w:rsidRDefault="00666B23" w:rsidP="00597688">
      <w:pPr>
        <w:pStyle w:val="Akapitzlist"/>
        <w:numPr>
          <w:ilvl w:val="0"/>
          <w:numId w:val="4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może ponieść następujące kary:</w:t>
      </w:r>
    </w:p>
    <w:p w:rsidR="00666B23" w:rsidRPr="00FF2FDC" w:rsidRDefault="00666B23" w:rsidP="00597688">
      <w:pPr>
        <w:pStyle w:val="Akapitzlist"/>
        <w:numPr>
          <w:ilvl w:val="1"/>
          <w:numId w:val="48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upomnienie ustne wychowawcy wobec klasy,</w:t>
      </w:r>
    </w:p>
    <w:p w:rsidR="00666B23" w:rsidRPr="0048279F" w:rsidRDefault="00666B23" w:rsidP="00597688">
      <w:pPr>
        <w:pStyle w:val="Akapitzlist"/>
        <w:numPr>
          <w:ilvl w:val="1"/>
          <w:numId w:val="48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upomnienie ustne dyrektora szkoły,</w:t>
      </w:r>
    </w:p>
    <w:p w:rsidR="0048279F" w:rsidRPr="00FF2FDC" w:rsidRDefault="0048279F" w:rsidP="00597688">
      <w:pPr>
        <w:pStyle w:val="Akapitzlist"/>
        <w:numPr>
          <w:ilvl w:val="1"/>
          <w:numId w:val="48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pisemne upomnienie wpisane przez nauczyciela lub wychowawcę do zeszytu obserwacji, </w:t>
      </w:r>
    </w:p>
    <w:p w:rsidR="00666B23" w:rsidRPr="00FF2FDC" w:rsidRDefault="00666B23" w:rsidP="00597688">
      <w:pPr>
        <w:pStyle w:val="Akapitzlist"/>
        <w:numPr>
          <w:ilvl w:val="1"/>
          <w:numId w:val="48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pisemne upomnienie dyrektora szkoły i zobowiązanie ucznia do poprawy, </w:t>
      </w:r>
    </w:p>
    <w:p w:rsidR="00666B23" w:rsidRPr="00FF2FDC" w:rsidRDefault="00666B23" w:rsidP="00597688">
      <w:pPr>
        <w:pStyle w:val="Akapitzlist"/>
        <w:numPr>
          <w:ilvl w:val="1"/>
          <w:numId w:val="48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nagana dyrektora szkoły,</w:t>
      </w:r>
    </w:p>
    <w:p w:rsidR="00666B23" w:rsidRPr="0048279F" w:rsidRDefault="00B60712" w:rsidP="00597688">
      <w:pPr>
        <w:pStyle w:val="Akapitzlist"/>
        <w:numPr>
          <w:ilvl w:val="1"/>
          <w:numId w:val="48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przeniesienie</w:t>
      </w:r>
      <w:r w:rsidR="00666B23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ucznia do równoległ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ego oddziału.</w:t>
      </w:r>
    </w:p>
    <w:p w:rsidR="0048279F" w:rsidRPr="00FF2FDC" w:rsidRDefault="0048279F" w:rsidP="00597688">
      <w:pPr>
        <w:pStyle w:val="Akapitzlist"/>
        <w:numPr>
          <w:ilvl w:val="1"/>
          <w:numId w:val="48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przeniesienie ucznia do innej szkoły.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4</w:t>
      </w:r>
      <w:r w:rsidR="0048279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</w:t>
      </w:r>
    </w:p>
    <w:p w:rsidR="00666B23" w:rsidRPr="00FF2FDC" w:rsidRDefault="00666B23" w:rsidP="00597688">
      <w:pPr>
        <w:pStyle w:val="Akapitzlist"/>
        <w:numPr>
          <w:ilvl w:val="6"/>
          <w:numId w:val="4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przeniesienie ucznia do innej szkoły występuje dyrektor szkoły do </w:t>
      </w:r>
      <w:r w:rsidR="00482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Mazowieckiego</w:t>
      </w:r>
      <w:r w:rsidR="00B60712"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Kuratora O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światy na wniosek rady pedagogicznej, gdy:</w:t>
      </w:r>
    </w:p>
    <w:p w:rsidR="00666B23" w:rsidRPr="00FF2FDC" w:rsidRDefault="00666B23" w:rsidP="00597688">
      <w:pPr>
        <w:pStyle w:val="Akapitzlist"/>
        <w:numPr>
          <w:ilvl w:val="1"/>
          <w:numId w:val="5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zastosowanie kar z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</w:t>
      </w:r>
      <w:r w:rsidR="00482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ust. 3 </w:t>
      </w:r>
      <w:r w:rsidR="004827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p. 1–6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wpłynęło na poprawę postępowania ucznia,</w:t>
      </w:r>
    </w:p>
    <w:p w:rsidR="00666B23" w:rsidRPr="00FF2FDC" w:rsidRDefault="00666B23" w:rsidP="00597688">
      <w:pPr>
        <w:pStyle w:val="Akapitzlist"/>
        <w:numPr>
          <w:ilvl w:val="1"/>
          <w:numId w:val="50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rażący sposób naruszył normy społeczne i zagraża otoczeniu.</w:t>
      </w:r>
    </w:p>
    <w:p w:rsidR="00666B23" w:rsidRPr="00FF2FDC" w:rsidRDefault="00666B23" w:rsidP="00597688">
      <w:pPr>
        <w:pStyle w:val="Akapitzlist"/>
        <w:numPr>
          <w:ilvl w:val="0"/>
          <w:numId w:val="49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Uczeń może by</w:t>
      </w:r>
      <w:r w:rsidR="00B60712" w:rsidRPr="00FF2FDC">
        <w:rPr>
          <w:rFonts w:ascii="Arial" w:hAnsi="Arial" w:cs="Arial"/>
          <w:sz w:val="20"/>
          <w:szCs w:val="20"/>
        </w:rPr>
        <w:t>ć skreślony z listy uczniów, o ile</w:t>
      </w:r>
      <w:r w:rsidRPr="00FF2FDC">
        <w:rPr>
          <w:rFonts w:ascii="Arial" w:hAnsi="Arial" w:cs="Arial"/>
          <w:sz w:val="20"/>
          <w:szCs w:val="20"/>
        </w:rPr>
        <w:t xml:space="preserve"> jest pełnoletni i rażąco narusza zasady </w:t>
      </w:r>
      <w:r w:rsidR="00B60712" w:rsidRPr="00FF2FDC">
        <w:rPr>
          <w:rFonts w:ascii="Arial" w:hAnsi="Arial" w:cs="Arial"/>
          <w:sz w:val="20"/>
          <w:szCs w:val="20"/>
        </w:rPr>
        <w:t xml:space="preserve">określone </w:t>
      </w:r>
      <w:r w:rsidRPr="00FF2FDC">
        <w:rPr>
          <w:rFonts w:ascii="Arial" w:hAnsi="Arial" w:cs="Arial"/>
          <w:sz w:val="20"/>
          <w:szCs w:val="20"/>
        </w:rPr>
        <w:t>w statucie lub obowiązujących regulaminach. Dyrektor szkoły, po wyczerpaniu środków oddziaływania wychowawczego,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może w drodze decyzji skreślić ucznia z listy uczniów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szkoły. Skreślenie z listy uczniów</w:t>
      </w:r>
      <w:r w:rsidR="00E409D1" w:rsidRPr="00FF2FDC">
        <w:rPr>
          <w:rFonts w:ascii="Arial" w:hAnsi="Arial" w:cs="Arial"/>
          <w:sz w:val="20"/>
          <w:szCs w:val="20"/>
        </w:rPr>
        <w:t xml:space="preserve"> następuje na podstawie uchwały rady p</w:t>
      </w:r>
      <w:r w:rsidRPr="00FF2FDC">
        <w:rPr>
          <w:rFonts w:ascii="Arial" w:hAnsi="Arial" w:cs="Arial"/>
          <w:sz w:val="20"/>
          <w:szCs w:val="20"/>
        </w:rPr>
        <w:t>edagog</w:t>
      </w:r>
      <w:r w:rsidR="00E409D1" w:rsidRPr="00FF2FDC">
        <w:rPr>
          <w:rFonts w:ascii="Arial" w:hAnsi="Arial" w:cs="Arial"/>
          <w:sz w:val="20"/>
          <w:szCs w:val="20"/>
        </w:rPr>
        <w:t>icznej, po zasięgnięciu opinii samorządu u</w:t>
      </w:r>
      <w:r w:rsidRPr="00FF2FDC">
        <w:rPr>
          <w:rFonts w:ascii="Arial" w:hAnsi="Arial" w:cs="Arial"/>
          <w:sz w:val="20"/>
          <w:szCs w:val="20"/>
        </w:rPr>
        <w:t>czniowskiego.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47</w:t>
      </w:r>
    </w:p>
    <w:p w:rsidR="00666B23" w:rsidRPr="00FF2FDC" w:rsidRDefault="00666B23" w:rsidP="00597688">
      <w:pPr>
        <w:pStyle w:val="Akapitzlist"/>
        <w:ind w:left="360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Szkoła ma obowiązek powiadomienia rodziców ucznia o zastosowaniu wobec niego kary lub przyznanej nagrodzie.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48</w:t>
      </w:r>
    </w:p>
    <w:p w:rsidR="00666B23" w:rsidRPr="00FF2FDC" w:rsidRDefault="00666B23" w:rsidP="00597688">
      <w:pPr>
        <w:pStyle w:val="Akapitzlist"/>
        <w:numPr>
          <w:ilvl w:val="6"/>
          <w:numId w:val="5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kar nałożonych przez wychowawcę uczniowi przysługuje prawo wniesienia uzasadnionego odwołania do dyrektora szkoły w formie pisemnej. Dyrektor szkoły w terminie do 7 dni rozpatruje odwołanie i informuje pisemnie o rozstrzygnięciu. </w:t>
      </w:r>
    </w:p>
    <w:p w:rsidR="00666B23" w:rsidRPr="00FF2FDC" w:rsidRDefault="00666B23" w:rsidP="00597688">
      <w:pPr>
        <w:pStyle w:val="Akapitzlist"/>
        <w:numPr>
          <w:ilvl w:val="0"/>
          <w:numId w:val="5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kar nałożonych przez dyrektora szkoły przysługuje uczniowi prawo wniesienia uzasadnionego pisemnego wniosku o ponowne rozpatrzenie sprawy do dyrektora szkoły. Dyrektor szkoły </w:t>
      </w:r>
      <w:r w:rsidR="001C40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terminie 7 dni rozpatruje wniosek i informuje pisemnie o rozstrzygnięciu, może przy tym zasięgnąć opinii rady pedagogicznej oraz samorządu uczniowskiego. </w:t>
      </w:r>
    </w:p>
    <w:p w:rsidR="00666B23" w:rsidRPr="00FF2FDC" w:rsidRDefault="00666B23" w:rsidP="00FF2FDC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5227B9" w:rsidP="00FF2FDC">
      <w:pPr>
        <w:pStyle w:val="Rozdzia"/>
      </w:pPr>
      <w:bookmarkStart w:id="15" w:name="_Toc503186069"/>
      <w:r w:rsidRPr="00FF2FDC">
        <w:t>Rozdział VIII</w:t>
      </w:r>
      <w:bookmarkEnd w:id="15"/>
    </w:p>
    <w:p w:rsidR="00666B23" w:rsidRPr="00FF2FDC" w:rsidRDefault="005227B9" w:rsidP="00FF2FDC">
      <w:pPr>
        <w:pStyle w:val="Rozdzia"/>
      </w:pPr>
      <w:bookmarkStart w:id="16" w:name="_Toc503186070"/>
      <w:r w:rsidRPr="00FF2FDC">
        <w:rPr>
          <w:iCs/>
        </w:rPr>
        <w:t xml:space="preserve">Szczegółowe warunki i sposób oceniania wewnątrzszkolnego </w:t>
      </w:r>
      <w:r w:rsidRPr="00FF2FDC">
        <w:t>uczniów</w:t>
      </w:r>
      <w:bookmarkEnd w:id="16"/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49</w:t>
      </w:r>
    </w:p>
    <w:p w:rsidR="00666B23" w:rsidRPr="00FF2FDC" w:rsidRDefault="00666B23" w:rsidP="00597688">
      <w:pPr>
        <w:pStyle w:val="Akapitzlist"/>
        <w:numPr>
          <w:ilvl w:val="6"/>
          <w:numId w:val="5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Ogólne przepisy oceniania i klasyfikowania uczniów określają przepisy oświatowe.</w:t>
      </w:r>
    </w:p>
    <w:p w:rsidR="00666B23" w:rsidRPr="00FF2FDC" w:rsidRDefault="00666B23" w:rsidP="00597688">
      <w:pPr>
        <w:pStyle w:val="Akapitzlist"/>
        <w:numPr>
          <w:ilvl w:val="0"/>
          <w:numId w:val="52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Szczegółowe kryteria oceniania zajęć edukacyjnych oraz zachowania 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znajdują się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            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Wewnątrzszkolnym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Systemie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Oceniania.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5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</w:t>
      </w:r>
    </w:p>
    <w:p w:rsidR="00666B23" w:rsidRPr="00FF2FDC" w:rsidRDefault="00666B23" w:rsidP="00597688">
      <w:pPr>
        <w:pStyle w:val="Akapitzlist"/>
        <w:numPr>
          <w:ilvl w:val="6"/>
          <w:numId w:val="5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 osiągnięcia edukacyjne uczniów odpowiedzialni są w równym stopniu nauczyciel, rodzic oraz sam uczeń.</w:t>
      </w:r>
    </w:p>
    <w:p w:rsidR="00666B23" w:rsidRPr="00FF2FDC" w:rsidRDefault="00666B23" w:rsidP="00597688">
      <w:pPr>
        <w:pStyle w:val="Akapitzlist"/>
        <w:numPr>
          <w:ilvl w:val="0"/>
          <w:numId w:val="5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Obowiązki nauczyciela określone są przez ustawę Prawo oświatowe, Kartę Nauczyciela, przepisy wykonawcze oraz dokumenty wewnątrzszkolne.</w:t>
      </w:r>
    </w:p>
    <w:p w:rsidR="00666B23" w:rsidRPr="00FF2FDC" w:rsidRDefault="00666B23" w:rsidP="00597688">
      <w:pPr>
        <w:pStyle w:val="Akapitzlist"/>
        <w:numPr>
          <w:ilvl w:val="0"/>
          <w:numId w:val="5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Obowiązkiem rodzica jest współpraca ze szkołą, uczestnictwo w zebraniach i konsultacjach </w:t>
      </w:r>
      <w:r w:rsidR="00967388">
        <w:rPr>
          <w:rFonts w:ascii="Arial" w:hAnsi="Arial" w:cs="Arial"/>
          <w:sz w:val="20"/>
          <w:szCs w:val="20"/>
        </w:rPr>
        <w:t xml:space="preserve">                           </w:t>
      </w:r>
      <w:r w:rsidRPr="00FF2FDC">
        <w:rPr>
          <w:rFonts w:ascii="Arial" w:hAnsi="Arial" w:cs="Arial"/>
          <w:sz w:val="20"/>
          <w:szCs w:val="20"/>
        </w:rPr>
        <w:t>w celu podejmowania wspólnych działań edukacyjnych i</w:t>
      </w:r>
      <w:r w:rsidR="005408F5">
        <w:rPr>
          <w:rFonts w:ascii="Arial" w:hAnsi="Arial" w:cs="Arial"/>
          <w:sz w:val="20"/>
          <w:szCs w:val="20"/>
        </w:rPr>
        <w:t xml:space="preserve"> wychowawczych z nauczycielami.</w:t>
      </w:r>
    </w:p>
    <w:p w:rsidR="00666B23" w:rsidRPr="00FF2FDC" w:rsidRDefault="00666B23" w:rsidP="00597688">
      <w:pPr>
        <w:pStyle w:val="Akapitzlist"/>
        <w:numPr>
          <w:ilvl w:val="0"/>
          <w:numId w:val="53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Obowiązkiem ucznia jest dbałość o stałe pogłębianie wiedzy, kształcenie umiejętności na miarę swoich możliwości.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5</w:t>
      </w:r>
      <w:r w:rsidR="005408F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</w:p>
    <w:p w:rsidR="00666B23" w:rsidRPr="00FF2FDC" w:rsidRDefault="00666B23" w:rsidP="00597688">
      <w:pPr>
        <w:pStyle w:val="Akapitzlist"/>
        <w:numPr>
          <w:ilvl w:val="6"/>
          <w:numId w:val="54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Ocenianiu podlegają: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osiągnięcia edukacyjne ucznia,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zachowanie ucznia.</w:t>
      </w:r>
    </w:p>
    <w:p w:rsidR="00666B23" w:rsidRPr="00FF2FDC" w:rsidRDefault="00666B23" w:rsidP="00597688">
      <w:pPr>
        <w:pStyle w:val="Akapitzlist"/>
        <w:numPr>
          <w:ilvl w:val="0"/>
          <w:numId w:val="5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 xml:space="preserve">Ocenianie osiągnięć edukacyjnych ucznia polega na rozpoznawaniu przez nauczycieli poziomu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i postępów w opanowaniu przez ucznia wiadomości i umiejętności w stosunku do: 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wymagań określonych w podstawie programowej kształcenia ogólnego oraz wymagań edukacyjnych wynikających z realizowanych w szkole programów nauczania,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wymagań edukacyjnych wynikających z realizowanych w szkole programów nauczania –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przypadku dodatkowych zajęć edukacyjnych.</w:t>
      </w:r>
    </w:p>
    <w:p w:rsidR="00666B23" w:rsidRPr="00FF2FDC" w:rsidRDefault="00666B23" w:rsidP="00597688">
      <w:pPr>
        <w:pStyle w:val="Akapitzlist"/>
        <w:numPr>
          <w:ilvl w:val="0"/>
          <w:numId w:val="5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Ocenianie zachowania ucznia polega na rozpoznawaniu przez wychowawcę klasy, nauczycieli oraz uczniów danej klasy stopnia respektowania przez ucznia zasad współżycia społecznego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norm etycznych oraz obowiązków ucznia określonych w statucie szkoły.</w:t>
      </w:r>
    </w:p>
    <w:p w:rsidR="00666B23" w:rsidRPr="00FF2FDC" w:rsidRDefault="00666B23" w:rsidP="00597688">
      <w:pPr>
        <w:pStyle w:val="Akapitzlist"/>
        <w:numPr>
          <w:ilvl w:val="0"/>
          <w:numId w:val="5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Ocenianie wewnątrzszkolne obejmuje: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ustalanie kryteriów oceniania zachowania,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ustalanie ocen bieżących i śródrocznych ocen klasyfikacyjnych z zajęć edukacyjnych, a także śródrocznej oceny klasyfikacyjnej zachowania,</w:t>
      </w:r>
    </w:p>
    <w:p w:rsidR="00666B23" w:rsidRPr="006C77D9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6C77D9">
        <w:rPr>
          <w:rFonts w:ascii="Arial" w:eastAsia="Times New Roman" w:hAnsi="Arial" w:cs="Arial"/>
          <w:bCs/>
          <w:sz w:val="20"/>
          <w:szCs w:val="20"/>
          <w:lang w:eastAsia="pl-PL"/>
        </w:rPr>
        <w:t>przeprowadzanie egzaminów klasyfikacyjnych</w:t>
      </w:r>
      <w:r w:rsidR="005408F5" w:rsidRPr="006C77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poprawkowych</w:t>
      </w:r>
      <w:r w:rsidRPr="006C77D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ustalanie rocznych ocen klasyfikacyjnych z zajęć edukacyjnych, oraz rocznej oceny klasyfikacyjnej zachowania,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ustalanie warunków i trybu otrzymania wyższych niż przewidywane rocznych, ocen klasyfikacyjnych z zajęć edukacyjnych oraz rocznej oceny klasyfikacyjnej zachowania,</w:t>
      </w:r>
    </w:p>
    <w:p w:rsidR="00666B23" w:rsidRPr="00FF2FDC" w:rsidRDefault="00666B23" w:rsidP="00597688">
      <w:pPr>
        <w:pStyle w:val="Akapitzlist"/>
        <w:numPr>
          <w:ilvl w:val="1"/>
          <w:numId w:val="55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ustalanie warunków i sposobu przekazywania rodzicom informacji o postępach i trudnościach w nauce i zachowaniu ucznia oraz o szczególnych uzdolnieniach ucznia.</w:t>
      </w:r>
    </w:p>
    <w:p w:rsidR="005227B9" w:rsidRPr="00FF2FDC" w:rsidRDefault="005227B9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6C77D9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6C77D9">
        <w:rPr>
          <w:rFonts w:ascii="Arial" w:eastAsia="Times New Roman" w:hAnsi="Arial" w:cs="Arial"/>
          <w:bCs/>
          <w:sz w:val="20"/>
          <w:szCs w:val="20"/>
          <w:lang w:eastAsia="pl-PL"/>
        </w:rPr>
        <w:t>§ 5</w:t>
      </w:r>
      <w:r w:rsidR="005408F5" w:rsidRPr="006C77D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666B23" w:rsidRPr="006C77D9" w:rsidRDefault="00666B23" w:rsidP="00597688">
      <w:pPr>
        <w:pStyle w:val="Akapitzlist"/>
        <w:numPr>
          <w:ilvl w:val="6"/>
          <w:numId w:val="5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6C77D9">
        <w:rPr>
          <w:rFonts w:ascii="Arial" w:eastAsia="Times New Roman" w:hAnsi="Arial" w:cs="Arial"/>
          <w:bCs/>
          <w:sz w:val="20"/>
          <w:szCs w:val="20"/>
          <w:lang w:eastAsia="pl-PL"/>
        </w:rPr>
        <w:t>Nauczyciele na początku każdego roku szkolnego informują uczniów oraz ich rodziców o:</w:t>
      </w:r>
      <w:r w:rsidRPr="006C77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66B23" w:rsidRPr="00FF2FDC" w:rsidRDefault="00666B23" w:rsidP="00597688">
      <w:pPr>
        <w:pStyle w:val="Akapitzlist"/>
        <w:numPr>
          <w:ilvl w:val="1"/>
          <w:numId w:val="5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wymaganiach edukacyjnych niezbędnych do uzyskania poszczególnych śródrocznych </w:t>
      </w:r>
      <w:r w:rsidR="00B8070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rocznych ocen klasyfikacyjnych z zajęć edukacyjnych wynikających z realizowanego przez siebie programu nauczania,</w:t>
      </w:r>
    </w:p>
    <w:p w:rsidR="00666B23" w:rsidRPr="00FF2FDC" w:rsidRDefault="00666B23" w:rsidP="00597688">
      <w:pPr>
        <w:pStyle w:val="Akapitzlist"/>
        <w:numPr>
          <w:ilvl w:val="1"/>
          <w:numId w:val="57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sposobach sprawdzania osiągnięć edukacyjnych uczniów,</w:t>
      </w:r>
    </w:p>
    <w:p w:rsidR="00666B23" w:rsidRPr="00FF2FDC" w:rsidRDefault="00666B23" w:rsidP="00597688">
      <w:pPr>
        <w:pStyle w:val="Akapitzlist"/>
        <w:numPr>
          <w:ilvl w:val="1"/>
          <w:numId w:val="57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warunkach i trybie uzyskania wyższej niż przewidywana rocznej oceny klasyfikacyjne</w:t>
      </w:r>
      <w:r w:rsidR="005F48A5"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 z zajęć edukacyjnych.</w:t>
      </w:r>
    </w:p>
    <w:p w:rsidR="00666B23" w:rsidRPr="00FF2FDC" w:rsidRDefault="00666B23" w:rsidP="00597688">
      <w:pPr>
        <w:pStyle w:val="Akapitzlist"/>
        <w:numPr>
          <w:ilvl w:val="6"/>
          <w:numId w:val="58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Wychowawca oddziału informuje uczniów oraz ich rodziców o warunkach i sposobie oraz kryteriach oceniania zachowania oraz warunkach i trybie otrzymania wyższej niż przewidywana rocznej oceny klasyfikacyjnej zachowania.</w:t>
      </w:r>
    </w:p>
    <w:p w:rsidR="00666B23" w:rsidRPr="00FF2FDC" w:rsidRDefault="00666B23" w:rsidP="00597688">
      <w:pPr>
        <w:pStyle w:val="Akapitzlist"/>
        <w:numPr>
          <w:ilvl w:val="6"/>
          <w:numId w:val="58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Nieobecność rodziców na pierwszym spotkaniu klasowym we wrześniu zwalnia szkołę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 obowiązku zapoznania rodzica ze szczegółowymi warunkami i sposobami oceniania wewnątrzszkolnego obowiązującymi w szkole w wymienionym terminie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uwagi na nieobecność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 xml:space="preserve">rodzic winien sam dążyć do zapoznania się ze szczegółowymi warunkami i sposobami oceniania wewnątrzszkolnego obowiązującymi w szkole. 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5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3</w:t>
      </w:r>
    </w:p>
    <w:p w:rsidR="00666B23" w:rsidRPr="00FF2FDC" w:rsidRDefault="00666B23" w:rsidP="00597688">
      <w:pPr>
        <w:pStyle w:val="Akapitzlist"/>
        <w:numPr>
          <w:ilvl w:val="6"/>
          <w:numId w:val="5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Oceny są jawne zarówno dla ucznia, jak i jego rodziców.</w:t>
      </w:r>
    </w:p>
    <w:p w:rsidR="00666B23" w:rsidRPr="00FF2FDC" w:rsidRDefault="00666B23" w:rsidP="00597688">
      <w:pPr>
        <w:pStyle w:val="Akapitzlist"/>
        <w:numPr>
          <w:ilvl w:val="0"/>
          <w:numId w:val="5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Nauczyciele przechowują sprawdzone i ocenione pisemne prace kontrolne uczniów do zakończenia zajęć le</w:t>
      </w:r>
      <w:r w:rsidR="005F48A5"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kcyjnych w danym roku szkolnym.</w:t>
      </w:r>
    </w:p>
    <w:p w:rsidR="00666B23" w:rsidRPr="00FF2FDC" w:rsidRDefault="00666B23" w:rsidP="00597688">
      <w:pPr>
        <w:pStyle w:val="Akapitzlist"/>
        <w:numPr>
          <w:ilvl w:val="0"/>
          <w:numId w:val="5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Na prośbę ucznia lub jego rodziców nauczyciel ustalający oc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enę powinien ją uzasadnić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597688">
      <w:pPr>
        <w:pStyle w:val="Akapitzlist"/>
        <w:numPr>
          <w:ilvl w:val="0"/>
          <w:numId w:val="5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 wniosek ucznia lub jego rodziców dokumentacja dotycząca oceniania ucznia jest udostępniana do wglądu na terenie szkoły uczniowi lub jego rodzicom w czasie uzgodnionym </w:t>
      </w:r>
      <w:r w:rsidR="00B8070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 </w:t>
      </w:r>
      <w:r w:rsidR="00B8070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wychowawcą lub nauczyci</w:t>
      </w:r>
      <w:r w:rsidR="005F48A5"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elem danych zajęć edukacyjnych.</w:t>
      </w:r>
    </w:p>
    <w:p w:rsidR="00666B23" w:rsidRPr="00FF2FDC" w:rsidRDefault="00666B23" w:rsidP="00597688">
      <w:pPr>
        <w:pStyle w:val="Akapitzlist"/>
        <w:numPr>
          <w:ilvl w:val="0"/>
          <w:numId w:val="5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Sprawdzone i ocenione pisemne prace kontrolne otrzymywane są</w:t>
      </w:r>
      <w:r w:rsidR="009213A2"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 wglądu według zasad:</w:t>
      </w:r>
    </w:p>
    <w:p w:rsidR="00666B23" w:rsidRPr="00FF2FDC" w:rsidRDefault="00666B23" w:rsidP="00597688">
      <w:pPr>
        <w:pStyle w:val="Akapitzlist"/>
        <w:numPr>
          <w:ilvl w:val="1"/>
          <w:numId w:val="59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uczniowie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zapoznają się z poprawionymi pracami pisemnymi w szkole po rozdaniu ich przez nauczyciela,</w:t>
      </w:r>
    </w:p>
    <w:p w:rsidR="00666B23" w:rsidRPr="00FF2FDC" w:rsidRDefault="00666B23" w:rsidP="00597688">
      <w:pPr>
        <w:pStyle w:val="Akapitzlist"/>
        <w:numPr>
          <w:ilvl w:val="1"/>
          <w:numId w:val="59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rodzice uczniów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na zebraniach klasowych lub po ustaleniu terminu z nauczycielem uczącym danego przedmiotu.</w:t>
      </w:r>
    </w:p>
    <w:p w:rsidR="00A93D2B" w:rsidRPr="00FF2FDC" w:rsidRDefault="00A93D2B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5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4</w:t>
      </w:r>
    </w:p>
    <w:p w:rsidR="00666B23" w:rsidRPr="00FF2FDC" w:rsidRDefault="00666B23" w:rsidP="00597688">
      <w:pPr>
        <w:pStyle w:val="Akapitzlist"/>
        <w:numPr>
          <w:ilvl w:val="0"/>
          <w:numId w:val="6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Nauczyciel indywidualizuje pracę z uczniem na zajęciach edukacyjnych, odpowiednio do potrzeb rozwojowych i edukacyjnych oraz możliwości psychofizycznych ucznia. </w:t>
      </w:r>
    </w:p>
    <w:p w:rsidR="00666B23" w:rsidRPr="00FF2FDC" w:rsidRDefault="00666B23" w:rsidP="00597688">
      <w:pPr>
        <w:pStyle w:val="Akapitzlist"/>
        <w:numPr>
          <w:ilvl w:val="0"/>
          <w:numId w:val="6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Nauczyciel dostosowuje wymagania edukacyjne do indywidualnych potrzeb rozwojowych i edukacyjnych oraz możliwości psychofizycznych ucznia.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</w:t>
      </w:r>
    </w:p>
    <w:p w:rsidR="00666B23" w:rsidRPr="00FF2FDC" w:rsidRDefault="00666B23" w:rsidP="00597688">
      <w:pPr>
        <w:pStyle w:val="Akapitzlist"/>
        <w:numPr>
          <w:ilvl w:val="0"/>
          <w:numId w:val="6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przepisami oświatowymi.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5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5</w:t>
      </w:r>
    </w:p>
    <w:p w:rsidR="00666B23" w:rsidRPr="00FF2FDC" w:rsidRDefault="00666B23" w:rsidP="00597688">
      <w:pPr>
        <w:pStyle w:val="Akapitzlist"/>
        <w:numPr>
          <w:ilvl w:val="0"/>
          <w:numId w:val="6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Klasyfikacja śródroczna polega na okresowym podsumowaniu osiągnięć edukacyjnych ucznia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 zajęć edukacyjnych i zachowania ucznia oraz ustaleniu śródrocznych ocen klasyfikacyjnych 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tych zajęć i śródrocznej oceny klasyfikacyjnej zachowania.</w:t>
      </w:r>
    </w:p>
    <w:p w:rsidR="00666B23" w:rsidRPr="00FF2FDC" w:rsidRDefault="00666B23" w:rsidP="00597688">
      <w:pPr>
        <w:pStyle w:val="Akapitzlist"/>
        <w:numPr>
          <w:ilvl w:val="0"/>
          <w:numId w:val="6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klasach I–III śródroczne oceny klasyfikacyjne z zajęć edukacyjnych są ocenami opisowymi.</w:t>
      </w:r>
    </w:p>
    <w:p w:rsidR="00666B23" w:rsidRPr="00FF2FDC" w:rsidRDefault="00666B23" w:rsidP="00597688">
      <w:pPr>
        <w:pStyle w:val="Akapitzlist"/>
        <w:numPr>
          <w:ilvl w:val="0"/>
          <w:numId w:val="6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zachowania. 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§ 5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</w:t>
      </w:r>
    </w:p>
    <w:p w:rsidR="00666B23" w:rsidRPr="00FF2FDC" w:rsidRDefault="00666B23" w:rsidP="00597688">
      <w:pPr>
        <w:pStyle w:val="Akapitzlist"/>
        <w:numPr>
          <w:ilvl w:val="0"/>
          <w:numId w:val="6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Na 30 dni przed śródrocznym i rocznym klasyfikacyjnym zebraniem rady pedagogicznej nauczyciel prowadzący poszczególne zajęcia edukacyjne informuje ustnie ucznia </w:t>
      </w:r>
      <w:r w:rsidR="0096738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FF2FDC">
        <w:rPr>
          <w:rFonts w:ascii="Arial" w:hAnsi="Arial" w:cs="Arial"/>
          <w:sz w:val="20"/>
          <w:szCs w:val="20"/>
        </w:rPr>
        <w:t>o przewidywanych dla niego ocenach niedostatecznych.</w:t>
      </w:r>
    </w:p>
    <w:p w:rsidR="00666B23" w:rsidRPr="00FF2FDC" w:rsidRDefault="00666B23" w:rsidP="00597688">
      <w:pPr>
        <w:pStyle w:val="Akapitzlist"/>
        <w:numPr>
          <w:ilvl w:val="0"/>
          <w:numId w:val="6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Na 30 dni przed śródrocznym i rocznym klasyfikacyjnym zebraniem rady pedagogicznej wychowawca klasy informuje rodziców ucznia o przewidywanych dla niego ocenach niedostatecznych. </w:t>
      </w:r>
    </w:p>
    <w:p w:rsidR="00666B23" w:rsidRPr="00FF2FDC" w:rsidRDefault="00666B23" w:rsidP="00597688">
      <w:pPr>
        <w:pStyle w:val="Akapitzlist"/>
        <w:numPr>
          <w:ilvl w:val="0"/>
          <w:numId w:val="6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Nie później niż n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14 dni przed zakończeniem zajęć dydaktyczno-wychowawczych wychowawcy informują uczniów i rodziców o przewidywanych rocznych ocenach klasyfikacyjnych z zajęć edukacyjnych oraz o przewidywanej rocznej ocenie klasyfikacyjnej zachowania. </w:t>
      </w:r>
    </w:p>
    <w:p w:rsidR="005227B9" w:rsidRPr="00FF2FDC" w:rsidRDefault="005227B9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57</w:t>
      </w:r>
    </w:p>
    <w:p w:rsidR="00666B23" w:rsidRPr="00FF2FDC" w:rsidRDefault="00666B23" w:rsidP="00597688">
      <w:pPr>
        <w:pStyle w:val="Akapitzlist"/>
        <w:numPr>
          <w:ilvl w:val="0"/>
          <w:numId w:val="6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Uczeń może nie być klasyfikowany z jednego, kilku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albo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okresie, za który przeprowadzana jest klasyfikacja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66B23" w:rsidRPr="00FF2FDC" w:rsidRDefault="00666B23" w:rsidP="00597688">
      <w:pPr>
        <w:pStyle w:val="Akapitzlist"/>
        <w:numPr>
          <w:ilvl w:val="0"/>
          <w:numId w:val="6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nieklasyfikowany z powodu usprawiedliwionej nieobecności może zdawać egzamin klasyfikacyjny.</w:t>
      </w:r>
    </w:p>
    <w:p w:rsidR="00666B23" w:rsidRPr="00FF2FDC" w:rsidRDefault="00666B23" w:rsidP="00597688">
      <w:pPr>
        <w:pStyle w:val="Akapitzlist"/>
        <w:numPr>
          <w:ilvl w:val="0"/>
          <w:numId w:val="6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wniosek ucznia nieklasyfikowanego z powodu nieusprawiedliwionej nieobecności lub na wniosek jego rodziców rada pedagogiczna może wyrazić zgodę na egzamin klasyfikacyjny.</w:t>
      </w:r>
    </w:p>
    <w:p w:rsidR="00666B23" w:rsidRPr="00FF2FDC" w:rsidRDefault="00666B23" w:rsidP="00597688">
      <w:pPr>
        <w:pStyle w:val="Akapitzlist"/>
        <w:numPr>
          <w:ilvl w:val="0"/>
          <w:numId w:val="6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Warunki, tryb i formę egzaminu klasyfikacyjnego regulują odrębne przepisy.</w:t>
      </w:r>
    </w:p>
    <w:p w:rsidR="00FF2FDC" w:rsidRPr="00FF2FDC" w:rsidRDefault="00FF2FDC" w:rsidP="00FF2FDC">
      <w:pPr>
        <w:ind w:left="0" w:firstLine="0"/>
        <w:rPr>
          <w:rFonts w:ascii="Arial" w:hAnsi="Arial" w:cs="Arial"/>
          <w:sz w:val="20"/>
          <w:szCs w:val="20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58</w:t>
      </w:r>
    </w:p>
    <w:p w:rsidR="00666B23" w:rsidRPr="00FF2FDC" w:rsidRDefault="00666B23" w:rsidP="00597688">
      <w:pPr>
        <w:pStyle w:val="Akapitzlist"/>
        <w:numPr>
          <w:ilvl w:val="0"/>
          <w:numId w:val="6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666B23" w:rsidRPr="00FF2FDC" w:rsidRDefault="00666B23" w:rsidP="00597688">
      <w:pPr>
        <w:pStyle w:val="Akapitzlist"/>
        <w:numPr>
          <w:ilvl w:val="0"/>
          <w:numId w:val="6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</w:t>
      </w:r>
      <w:proofErr w:type="spellEnd"/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II szkoły podstawowej do klasy programowo wyższej również w ciągu roku szkolnego, jeżeli poziom rozwoju i osiągnięć ucznia rokuje opanowanie</w:t>
      </w:r>
      <w:r w:rsidR="0096738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 jednym roku szkolnym treści nauczania przewidzianych w programie nauczania dwóch klas.</w:t>
      </w:r>
    </w:p>
    <w:p w:rsidR="00666B23" w:rsidRPr="00FF2FDC" w:rsidRDefault="00666B23" w:rsidP="00597688">
      <w:pPr>
        <w:pStyle w:val="Akapitzlist"/>
        <w:numPr>
          <w:ilvl w:val="0"/>
          <w:numId w:val="6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666B23" w:rsidRPr="00C13FB5" w:rsidRDefault="00666B23" w:rsidP="00597688">
      <w:pPr>
        <w:pStyle w:val="Akapitzlist"/>
        <w:numPr>
          <w:ilvl w:val="0"/>
          <w:numId w:val="64"/>
        </w:numPr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666B23" w:rsidRPr="00FF2FDC" w:rsidRDefault="00666B23" w:rsidP="00597688">
      <w:pPr>
        <w:pStyle w:val="Akapitzlist"/>
        <w:numPr>
          <w:ilvl w:val="0"/>
          <w:numId w:val="6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Uczeń, który nie otrzymał promocji do klasy programowo wyższej powtarza klasę.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</w:t>
      </w:r>
      <w:r w:rsidR="005527C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59</w:t>
      </w:r>
    </w:p>
    <w:p w:rsidR="00666B23" w:rsidRPr="00FF2FDC" w:rsidRDefault="00666B23" w:rsidP="00597688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666B23" w:rsidRPr="00FF2FDC" w:rsidRDefault="00666B23" w:rsidP="00597688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666B23" w:rsidRPr="00FF2FDC" w:rsidRDefault="00666B23" w:rsidP="00597688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666B23" w:rsidRPr="00C13FB5" w:rsidRDefault="00666B23" w:rsidP="00597688">
      <w:pPr>
        <w:pStyle w:val="Akapitzlist"/>
        <w:numPr>
          <w:ilvl w:val="1"/>
          <w:numId w:val="6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>w przypadku rocznej oceny klasyfikacyjnej z zajęć edukacyjnych – przeprowadza sprawdzian wiadomości i umiejętności ucznia, oraz ustala roczną ocenę klasyfikacyjną z danych zajęć edukacyjnych,</w:t>
      </w:r>
    </w:p>
    <w:p w:rsidR="00666B23" w:rsidRPr="00C13FB5" w:rsidRDefault="00666B23" w:rsidP="00597688">
      <w:pPr>
        <w:pStyle w:val="Akapitzlist"/>
        <w:numPr>
          <w:ilvl w:val="1"/>
          <w:numId w:val="65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C13FB5">
        <w:rPr>
          <w:rFonts w:ascii="Arial" w:eastAsia="Times New Roman" w:hAnsi="Arial" w:cs="Arial"/>
          <w:sz w:val="20"/>
          <w:szCs w:val="20"/>
          <w:lang w:eastAsia="pl-PL"/>
        </w:rPr>
        <w:t xml:space="preserve">w przypadku rocznej oceny klasyfikacyjnej zachowania – ustala roczną ocenę klasyfikacyjną. </w:t>
      </w:r>
    </w:p>
    <w:p w:rsidR="00666B23" w:rsidRPr="00FF2FDC" w:rsidRDefault="00666B23" w:rsidP="00597688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666B23" w:rsidRPr="00FF2FDC" w:rsidRDefault="00666B23" w:rsidP="00597688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Komisje działają w trybie i na zasadach ustalonych w przepisach oświatowych.</w:t>
      </w:r>
    </w:p>
    <w:p w:rsidR="00666B23" w:rsidRPr="00FF2FDC" w:rsidRDefault="00666B23" w:rsidP="00597688">
      <w:pPr>
        <w:pStyle w:val="Akapitzlist"/>
        <w:numPr>
          <w:ilvl w:val="0"/>
          <w:numId w:val="65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Przepisy ust. 1–5 stosuje się w przypadku rocznej oceny klasyfikacyjnej z zajęć edukacyjnych ustalonej w wyniku egzaminu poprawkowego, z tym że termin do zgłoszenia zastrzeżeń </w:t>
      </w:r>
      <w:r w:rsidRPr="00603EBE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wynosi 5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dni roboczych od dnia przeprowadzenia egzaminu poprawkowego. W tym przypadku ocena ustalona przez komisję jest ostateczna.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6</w:t>
      </w:r>
      <w:r w:rsidR="00603E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</w:t>
      </w:r>
    </w:p>
    <w:p w:rsidR="00666B23" w:rsidRPr="00FF2FDC" w:rsidRDefault="00666B23" w:rsidP="00597688">
      <w:pPr>
        <w:pStyle w:val="Akapitzlist"/>
        <w:numPr>
          <w:ilvl w:val="0"/>
          <w:numId w:val="66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666B23" w:rsidRPr="00FF2FDC" w:rsidRDefault="00666B23" w:rsidP="00597688">
      <w:pPr>
        <w:pStyle w:val="Akapitzlist"/>
        <w:numPr>
          <w:ilvl w:val="0"/>
          <w:numId w:val="66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Egzamin poprawkowy przeprowadza komisja powołana przez dyrektora szkoły.</w:t>
      </w:r>
    </w:p>
    <w:p w:rsidR="00666B23" w:rsidRPr="00FF2FDC" w:rsidRDefault="00666B23" w:rsidP="00597688">
      <w:pPr>
        <w:pStyle w:val="Akapitzlist"/>
        <w:numPr>
          <w:ilvl w:val="0"/>
          <w:numId w:val="66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Warunki, tryb i formę egzaminu poprawkowego ustala minister właściwy do spraw oświaty </w:t>
      </w:r>
      <w:r w:rsidR="00B8070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wychowania.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666B23" w:rsidRPr="00FF2FDC" w:rsidRDefault="00666B23" w:rsidP="00597688">
      <w:pPr>
        <w:pStyle w:val="Akapitzlist"/>
        <w:numPr>
          <w:ilvl w:val="0"/>
          <w:numId w:val="66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Uczeń, który nie zdał egzaminu poprawkowego, nie otrzymuje promocji do klasy programowo wyższej i powtarza klasę</w:t>
      </w:r>
    </w:p>
    <w:p w:rsidR="00666B23" w:rsidRPr="00FF2FDC" w:rsidRDefault="00666B23" w:rsidP="00597688">
      <w:pPr>
        <w:pStyle w:val="Akapitzlist"/>
        <w:numPr>
          <w:ilvl w:val="0"/>
          <w:numId w:val="66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 pod warunkiem że te zajęcia są realizowane w klasie programowo wyższej. 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6</w:t>
      </w:r>
      <w:r w:rsidR="004132E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</w:p>
    <w:p w:rsidR="00666B23" w:rsidRPr="00FF2FDC" w:rsidRDefault="00666B23" w:rsidP="00597688">
      <w:pPr>
        <w:pStyle w:val="Akapitzlist"/>
        <w:numPr>
          <w:ilvl w:val="0"/>
          <w:numId w:val="6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 kończy szkołę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jeżeli w wyniku klasyfikacji końcowej otrzymał ze wszystkich obowiązkowych zajęć edukacyjnych pozytywne końcowe oceny klasyfikacyjne oraz przystąpił do egzaminu ósmoklasisty.</w:t>
      </w:r>
    </w:p>
    <w:p w:rsidR="00666B23" w:rsidRPr="00FF2FDC" w:rsidRDefault="00666B23" w:rsidP="00597688">
      <w:pPr>
        <w:pStyle w:val="Akapitzlist"/>
        <w:numPr>
          <w:ilvl w:val="0"/>
          <w:numId w:val="6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Uczeń szkoły podstawowej, który nie spełnił warunków wymienionych w ust.1, powtarza ostatnią klasę szkoły – klasę ósmą.</w:t>
      </w:r>
    </w:p>
    <w:p w:rsidR="001965F8" w:rsidRDefault="001965F8" w:rsidP="001965F8">
      <w:pPr>
        <w:suppressAutoHyphens/>
        <w:spacing w:before="0" w:after="200"/>
        <w:ind w:left="0" w:firstLine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1965F8" w:rsidRPr="001965F8" w:rsidRDefault="00003FDB" w:rsidP="001965F8">
      <w:pPr>
        <w:pStyle w:val="Rozdzia"/>
      </w:pPr>
      <w:r>
        <w:t>Rozdział IX</w:t>
      </w:r>
    </w:p>
    <w:p w:rsidR="001965F8" w:rsidRPr="001965F8" w:rsidRDefault="001965F8" w:rsidP="001965F8">
      <w:pPr>
        <w:suppressAutoHyphens/>
        <w:spacing w:before="0" w:after="200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b/>
          <w:sz w:val="20"/>
          <w:szCs w:val="20"/>
          <w:lang w:eastAsia="ar-SA"/>
        </w:rPr>
        <w:t>Egzamin ósmoklasisty</w:t>
      </w:r>
    </w:p>
    <w:p w:rsidR="001965F8" w:rsidRPr="001965F8" w:rsidRDefault="001965F8" w:rsidP="001965F8">
      <w:pPr>
        <w:suppressAutoHyphens/>
        <w:spacing w:before="0" w:after="200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§ 62</w:t>
      </w:r>
    </w:p>
    <w:p w:rsidR="001965F8" w:rsidRPr="001965F8" w:rsidRDefault="001965F8" w:rsidP="00597688">
      <w:pPr>
        <w:numPr>
          <w:ilvl w:val="0"/>
          <w:numId w:val="88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 ostatnim roku nauki w Szkole przeprowadzany jest egzamin ósmoklasisty. Egzamin jest przeprowadzany na podstawie wymagań określonych w podstawie programowej kształcenia ogólnego dla szkoły podstawowej oraz sprawdza,  jakim stopniu uczeń spełnia te wymagania.</w:t>
      </w:r>
    </w:p>
    <w:p w:rsidR="001965F8" w:rsidRPr="001965F8" w:rsidRDefault="001965F8" w:rsidP="00597688">
      <w:pPr>
        <w:numPr>
          <w:ilvl w:val="0"/>
          <w:numId w:val="88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Egzamin ósmoklasisty jest przeprowadzany  formie pisemnej i obejmuje następujące przedmioty obowiązkowe:</w:t>
      </w:r>
    </w:p>
    <w:p w:rsidR="001965F8" w:rsidRPr="001965F8" w:rsidRDefault="001965F8" w:rsidP="00597688">
      <w:pPr>
        <w:numPr>
          <w:ilvl w:val="0"/>
          <w:numId w:val="87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język polski;</w:t>
      </w:r>
    </w:p>
    <w:p w:rsidR="001965F8" w:rsidRPr="001965F8" w:rsidRDefault="001965F8" w:rsidP="00597688">
      <w:pPr>
        <w:numPr>
          <w:ilvl w:val="0"/>
          <w:numId w:val="87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matematykę;</w:t>
      </w:r>
    </w:p>
    <w:p w:rsidR="001965F8" w:rsidRPr="001965F8" w:rsidRDefault="001965F8" w:rsidP="00597688">
      <w:pPr>
        <w:numPr>
          <w:ilvl w:val="0"/>
          <w:numId w:val="87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język obcy nowożytny, jeden przedmiot do wyboru spośród przedmiotów: biologia, fizyka, chemia, geografia lub historia.</w:t>
      </w:r>
    </w:p>
    <w:p w:rsidR="001965F8" w:rsidRPr="001965F8" w:rsidRDefault="001965F8" w:rsidP="00597688">
      <w:pPr>
        <w:numPr>
          <w:ilvl w:val="0"/>
          <w:numId w:val="88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Rodzice ucznia składają Dyrektorowi Szkoły, nie później niż do dnia 30 września roku szkolnego,  którym jest przeprowadzany egzamin ósmoklasisty, pisemna deklarację:</w:t>
      </w:r>
    </w:p>
    <w:p w:rsidR="001965F8" w:rsidRPr="001965F8" w:rsidRDefault="001965F8" w:rsidP="00597688">
      <w:pPr>
        <w:numPr>
          <w:ilvl w:val="0"/>
          <w:numId w:val="85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wskazującą język obcy nowożytny, z którego uczeń przystąpi do egzaminu (uczeń przystępuje do egzaminu z języka nowożytnego, którego uczy się w Szkole w ramach obowiązkowych zajęć edukacyjnych),</w:t>
      </w:r>
    </w:p>
    <w:p w:rsidR="001965F8" w:rsidRPr="001965F8" w:rsidRDefault="001965F8" w:rsidP="00597688">
      <w:pPr>
        <w:numPr>
          <w:ilvl w:val="0"/>
          <w:numId w:val="85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wskazująca przedmiot do wyboru, o którym mowa w ust.2 pkt 3.</w:t>
      </w:r>
    </w:p>
    <w:p w:rsidR="001965F8" w:rsidRPr="001965F8" w:rsidRDefault="001965F8" w:rsidP="00597688">
      <w:pPr>
        <w:numPr>
          <w:ilvl w:val="0"/>
          <w:numId w:val="88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Rodzice ucznia mogą złożyć Dyrektorowi Szkoły, nie później niż na 3 miesiące przed terminem egzaminu pisemną informację o zmianie języka obcego wskazanego w deklaracji, zmianie przedmiotu do wyboru.</w:t>
      </w:r>
    </w:p>
    <w:p w:rsidR="001965F8" w:rsidRPr="001965F8" w:rsidRDefault="001965F8" w:rsidP="00597688">
      <w:pPr>
        <w:numPr>
          <w:ilvl w:val="0"/>
          <w:numId w:val="88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Egzamin ósmoklasisty jest przeprowadzany:</w:t>
      </w:r>
    </w:p>
    <w:p w:rsidR="001965F8" w:rsidRPr="001965F8" w:rsidRDefault="001965F8" w:rsidP="00597688">
      <w:pPr>
        <w:numPr>
          <w:ilvl w:val="0"/>
          <w:numId w:val="90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lastRenderedPageBreak/>
        <w:t>w terminie głównym - w kwietniu;</w:t>
      </w:r>
    </w:p>
    <w:p w:rsidR="001965F8" w:rsidRPr="001965F8" w:rsidRDefault="001965F8" w:rsidP="00597688">
      <w:pPr>
        <w:numPr>
          <w:ilvl w:val="0"/>
          <w:numId w:val="90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 terminie dodatkowym – w czerwcu.</w:t>
      </w:r>
    </w:p>
    <w:p w:rsidR="001965F8" w:rsidRPr="001965F8" w:rsidRDefault="001965F8" w:rsidP="00597688">
      <w:pPr>
        <w:numPr>
          <w:ilvl w:val="0"/>
          <w:numId w:val="88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Uczeń, który  przyczyn losowych lub zdrowotnych, w terminie głównym:</w:t>
      </w:r>
    </w:p>
    <w:p w:rsidR="001965F8" w:rsidRPr="001965F8" w:rsidRDefault="001965F8" w:rsidP="00597688">
      <w:pPr>
        <w:numPr>
          <w:ilvl w:val="0"/>
          <w:numId w:val="91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nie przystąpił do egzaminu z danego przedmiotu lub przedmiotów albo;</w:t>
      </w:r>
    </w:p>
    <w:p w:rsidR="001965F8" w:rsidRPr="001965F8" w:rsidRDefault="001965F8" w:rsidP="00597688">
      <w:pPr>
        <w:numPr>
          <w:ilvl w:val="0"/>
          <w:numId w:val="91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przerwał egzamin z danego przedmiotu lub przedmiotów – przystępuje do egzaminu z tego przedmiotu lub przedmiotów w terminie dodatkowym w Szkole.</w:t>
      </w:r>
    </w:p>
    <w:p w:rsidR="001965F8" w:rsidRPr="001965F8" w:rsidRDefault="001965F8" w:rsidP="001965F8">
      <w:pPr>
        <w:suppressAutoHyphens/>
        <w:spacing w:before="0" w:after="20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1965F8" w:rsidRPr="001965F8" w:rsidRDefault="001965F8" w:rsidP="001965F8">
      <w:pPr>
        <w:suppressAutoHyphens/>
        <w:spacing w:before="0" w:after="200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§ 63</w:t>
      </w:r>
    </w:p>
    <w:p w:rsidR="001965F8" w:rsidRPr="001965F8" w:rsidRDefault="001965F8" w:rsidP="00597688">
      <w:pPr>
        <w:numPr>
          <w:ilvl w:val="0"/>
          <w:numId w:val="89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Wyniki egzaminu są przedstawiane w procentach i na skali centylowej.</w:t>
      </w:r>
    </w:p>
    <w:p w:rsidR="001965F8" w:rsidRPr="001965F8" w:rsidRDefault="001965F8" w:rsidP="00597688">
      <w:pPr>
        <w:numPr>
          <w:ilvl w:val="0"/>
          <w:numId w:val="86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Wyniki egzaminu w procentach ustala dyrektor okręgowej komisji egzaminacyjnej na podstawie:</w:t>
      </w:r>
      <w:r w:rsidRPr="001965F8">
        <w:rPr>
          <w:rFonts w:ascii="Arial" w:hAnsi="Arial" w:cs="Arial"/>
          <w:sz w:val="20"/>
          <w:szCs w:val="20"/>
          <w:lang w:eastAsia="ar-SA"/>
        </w:rPr>
        <w:br/>
        <w:t>liczby punktów przyznanych przez egzaminatorów sprawdzających prace egzaminacyjne, oraz</w:t>
      </w:r>
    </w:p>
    <w:p w:rsidR="001965F8" w:rsidRPr="001965F8" w:rsidRDefault="001965F8" w:rsidP="00597688">
      <w:pPr>
        <w:numPr>
          <w:ilvl w:val="0"/>
          <w:numId w:val="86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elektronicznego odczytu karty odpowiedzi - przypadku wykorzystania do sprawdzania prac egzaminacyjnych narzędzi elektronicznych.</w:t>
      </w:r>
    </w:p>
    <w:p w:rsidR="001965F8" w:rsidRPr="001965F8" w:rsidRDefault="001965F8" w:rsidP="00597688">
      <w:pPr>
        <w:numPr>
          <w:ilvl w:val="0"/>
          <w:numId w:val="89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Wyniki z egzaminu ósmoklasisty obejmują;</w:t>
      </w:r>
    </w:p>
    <w:p w:rsidR="001965F8" w:rsidRPr="001965F8" w:rsidRDefault="001965F8" w:rsidP="00597688">
      <w:pPr>
        <w:numPr>
          <w:ilvl w:val="0"/>
          <w:numId w:val="84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 z języka polskiego;</w:t>
      </w:r>
    </w:p>
    <w:p w:rsidR="001965F8" w:rsidRPr="001965F8" w:rsidRDefault="001965F8" w:rsidP="00597688">
      <w:pPr>
        <w:numPr>
          <w:ilvl w:val="0"/>
          <w:numId w:val="84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 z matematyki;</w:t>
      </w:r>
    </w:p>
    <w:p w:rsidR="001965F8" w:rsidRPr="001965F8" w:rsidRDefault="001965F8" w:rsidP="00597688">
      <w:pPr>
        <w:numPr>
          <w:ilvl w:val="0"/>
          <w:numId w:val="84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 z języka obcego nowożytnego;</w:t>
      </w:r>
    </w:p>
    <w:p w:rsidR="001965F8" w:rsidRPr="001965F8" w:rsidRDefault="001965F8" w:rsidP="00597688">
      <w:pPr>
        <w:numPr>
          <w:ilvl w:val="0"/>
          <w:numId w:val="84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 z przedmiotu do wyboru.</w:t>
      </w:r>
    </w:p>
    <w:p w:rsidR="001965F8" w:rsidRPr="001965F8" w:rsidRDefault="001965F8" w:rsidP="00597688">
      <w:pPr>
        <w:numPr>
          <w:ilvl w:val="0"/>
          <w:numId w:val="89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Wyniki z egzaminu ósmoklasisty nie wpływają na ukończenie Szkoły.</w:t>
      </w:r>
    </w:p>
    <w:p w:rsidR="001965F8" w:rsidRPr="001965F8" w:rsidRDefault="001965F8" w:rsidP="00597688">
      <w:pPr>
        <w:numPr>
          <w:ilvl w:val="0"/>
          <w:numId w:val="89"/>
        </w:numPr>
        <w:suppressAutoHyphens/>
        <w:spacing w:before="0" w:after="200" w:line="276" w:lineRule="auto"/>
        <w:ind w:left="357" w:hanging="357"/>
        <w:jc w:val="left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Dyrektor Szkoły przekazuje uczniowi lub jego rodzicom zaświadczenie o szczegółowych wynikach egzaminu ósmoklasisty, wydane przez okręgową komisję egzaminacyjną.</w:t>
      </w:r>
    </w:p>
    <w:p w:rsidR="001965F8" w:rsidRPr="001965F8" w:rsidRDefault="001965F8" w:rsidP="001965F8">
      <w:pPr>
        <w:suppressAutoHyphens/>
        <w:spacing w:before="0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br/>
        <w:t>§ 64</w:t>
      </w:r>
    </w:p>
    <w:p w:rsidR="001965F8" w:rsidRPr="001965F8" w:rsidRDefault="001965F8" w:rsidP="00597688">
      <w:pPr>
        <w:suppressAutoHyphens/>
        <w:spacing w:before="0" w:after="200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1965F8" w:rsidRPr="001965F8" w:rsidRDefault="001965F8" w:rsidP="00597688">
      <w:pPr>
        <w:numPr>
          <w:ilvl w:val="0"/>
          <w:numId w:val="92"/>
        </w:numPr>
        <w:suppressAutoHyphens/>
        <w:spacing w:before="0" w:after="200" w:line="276" w:lineRule="auto"/>
        <w:ind w:left="357" w:hanging="357"/>
        <w:rPr>
          <w:rFonts w:ascii="Arial" w:hAnsi="Arial" w:cs="Arial"/>
          <w:sz w:val="20"/>
          <w:szCs w:val="20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Szczegółowe zasady oraz przebieg egzaminu ósmoklasisty określa okręgowa komisja egzaminacyjna.</w:t>
      </w:r>
    </w:p>
    <w:p w:rsidR="001965F8" w:rsidRPr="001965F8" w:rsidRDefault="001965F8" w:rsidP="00597688">
      <w:pPr>
        <w:numPr>
          <w:ilvl w:val="0"/>
          <w:numId w:val="92"/>
        </w:numPr>
        <w:suppressAutoHyphens/>
        <w:spacing w:before="0" w:after="200" w:line="276" w:lineRule="auto"/>
        <w:ind w:left="357" w:hanging="357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1965F8">
        <w:rPr>
          <w:rFonts w:ascii="Arial" w:hAnsi="Arial" w:cs="Arial"/>
          <w:sz w:val="20"/>
          <w:szCs w:val="20"/>
          <w:lang w:eastAsia="ar-SA"/>
        </w:rPr>
        <w:t>Dyrektor szkoły odpowiada za organizację i prawidłowy przebieg egzaminu ósmoklasisty.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1965F8" w:rsidP="00FF2FDC">
      <w:pPr>
        <w:pStyle w:val="Rozdzia"/>
      </w:pPr>
      <w:bookmarkStart w:id="17" w:name="_Toc503186071"/>
      <w:r>
        <w:t xml:space="preserve">Rozdział </w:t>
      </w:r>
      <w:r w:rsidR="005227B9" w:rsidRPr="00FF2FDC">
        <w:t>X</w:t>
      </w:r>
      <w:r w:rsidR="005227B9" w:rsidRPr="00FF2FDC">
        <w:br/>
        <w:t>Organizacja i funkcjonowanie oddziału przedszkolnego</w:t>
      </w:r>
      <w:bookmarkEnd w:id="17"/>
    </w:p>
    <w:p w:rsidR="005227B9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666B23" w:rsidRPr="00FF2FDC" w:rsidRDefault="001965F8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65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1.Organizację oddziału przedszkolnego w danym roku szkolnym uwzględnia arkusz organizacyjny szkoły, o którym mowa w § 22 ust.2.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Liczba dzieci w oddziale przedszkolnym nie może przekroczyć 25.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Oddział przedszkolny pracuje od poniedziałku do piątku przez 5 godzin dziennie, z wyłączeniem dni ustawowo wolnych od pracy oraz określonych w kalendarzu pracy szkoły terminach przerw </w:t>
      </w:r>
      <w:r w:rsidR="00967388">
        <w:rPr>
          <w:rFonts w:ascii="Arial" w:hAnsi="Arial" w:cs="Arial"/>
          <w:sz w:val="20"/>
          <w:szCs w:val="20"/>
        </w:rPr>
        <w:t xml:space="preserve">                 </w:t>
      </w:r>
      <w:r w:rsidRPr="00FF2FDC">
        <w:rPr>
          <w:rFonts w:ascii="Arial" w:hAnsi="Arial" w:cs="Arial"/>
          <w:sz w:val="20"/>
          <w:szCs w:val="20"/>
        </w:rPr>
        <w:t>w pracy oddziału przedszkolnego.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przypadku pozostania dziecka z oddziału przedszkolnego dłużej niż 5 godzin, na wniosek rodziców szkoła zapewnia wychowankowi opiekę w świetlicy szkolnej. Opieka ta jest bezpłatna.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oddziale przedszkolnym, o ile zachodzi taka potrzeba, organizuje się kształcenie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dzieciom niepełnosprawnym na warunkach określonych w odrębnych przepisach.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Na wniosek rodziców dyrektor szkoły może w oddziale przedszkolnym zorganizować zajęcia dodatkowe.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Godzina zajęć w oddziale przedszkolnym trwa 60 minut.</w:t>
      </w:r>
    </w:p>
    <w:p w:rsidR="00702B5D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Czas trwania zajęć prowadzonych dodatkowo ( religia, zajęcia umuzykalniające i inne) dostosowuje się do możliwości rozwojowych dzieci – ok. 30 minut.</w:t>
      </w:r>
    </w:p>
    <w:p w:rsidR="00666B23" w:rsidRPr="00FF2FDC" w:rsidRDefault="00666B23" w:rsidP="00597688">
      <w:pPr>
        <w:pStyle w:val="Akapitzlist"/>
        <w:numPr>
          <w:ilvl w:val="0"/>
          <w:numId w:val="6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Dzieci z oddziału przedszkolnego mogą korzystać ze stołówki szkolnej na ogólnych zasadach określonych przez szkołę. W tym czasie opiekę zapewniają dzieciom </w:t>
      </w:r>
      <w:r w:rsidR="004132E4">
        <w:rPr>
          <w:rFonts w:ascii="Arial" w:hAnsi="Arial" w:cs="Arial"/>
          <w:sz w:val="20"/>
          <w:szCs w:val="20"/>
        </w:rPr>
        <w:t>nauczyciel oddziału</w:t>
      </w:r>
      <w:r w:rsidR="00F608AA" w:rsidRPr="00FF2FDC">
        <w:rPr>
          <w:rFonts w:ascii="Arial" w:hAnsi="Arial" w:cs="Arial"/>
          <w:sz w:val="20"/>
          <w:szCs w:val="20"/>
        </w:rPr>
        <w:t>.</w:t>
      </w:r>
    </w:p>
    <w:p w:rsidR="005227B9" w:rsidRPr="00FF2FDC" w:rsidRDefault="005227B9" w:rsidP="00FF2FDC">
      <w:pPr>
        <w:jc w:val="center"/>
        <w:rPr>
          <w:rFonts w:ascii="Arial" w:hAnsi="Arial" w:cs="Arial"/>
          <w:sz w:val="20"/>
          <w:szCs w:val="20"/>
        </w:rPr>
      </w:pPr>
    </w:p>
    <w:p w:rsidR="00666B23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66</w:t>
      </w:r>
    </w:p>
    <w:p w:rsidR="00702B5D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1. Ogólne zasady oraz szczegółowe kryteria naboru do oddziału przedszk</w:t>
      </w:r>
      <w:r w:rsidR="00487F94" w:rsidRPr="00FF2FDC">
        <w:rPr>
          <w:rFonts w:ascii="Arial" w:hAnsi="Arial" w:cs="Arial"/>
          <w:sz w:val="20"/>
          <w:szCs w:val="20"/>
        </w:rPr>
        <w:t>olnego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="00487F94" w:rsidRPr="00FF2FDC">
        <w:rPr>
          <w:rFonts w:ascii="Arial" w:hAnsi="Arial" w:cs="Arial"/>
          <w:sz w:val="20"/>
          <w:szCs w:val="20"/>
        </w:rPr>
        <w:t>ustala organ prowadzały szkoł</w:t>
      </w:r>
      <w:r w:rsidRPr="00FF2FDC">
        <w:rPr>
          <w:rFonts w:ascii="Arial" w:hAnsi="Arial" w:cs="Arial"/>
          <w:sz w:val="20"/>
          <w:szCs w:val="20"/>
        </w:rPr>
        <w:t>ę i p</w:t>
      </w:r>
      <w:r w:rsidR="00487F94" w:rsidRPr="00FF2FDC">
        <w:rPr>
          <w:rFonts w:ascii="Arial" w:hAnsi="Arial" w:cs="Arial"/>
          <w:sz w:val="20"/>
          <w:szCs w:val="20"/>
        </w:rPr>
        <w:t>odaje do publicznej wiadomości.</w:t>
      </w:r>
    </w:p>
    <w:p w:rsidR="00702B5D" w:rsidRPr="00FF2FDC" w:rsidRDefault="00487F94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2</w:t>
      </w:r>
      <w:r w:rsidR="00666B23" w:rsidRPr="00FF2FDC">
        <w:rPr>
          <w:rFonts w:ascii="Arial" w:hAnsi="Arial" w:cs="Arial"/>
          <w:sz w:val="20"/>
          <w:szCs w:val="20"/>
        </w:rPr>
        <w:t>. W ciągu roku szkolnego, w przypadku wolnych miejsc, wpływające wnioski o przyjęcie dziecka od oddz</w:t>
      </w:r>
      <w:r w:rsidRPr="00FF2FDC">
        <w:rPr>
          <w:rFonts w:ascii="Arial" w:hAnsi="Arial" w:cs="Arial"/>
          <w:sz w:val="20"/>
          <w:szCs w:val="20"/>
        </w:rPr>
        <w:t>iału przedszkolnego rozpatruje dyrektor szkoły.</w:t>
      </w:r>
    </w:p>
    <w:p w:rsidR="00702B5D" w:rsidRPr="00FF2FDC" w:rsidRDefault="00487F94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3</w:t>
      </w:r>
      <w:r w:rsidR="00666B23" w:rsidRPr="00FF2FDC">
        <w:rPr>
          <w:rFonts w:ascii="Arial" w:hAnsi="Arial" w:cs="Arial"/>
          <w:sz w:val="20"/>
          <w:szCs w:val="20"/>
        </w:rPr>
        <w:t>. Dziecko powracające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="00666B23" w:rsidRPr="00FF2FDC">
        <w:rPr>
          <w:rFonts w:ascii="Arial" w:hAnsi="Arial" w:cs="Arial"/>
          <w:sz w:val="20"/>
          <w:szCs w:val="20"/>
        </w:rPr>
        <w:t>z zagranicy jest przyjmowane do oddziału przedszkolnego na warunkach dotyczących obywateli polskich.</w:t>
      </w:r>
    </w:p>
    <w:p w:rsidR="005227B9" w:rsidRPr="00FF2FDC" w:rsidRDefault="005227B9" w:rsidP="00FF2FDC">
      <w:pPr>
        <w:jc w:val="center"/>
        <w:rPr>
          <w:rFonts w:ascii="Arial" w:hAnsi="Arial" w:cs="Arial"/>
          <w:sz w:val="20"/>
          <w:szCs w:val="20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b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§ 6</w:t>
      </w:r>
      <w:r w:rsidR="00814550">
        <w:rPr>
          <w:rFonts w:ascii="Arial" w:hAnsi="Arial" w:cs="Arial"/>
          <w:sz w:val="20"/>
          <w:szCs w:val="20"/>
        </w:rPr>
        <w:t>7</w:t>
      </w:r>
    </w:p>
    <w:p w:rsidR="00702B5D" w:rsidRPr="00FF2FDC" w:rsidRDefault="00666B23" w:rsidP="00597688">
      <w:pPr>
        <w:pStyle w:val="Akapitzlist"/>
        <w:numPr>
          <w:ilvl w:val="6"/>
          <w:numId w:val="6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Celem oddziału przedszkolnego jest w szczególności: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wspomaganie indywidualnego rozwoju dziecka we wszystkich sferach jego osobowości </w:t>
      </w:r>
      <w:r w:rsidR="00B8070B">
        <w:rPr>
          <w:rFonts w:ascii="Arial" w:hAnsi="Arial" w:cs="Arial"/>
          <w:sz w:val="20"/>
          <w:szCs w:val="20"/>
        </w:rPr>
        <w:t xml:space="preserve">                     </w:t>
      </w:r>
      <w:r w:rsidRPr="00FF2FDC">
        <w:rPr>
          <w:rFonts w:ascii="Arial" w:hAnsi="Arial" w:cs="Arial"/>
          <w:sz w:val="20"/>
          <w:szCs w:val="20"/>
        </w:rPr>
        <w:t>z uwzględnieniem jego wrodzonych predyspozycji;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doprowadzenie dziecka do takiego stopnia rozwoju psychofizycznego i społecznego oraz wyposażenie go w zasób wiadomości, umiejętności i sprawności, jaki jest niezbędny do podjęcia nauki w szkole;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ukształtowanie poczucia tożsamości ze społecznie akceptowalnymi wzorami i normami postępowania, a także poczucia współodpowiedzialności za własne postępowanie i zachowanie;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wspomaganie wychowawczej i opiekuńczej roli rodziny w ścisłym z nią współdziałaniu w celu ujednolicenia oddziaływań wychowawczych.</w:t>
      </w:r>
    </w:p>
    <w:p w:rsidR="00702B5D" w:rsidRPr="00FF2FDC" w:rsidRDefault="00666B23" w:rsidP="00597688">
      <w:pPr>
        <w:pStyle w:val="Akapitzlist"/>
        <w:numPr>
          <w:ilvl w:val="0"/>
          <w:numId w:val="70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Do zadań oddziału przedszkolnego należy: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zapewnienie dzieciom pełnego rozwoju umysłowego, moralno-emocjonalnego i fizycznego </w:t>
      </w:r>
      <w:r w:rsidR="00B8070B">
        <w:rPr>
          <w:rFonts w:ascii="Arial" w:hAnsi="Arial" w:cs="Arial"/>
          <w:sz w:val="20"/>
          <w:szCs w:val="20"/>
        </w:rPr>
        <w:t xml:space="preserve">                </w:t>
      </w:r>
      <w:r w:rsidRPr="00FF2FDC">
        <w:rPr>
          <w:rFonts w:ascii="Arial" w:hAnsi="Arial" w:cs="Arial"/>
          <w:sz w:val="20"/>
          <w:szCs w:val="20"/>
        </w:rPr>
        <w:t>w zgodzie z ich potrzebami i możliwościami psychofizycznymi w warunkach poszanowania ich godności osobistej oraz wolności światopoglądowej i wyznaniowej;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zapewnienie dzieciom bezpiecznych i higienicznych warunków pobytu w oddziale przedszkolnym;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organizowanie pracy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z wychowankami zgodnie z zasadami higieny pracy, nauki i wypoczynku oraz prawidłowościami psychologii rozwojowej dzieci;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dostosowanie treści, metod i form pracy dydaktycznej, wychowawczej i opiekuńczej do możliwości psychofizycznych dzieci oraz jej indywidualizacja zgodnie z jednostkowymi potrzebami i możliwościami;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wspomaganie indywidualnego rozwoju dziecka z wykorzystaniem jego własnej inicjatywy;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działalności diagnostycznej dotyczącej rozwoju dziecka;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udzielanie pomocy psychologiczno-pedagogicznej;</w:t>
      </w:r>
    </w:p>
    <w:p w:rsidR="00702B5D" w:rsidRPr="00FF2FDC" w:rsidRDefault="00666B23" w:rsidP="00597688">
      <w:pPr>
        <w:pStyle w:val="Akapitzlist"/>
        <w:numPr>
          <w:ilvl w:val="1"/>
          <w:numId w:val="70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podtrzymywanie poczucia tożsamości narodowej, et</w:t>
      </w:r>
      <w:r w:rsidR="00056D80">
        <w:rPr>
          <w:rFonts w:ascii="Arial" w:hAnsi="Arial" w:cs="Arial"/>
          <w:sz w:val="20"/>
          <w:szCs w:val="20"/>
        </w:rPr>
        <w:t>nicznej, językowej i religijnej.</w:t>
      </w:r>
    </w:p>
    <w:p w:rsidR="00702B5D" w:rsidRPr="00FF2FDC" w:rsidRDefault="00702B5D" w:rsidP="00FF2FDC">
      <w:pPr>
        <w:jc w:val="center"/>
        <w:rPr>
          <w:rFonts w:ascii="Arial" w:hAnsi="Arial" w:cs="Arial"/>
          <w:sz w:val="20"/>
          <w:szCs w:val="20"/>
        </w:rPr>
      </w:pPr>
    </w:p>
    <w:p w:rsidR="00702B5D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68</w:t>
      </w:r>
    </w:p>
    <w:p w:rsidR="00702B5D" w:rsidRPr="00FF2FDC" w:rsidRDefault="00666B23" w:rsidP="00597688">
      <w:pPr>
        <w:pStyle w:val="Akapitzlist"/>
        <w:numPr>
          <w:ilvl w:val="0"/>
          <w:numId w:val="7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Oddział przedszkolny: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wspomaga i ukierunkowuje indywidualny rozwój dziecka dostosowując treści, metody oraz organizację pracy wychowawczo -dydaktycznej i opiekuńczej do potrzeb i możliwości,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="00814550">
        <w:rPr>
          <w:rFonts w:ascii="Arial" w:hAnsi="Arial" w:cs="Arial"/>
          <w:sz w:val="20"/>
          <w:szCs w:val="20"/>
        </w:rPr>
        <w:t xml:space="preserve">                             </w:t>
      </w:r>
      <w:r w:rsidRPr="00FF2FDC">
        <w:rPr>
          <w:rFonts w:ascii="Arial" w:hAnsi="Arial" w:cs="Arial"/>
          <w:sz w:val="20"/>
          <w:szCs w:val="20"/>
        </w:rPr>
        <w:t>w szczególności poprzez:</w:t>
      </w:r>
    </w:p>
    <w:p w:rsidR="00702B5D" w:rsidRPr="00FF2FDC" w:rsidRDefault="00666B23" w:rsidP="00597688">
      <w:pPr>
        <w:pStyle w:val="Akapitzlist"/>
        <w:numPr>
          <w:ilvl w:val="2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stosowanie zadań dla dzieci w sytuacjach </w:t>
      </w:r>
      <w:r w:rsidR="00056D80">
        <w:rPr>
          <w:rFonts w:ascii="Arial" w:hAnsi="Arial" w:cs="Arial"/>
          <w:sz w:val="20"/>
          <w:szCs w:val="20"/>
        </w:rPr>
        <w:t>codziennyc</w:t>
      </w:r>
      <w:r w:rsidRPr="00FF2FDC">
        <w:rPr>
          <w:rFonts w:ascii="Arial" w:hAnsi="Arial" w:cs="Arial"/>
          <w:sz w:val="20"/>
          <w:szCs w:val="20"/>
        </w:rPr>
        <w:t>h;</w:t>
      </w:r>
    </w:p>
    <w:p w:rsidR="00702B5D" w:rsidRPr="00FF2FDC" w:rsidRDefault="00666B23" w:rsidP="00597688">
      <w:pPr>
        <w:pStyle w:val="Akapitzlist"/>
        <w:numPr>
          <w:ilvl w:val="2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system ofert edukacyjnych;</w:t>
      </w:r>
    </w:p>
    <w:p w:rsidR="00702B5D" w:rsidRPr="00FF2FDC" w:rsidRDefault="00666B23" w:rsidP="00597688">
      <w:pPr>
        <w:pStyle w:val="Akapitzlist"/>
        <w:numPr>
          <w:ilvl w:val="2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stosowanie zadań otwartych w trakcie zajęć;</w:t>
      </w:r>
    </w:p>
    <w:p w:rsidR="00702B5D" w:rsidRPr="00FF2FDC" w:rsidRDefault="00666B23" w:rsidP="00597688">
      <w:pPr>
        <w:pStyle w:val="Akapitzlist"/>
        <w:numPr>
          <w:ilvl w:val="2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działania korekcyjne, kompensacyjne, profilaktyczne i stymulujące;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działalności wychowawczo -dydaktycznej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ukazuje dzieciom piękno języka polskiego oraz bogactwo kultury i tradycji narodowej i regionalnej;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tworzy warunki umożliwiające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dziecku osiągnięcie „gotowości szkolnej” w atmosferze akceptacji i bezpieczeństwa.</w:t>
      </w:r>
    </w:p>
    <w:p w:rsidR="00702B5D" w:rsidRPr="00FF2FDC" w:rsidRDefault="00666B23" w:rsidP="00597688">
      <w:pPr>
        <w:pStyle w:val="Akapitzlist"/>
        <w:numPr>
          <w:ilvl w:val="0"/>
          <w:numId w:val="7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Oddział realizuje cele i zadania podczas pracy z całą grupą dzieci, zespołowo lub indywidualnie,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oparciu o podstawę programową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wychowania przedszkolnego, stosując zróżnicowane metody i formy pracy z dzieckiem zaczerpnięte z różnorodnych koncepcji pedagogicznych.</w:t>
      </w:r>
    </w:p>
    <w:p w:rsidR="00702B5D" w:rsidRPr="00FF2FDC" w:rsidRDefault="00666B23" w:rsidP="00597688">
      <w:pPr>
        <w:pStyle w:val="Akapitzlist"/>
        <w:numPr>
          <w:ilvl w:val="0"/>
          <w:numId w:val="71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oddziale przedszkolnym: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pracę wychowawczo-dydaktyczną prowadzi się na poziomie zgodnym z poziomem rozwoju i indywidualnymi potrzebami dziecka;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wzmacnia się u dzieci poczucie własnej godności i wartości;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szanuje się wszystkie dzieci niezależnie od pochodzenia, wyznania, zdolności czy ułomności;</w:t>
      </w:r>
    </w:p>
    <w:p w:rsidR="00702B5D" w:rsidRPr="00FF2FDC" w:rsidRDefault="00666B23" w:rsidP="00597688">
      <w:pPr>
        <w:pStyle w:val="Akapitzlist"/>
        <w:numPr>
          <w:ilvl w:val="1"/>
          <w:numId w:val="71"/>
        </w:numPr>
        <w:ind w:left="426" w:firstLine="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nie stosuje się kar i reaguje na krzywdę wyrządzoną dziecku przez innych.</w:t>
      </w:r>
    </w:p>
    <w:p w:rsidR="005227B9" w:rsidRPr="00FF2FDC" w:rsidRDefault="005227B9" w:rsidP="00FF2FDC">
      <w:pPr>
        <w:jc w:val="center"/>
        <w:rPr>
          <w:rFonts w:ascii="Arial" w:hAnsi="Arial" w:cs="Arial"/>
          <w:sz w:val="20"/>
          <w:szCs w:val="20"/>
        </w:rPr>
      </w:pPr>
    </w:p>
    <w:p w:rsidR="00666B23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69</w:t>
      </w:r>
    </w:p>
    <w:p w:rsidR="005227B9" w:rsidRPr="00FF2FDC" w:rsidRDefault="005227B9" w:rsidP="00FF2FDC">
      <w:pPr>
        <w:jc w:val="center"/>
        <w:rPr>
          <w:rFonts w:ascii="Arial" w:hAnsi="Arial" w:cs="Arial"/>
          <w:sz w:val="20"/>
          <w:szCs w:val="20"/>
        </w:rPr>
      </w:pPr>
    </w:p>
    <w:p w:rsidR="00702B5D" w:rsidRPr="00FF2FDC" w:rsidRDefault="00666B23" w:rsidP="00597688">
      <w:pPr>
        <w:pStyle w:val="Akapitzlist"/>
        <w:numPr>
          <w:ilvl w:val="0"/>
          <w:numId w:val="7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Oddział przedszkolny zapewnia dzieciom bezpieczeństwo, ochronę przed przemocą </w:t>
      </w:r>
      <w:r w:rsidR="00967388">
        <w:rPr>
          <w:rFonts w:ascii="Arial" w:hAnsi="Arial" w:cs="Arial"/>
          <w:sz w:val="20"/>
          <w:szCs w:val="20"/>
        </w:rPr>
        <w:t xml:space="preserve">                                   </w:t>
      </w:r>
      <w:r w:rsidRPr="00FF2FDC">
        <w:rPr>
          <w:rFonts w:ascii="Arial" w:hAnsi="Arial" w:cs="Arial"/>
          <w:sz w:val="20"/>
          <w:szCs w:val="20"/>
        </w:rPr>
        <w:t>i poszanowanie ich godności osobistej podczas pobytu w nim oraz wszyst</w:t>
      </w:r>
      <w:r w:rsidR="008572FD" w:rsidRPr="00FF2FDC">
        <w:rPr>
          <w:rFonts w:ascii="Arial" w:hAnsi="Arial" w:cs="Arial"/>
          <w:sz w:val="20"/>
          <w:szCs w:val="20"/>
        </w:rPr>
        <w:t>kich zajęć organizowanych poza s</w:t>
      </w:r>
      <w:r w:rsidRPr="00FF2FDC">
        <w:rPr>
          <w:rFonts w:ascii="Arial" w:hAnsi="Arial" w:cs="Arial"/>
          <w:sz w:val="20"/>
          <w:szCs w:val="20"/>
        </w:rPr>
        <w:t>zkołą:</w:t>
      </w:r>
    </w:p>
    <w:p w:rsidR="00702B5D" w:rsidRPr="00FF2FDC" w:rsidRDefault="00666B23" w:rsidP="00597688">
      <w:pPr>
        <w:pStyle w:val="Akapitzlist"/>
        <w:numPr>
          <w:ilvl w:val="1"/>
          <w:numId w:val="7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zapewnia stała opiekę podczas pobytu dziecka w oddziale i szkole oraz zajęć organizowanych poza oddziałem i terenem szkoły;</w:t>
      </w:r>
    </w:p>
    <w:p w:rsidR="00702B5D" w:rsidRPr="00FF2FDC" w:rsidRDefault="00666B23" w:rsidP="00597688">
      <w:pPr>
        <w:pStyle w:val="Akapitzlist"/>
        <w:numPr>
          <w:ilvl w:val="1"/>
          <w:numId w:val="7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uczy zasad bezpiecznego zachowania i przestrzegania higieny;</w:t>
      </w:r>
    </w:p>
    <w:p w:rsidR="00702B5D" w:rsidRPr="00FF2FDC" w:rsidRDefault="00666B23" w:rsidP="00597688">
      <w:pPr>
        <w:pStyle w:val="Akapitzlist"/>
        <w:numPr>
          <w:ilvl w:val="1"/>
          <w:numId w:val="7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stwarza atmosferę akceptacji;</w:t>
      </w:r>
    </w:p>
    <w:p w:rsidR="00702B5D" w:rsidRPr="00FF2FDC" w:rsidRDefault="00666B23" w:rsidP="00597688">
      <w:pPr>
        <w:pStyle w:val="Akapitzlist"/>
        <w:numPr>
          <w:ilvl w:val="1"/>
          <w:numId w:val="72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zapewnia organizację wycieczek zgodnie z odrębnymi przepisami.</w:t>
      </w:r>
    </w:p>
    <w:p w:rsidR="00702B5D" w:rsidRPr="00FF2FDC" w:rsidRDefault="00666B23" w:rsidP="00597688">
      <w:pPr>
        <w:pStyle w:val="Akapitzlist"/>
        <w:numPr>
          <w:ilvl w:val="0"/>
          <w:numId w:val="72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Oddział przedszkolny zapewnia dzieciom właściwie zorganizowany proces wychowawczo- dydaktyczny.</w:t>
      </w:r>
    </w:p>
    <w:p w:rsidR="00702B5D" w:rsidRPr="00FF2FDC" w:rsidRDefault="00702B5D" w:rsidP="00FF2FDC">
      <w:pPr>
        <w:jc w:val="center"/>
        <w:rPr>
          <w:rFonts w:ascii="Arial" w:hAnsi="Arial" w:cs="Arial"/>
          <w:sz w:val="20"/>
          <w:szCs w:val="20"/>
        </w:rPr>
      </w:pPr>
    </w:p>
    <w:p w:rsidR="00666B23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70</w:t>
      </w:r>
    </w:p>
    <w:p w:rsidR="00702B5D" w:rsidRPr="00FF2FDC" w:rsidRDefault="00666B23" w:rsidP="00597688">
      <w:pPr>
        <w:pStyle w:val="Akapitzlist"/>
        <w:numPr>
          <w:ilvl w:val="0"/>
          <w:numId w:val="7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Dyrektor szkoły powierza oddział przedszkolny opiece jednego nauczyciela. </w:t>
      </w:r>
    </w:p>
    <w:p w:rsidR="00702B5D" w:rsidRPr="00FF2FDC" w:rsidRDefault="00666B23" w:rsidP="00597688">
      <w:pPr>
        <w:pStyle w:val="Akapitzlist"/>
        <w:numPr>
          <w:ilvl w:val="0"/>
          <w:numId w:val="7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:rsidR="00702B5D" w:rsidRPr="00FF2FDC" w:rsidRDefault="00666B23" w:rsidP="00597688">
      <w:pPr>
        <w:pStyle w:val="Akapitzlist"/>
        <w:numPr>
          <w:ilvl w:val="0"/>
          <w:numId w:val="7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Nauczyciel oddziału przedszkolnego odpowiada za bezpieczeństwo i zdrowie powierzonych jego opiece wychowanków.</w:t>
      </w:r>
    </w:p>
    <w:p w:rsidR="00702B5D" w:rsidRPr="00FF2FDC" w:rsidRDefault="00666B23" w:rsidP="00597688">
      <w:pPr>
        <w:pStyle w:val="Akapitzlist"/>
        <w:numPr>
          <w:ilvl w:val="0"/>
          <w:numId w:val="7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Nauczyciel oddziału przedszkolnego współpracuje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 xml:space="preserve">z rodzicami w sprawach wychowania </w:t>
      </w:r>
      <w:r w:rsidR="00967388">
        <w:rPr>
          <w:rFonts w:ascii="Arial" w:hAnsi="Arial" w:cs="Arial"/>
          <w:sz w:val="20"/>
          <w:szCs w:val="20"/>
        </w:rPr>
        <w:t xml:space="preserve">                              </w:t>
      </w:r>
      <w:r w:rsidRPr="00FF2FDC">
        <w:rPr>
          <w:rFonts w:ascii="Arial" w:hAnsi="Arial" w:cs="Arial"/>
          <w:sz w:val="20"/>
          <w:szCs w:val="20"/>
        </w:rPr>
        <w:t>i nauczania,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tym miedzy innymi: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zapoznaje rodziców z podstawa programową wychowania przedszkolnego i włącza ich do kształtowania u dziecka określonych w niej wiadomości i umiejętności;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informuje rodziców o realizowanych zadaniach wynikających z programu wychowania przedszkolnego i planów pracy, systematycznie informuje rodziców o zadaniach wychowawczych</w:t>
      </w:r>
      <w:r w:rsidR="00967388">
        <w:rPr>
          <w:rFonts w:ascii="Arial" w:hAnsi="Arial" w:cs="Arial"/>
          <w:sz w:val="20"/>
          <w:szCs w:val="20"/>
        </w:rPr>
        <w:t xml:space="preserve">                                 </w:t>
      </w:r>
      <w:r w:rsidRPr="00FF2FDC">
        <w:rPr>
          <w:rFonts w:ascii="Arial" w:hAnsi="Arial" w:cs="Arial"/>
          <w:sz w:val="20"/>
          <w:szCs w:val="20"/>
        </w:rPr>
        <w:t xml:space="preserve"> i kształcących realizowanych w oddziale; 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udziela rodzicom rzetelnych informacji o postępie, rozwoju i zachowaniu dziecka, włączając ich do wspierania osiągnięć rozwojowych dzieci i łagodzenia ewentualnych trudności;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ustala z rodzicami wspólne kierunki działań wspomagających rozwój i wychowanie;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udostępnia rodzicom do wglądu wytwory działalności dzieci;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zachęca rodziców do współdecydowania w sprawach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oddziału przedszkolnego, np. w sprawie wspólnej organizacji wydarzeń, w których biorą udział dzieci;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wydaje rodzicom kartę</w:t>
      </w:r>
      <w:r w:rsidR="0089697F" w:rsidRPr="00FF2FDC">
        <w:rPr>
          <w:rFonts w:ascii="Arial" w:hAnsi="Arial" w:cs="Arial"/>
          <w:sz w:val="20"/>
          <w:szCs w:val="20"/>
        </w:rPr>
        <w:t xml:space="preserve"> – </w:t>
      </w:r>
      <w:r w:rsidR="00487F94" w:rsidRPr="00FF2FDC">
        <w:rPr>
          <w:rFonts w:ascii="Arial" w:hAnsi="Arial" w:cs="Arial"/>
          <w:sz w:val="20"/>
          <w:szCs w:val="20"/>
        </w:rPr>
        <w:t>i</w:t>
      </w:r>
      <w:r w:rsidRPr="00FF2FDC">
        <w:rPr>
          <w:rFonts w:ascii="Arial" w:hAnsi="Arial" w:cs="Arial"/>
          <w:sz w:val="20"/>
          <w:szCs w:val="20"/>
        </w:rPr>
        <w:t>nformacja o gotowości dziecka do podjęcia nauki szkolnej w szkole podstawowej . Informacja ta jest przekazywana w terminie do końca kwietnia roku szkolnego poprzedzającego rok szkolny,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którym dziecko ma obowiązek, albo może rozpoc</w:t>
      </w:r>
      <w:r w:rsidR="00702B5D" w:rsidRPr="00FF2FDC">
        <w:rPr>
          <w:rFonts w:ascii="Arial" w:hAnsi="Arial" w:cs="Arial"/>
          <w:sz w:val="20"/>
          <w:szCs w:val="20"/>
        </w:rPr>
        <w:t xml:space="preserve">ząć naukę </w:t>
      </w:r>
      <w:r w:rsidR="00967388">
        <w:rPr>
          <w:rFonts w:ascii="Arial" w:hAnsi="Arial" w:cs="Arial"/>
          <w:sz w:val="20"/>
          <w:szCs w:val="20"/>
        </w:rPr>
        <w:t xml:space="preserve">                              </w:t>
      </w:r>
      <w:r w:rsidR="00702B5D" w:rsidRPr="00FF2FDC">
        <w:rPr>
          <w:rFonts w:ascii="Arial" w:hAnsi="Arial" w:cs="Arial"/>
          <w:sz w:val="20"/>
          <w:szCs w:val="20"/>
        </w:rPr>
        <w:t>w szkole podstawowej.</w:t>
      </w:r>
    </w:p>
    <w:p w:rsidR="00702B5D" w:rsidRPr="00FF2FDC" w:rsidRDefault="00666B23" w:rsidP="00597688">
      <w:pPr>
        <w:pStyle w:val="Akapitzlist"/>
        <w:numPr>
          <w:ilvl w:val="0"/>
          <w:numId w:val="7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Do zadań nauczyciela oddziału przedszkolnego należy także: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tworzenie warunków wspomagających rozwój dzieci, ich zdolności i zainteresowań;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dążenie do pobudzania aktywności dzieci we wszystkich sferach ich rozwoju społecznej, emocjonalnej, ruchowej i umysłowej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wspieranie rozwoju aktywności dziecka nastawionej na poziomie samego siebie oraz otaczającej rzeczywistości </w:t>
      </w:r>
      <w:proofErr w:type="spellStart"/>
      <w:r w:rsidRPr="00FF2FDC">
        <w:rPr>
          <w:rFonts w:ascii="Arial" w:hAnsi="Arial" w:cs="Arial"/>
          <w:sz w:val="20"/>
          <w:szCs w:val="20"/>
        </w:rPr>
        <w:t>społeczno</w:t>
      </w:r>
      <w:proofErr w:type="spellEnd"/>
      <w:r w:rsidRPr="00FF2FDC">
        <w:rPr>
          <w:rFonts w:ascii="Arial" w:hAnsi="Arial" w:cs="Arial"/>
          <w:sz w:val="20"/>
          <w:szCs w:val="20"/>
        </w:rPr>
        <w:t xml:space="preserve"> – kulturalnej i przyrodniczej;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stosowanie zasady indywidualizacji pracy, uwzględniając możliwości i potrzeby każdego dziecka;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stosowanie nowoczesnych, aktywizujących metod pracy;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obserwacji pedagogicznej zakończonej analizą i oceną gotowości dziecka do podjęcia nauki w szkole podstawowej ( diagnozą przedszkolną).</w:t>
      </w:r>
    </w:p>
    <w:p w:rsidR="00702B5D" w:rsidRPr="00FF2FDC" w:rsidRDefault="00666B23" w:rsidP="00597688">
      <w:pPr>
        <w:pStyle w:val="Akapitzlist"/>
        <w:numPr>
          <w:ilvl w:val="0"/>
          <w:numId w:val="73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Nauczyciel oddziału przedszkolnego prowadzi obserwacje pedagogiczne mające na celu poznanie i zabezpieczenie potrzeb rozwojowych dzieci poprzez: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dokumentowanie indywidualnego rozwoju dziecka we wszystkich sferach aktywności;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prowadzenie i dokumentowanie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 xml:space="preserve">pracy ukierunkowanej na indywidualne potrzeby rozwojowe </w:t>
      </w:r>
      <w:r w:rsidR="00B8070B">
        <w:rPr>
          <w:rFonts w:ascii="Arial" w:hAnsi="Arial" w:cs="Arial"/>
          <w:sz w:val="20"/>
          <w:szCs w:val="20"/>
        </w:rPr>
        <w:t xml:space="preserve">                </w:t>
      </w:r>
      <w:r w:rsidRPr="00FF2FDC">
        <w:rPr>
          <w:rFonts w:ascii="Arial" w:hAnsi="Arial" w:cs="Arial"/>
          <w:sz w:val="20"/>
          <w:szCs w:val="20"/>
        </w:rPr>
        <w:t>i edukacyjne,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tym działania wspomagające wobec dzieci wymagających dodatkowego wsparcia pedagogicznego;</w:t>
      </w:r>
    </w:p>
    <w:p w:rsidR="00702B5D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udzielanie dziecku pomocy psychologiczno- pedagogicznej w trakcie bieżącej pracy, planuje</w:t>
      </w:r>
      <w:r w:rsidR="00B8070B">
        <w:rPr>
          <w:rFonts w:ascii="Arial" w:hAnsi="Arial" w:cs="Arial"/>
          <w:sz w:val="20"/>
          <w:szCs w:val="20"/>
        </w:rPr>
        <w:t xml:space="preserve">                </w:t>
      </w:r>
      <w:r w:rsidRPr="00FF2FDC">
        <w:rPr>
          <w:rFonts w:ascii="Arial" w:hAnsi="Arial" w:cs="Arial"/>
          <w:sz w:val="20"/>
          <w:szCs w:val="20"/>
        </w:rPr>
        <w:t xml:space="preserve"> i koordynuje jej przebieg;</w:t>
      </w:r>
    </w:p>
    <w:p w:rsidR="00666B23" w:rsidRPr="00FF2FDC" w:rsidRDefault="00666B23" w:rsidP="00597688">
      <w:pPr>
        <w:pStyle w:val="Akapitzlist"/>
        <w:numPr>
          <w:ilvl w:val="1"/>
          <w:numId w:val="73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współpracuje ze specjalistami i innymi osobami świadczącymi pomoc </w:t>
      </w:r>
      <w:proofErr w:type="spellStart"/>
      <w:r w:rsidRPr="00FF2FDC">
        <w:rPr>
          <w:rFonts w:ascii="Arial" w:hAnsi="Arial" w:cs="Arial"/>
          <w:sz w:val="20"/>
          <w:szCs w:val="20"/>
        </w:rPr>
        <w:t>psychologiczno</w:t>
      </w:r>
      <w:proofErr w:type="spellEnd"/>
      <w:r w:rsidRPr="00FF2FDC">
        <w:rPr>
          <w:rFonts w:ascii="Arial" w:hAnsi="Arial" w:cs="Arial"/>
          <w:sz w:val="20"/>
          <w:szCs w:val="20"/>
        </w:rPr>
        <w:t xml:space="preserve"> –pedagogiczną, opiekę zdrowotną i inną.</w:t>
      </w:r>
    </w:p>
    <w:p w:rsidR="00702B5D" w:rsidRPr="00FF2FDC" w:rsidRDefault="00702B5D" w:rsidP="00FF2FDC">
      <w:pPr>
        <w:jc w:val="center"/>
        <w:rPr>
          <w:rFonts w:ascii="Arial" w:hAnsi="Arial" w:cs="Arial"/>
          <w:sz w:val="20"/>
          <w:szCs w:val="20"/>
        </w:rPr>
      </w:pPr>
    </w:p>
    <w:p w:rsidR="00702B5D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71</w:t>
      </w:r>
    </w:p>
    <w:p w:rsidR="00702B5D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Nauczyciel oddziału przedszkolnego ma prawo: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wyboru programu wychowania przedszkolnego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spośród zestawu programów dopuszczonych do użytku szkolnego lub opracowania własnego programu z uwzględnieniem zasad określonych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="00B8070B">
        <w:rPr>
          <w:rFonts w:ascii="Arial" w:hAnsi="Arial" w:cs="Arial"/>
          <w:sz w:val="20"/>
          <w:szCs w:val="20"/>
        </w:rPr>
        <w:t xml:space="preserve">                </w:t>
      </w:r>
      <w:r w:rsidRPr="00FF2FDC">
        <w:rPr>
          <w:rFonts w:ascii="Arial" w:hAnsi="Arial" w:cs="Arial"/>
          <w:sz w:val="20"/>
          <w:szCs w:val="20"/>
        </w:rPr>
        <w:t>w ustawie o systemie oświaty;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wyboru pomocy dydaktycznych;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opracowania własnego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programu wychowania przedszkolnego;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zdobywania dodatkowych kwalifikacji przydatnych do pracy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oddziale przedszkolnym;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udziału w zewnętrznych formach doskonalenia zawodowego;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aktywnego udziału w formach doskonalenia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nauczycieli;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pomocy merytorycznej ze strony dyre</w:t>
      </w:r>
      <w:r w:rsidR="009E7064">
        <w:rPr>
          <w:rFonts w:ascii="Arial" w:hAnsi="Arial" w:cs="Arial"/>
          <w:sz w:val="20"/>
          <w:szCs w:val="20"/>
        </w:rPr>
        <w:t>ktora szkoły,</w:t>
      </w:r>
      <w:r w:rsidRPr="00FF2FDC">
        <w:rPr>
          <w:rFonts w:ascii="Arial" w:hAnsi="Arial" w:cs="Arial"/>
          <w:sz w:val="20"/>
          <w:szCs w:val="20"/>
        </w:rPr>
        <w:t xml:space="preserve"> nauczycieli specjalistów;</w:t>
      </w:r>
    </w:p>
    <w:p w:rsidR="00702B5D" w:rsidRPr="00FF2FDC" w:rsidRDefault="00666B23" w:rsidP="00597688">
      <w:pPr>
        <w:pStyle w:val="Akapitzlist"/>
        <w:numPr>
          <w:ilvl w:val="1"/>
          <w:numId w:val="74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wymianę doświadczeń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z innymi nauczycielami pracującymi w przedszkolach lub oddziałach przedszkol</w:t>
      </w:r>
      <w:r w:rsidR="009E7064">
        <w:rPr>
          <w:rFonts w:ascii="Arial" w:hAnsi="Arial" w:cs="Arial"/>
          <w:sz w:val="20"/>
          <w:szCs w:val="20"/>
        </w:rPr>
        <w:t>nych zorganizowanych przy innych szkołach podstawowych</w:t>
      </w:r>
      <w:r w:rsidRPr="00FF2FDC">
        <w:rPr>
          <w:rFonts w:ascii="Arial" w:hAnsi="Arial" w:cs="Arial"/>
          <w:sz w:val="20"/>
          <w:szCs w:val="20"/>
        </w:rPr>
        <w:t>.</w:t>
      </w:r>
    </w:p>
    <w:p w:rsidR="00702B5D" w:rsidRPr="00FF2FDC" w:rsidRDefault="00702B5D" w:rsidP="00FF2FDC">
      <w:pPr>
        <w:jc w:val="center"/>
        <w:rPr>
          <w:rFonts w:ascii="Arial" w:hAnsi="Arial" w:cs="Arial"/>
          <w:sz w:val="20"/>
          <w:szCs w:val="20"/>
        </w:rPr>
      </w:pPr>
    </w:p>
    <w:p w:rsidR="00702B5D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72</w:t>
      </w:r>
    </w:p>
    <w:p w:rsidR="00702B5D" w:rsidRPr="00FF2FDC" w:rsidRDefault="00666B23" w:rsidP="00597688">
      <w:pPr>
        <w:pStyle w:val="Akapitzlist"/>
        <w:numPr>
          <w:ilvl w:val="6"/>
          <w:numId w:val="75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Dziecko w o</w:t>
      </w:r>
      <w:r w:rsidR="00702B5D" w:rsidRPr="00FF2FDC">
        <w:rPr>
          <w:rFonts w:ascii="Arial" w:hAnsi="Arial" w:cs="Arial"/>
          <w:sz w:val="20"/>
          <w:szCs w:val="20"/>
        </w:rPr>
        <w:t xml:space="preserve">ddziale przedszkolnym na prawo </w:t>
      </w:r>
      <w:r w:rsidRPr="00FF2FDC">
        <w:rPr>
          <w:rFonts w:ascii="Arial" w:hAnsi="Arial" w:cs="Arial"/>
          <w:sz w:val="20"/>
          <w:szCs w:val="20"/>
        </w:rPr>
        <w:t>do: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podmiotowego i życzliwego traktowania;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spokoju i samotności, gdy tego potrzebuje;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akceptacji takim, jakim jest;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własnego tempa rozwoju;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kontaktów z rówieśnikami i dorosłymi;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left="426"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zabawy i wyboru towarzysza zabaw.</w:t>
      </w:r>
    </w:p>
    <w:p w:rsidR="00702B5D" w:rsidRPr="00FF2FDC" w:rsidRDefault="00666B23" w:rsidP="00597688">
      <w:pPr>
        <w:pStyle w:val="Akapitzlist"/>
        <w:numPr>
          <w:ilvl w:val="0"/>
          <w:numId w:val="76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Dziecko ma obowiązek: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podporządkowania się obowiązującym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oddziale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umowom i zasadom współżycia społecznego;</w:t>
      </w:r>
    </w:p>
    <w:p w:rsidR="00702B5D" w:rsidRPr="00FF2FDC" w:rsidRDefault="00666B23" w:rsidP="00597688">
      <w:pPr>
        <w:pStyle w:val="Akapitzlist"/>
        <w:numPr>
          <w:ilvl w:val="1"/>
          <w:numId w:val="7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przestrzegania zasad higieny osobistej;</w:t>
      </w:r>
    </w:p>
    <w:p w:rsidR="00666B23" w:rsidRPr="00FF2FDC" w:rsidRDefault="00666B23" w:rsidP="00597688">
      <w:pPr>
        <w:pStyle w:val="Akapitzlist"/>
        <w:numPr>
          <w:ilvl w:val="1"/>
          <w:numId w:val="76"/>
        </w:numPr>
        <w:ind w:left="426" w:hanging="142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szanowania rówieśników i wytworów ich pracy.</w:t>
      </w:r>
    </w:p>
    <w:p w:rsidR="00B90391" w:rsidRPr="00FF2FDC" w:rsidRDefault="00B90391" w:rsidP="00FF2FDC">
      <w:pPr>
        <w:jc w:val="center"/>
        <w:rPr>
          <w:rFonts w:ascii="Arial" w:hAnsi="Arial" w:cs="Arial"/>
          <w:sz w:val="20"/>
          <w:szCs w:val="20"/>
        </w:rPr>
      </w:pPr>
    </w:p>
    <w:p w:rsidR="00487F94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73</w:t>
      </w:r>
    </w:p>
    <w:p w:rsidR="00B90391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Rodzice mają prawo do:</w:t>
      </w:r>
    </w:p>
    <w:p w:rsidR="00B90391" w:rsidRPr="00FF2FDC" w:rsidRDefault="00666B23" w:rsidP="00597688">
      <w:pPr>
        <w:pStyle w:val="Akapitzlist"/>
        <w:numPr>
          <w:ilvl w:val="1"/>
          <w:numId w:val="7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wnioskowania o spełnianie obowiązku rocznego przygotowania poza oddziałem przedszkolnym;</w:t>
      </w:r>
    </w:p>
    <w:p w:rsidR="00B90391" w:rsidRPr="00FF2FDC" w:rsidRDefault="00666B23" w:rsidP="00597688">
      <w:pPr>
        <w:pStyle w:val="Akapitzlist"/>
        <w:numPr>
          <w:ilvl w:val="1"/>
          <w:numId w:val="7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znajomości zadań wynikających z programu wychowania przedszkolnego realizowanego w danym oddziale, z którym zapoznawani są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podczas pierwszego zebrania dla rodziców, organizowanego w danym roku szkolnym;</w:t>
      </w:r>
    </w:p>
    <w:p w:rsidR="00B90391" w:rsidRPr="00FF2FDC" w:rsidRDefault="00666B23" w:rsidP="00597688">
      <w:pPr>
        <w:pStyle w:val="Akapitzlist"/>
        <w:numPr>
          <w:ilvl w:val="1"/>
          <w:numId w:val="77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rzetelnej informacji na temat swojego dziecka, jego </w:t>
      </w:r>
      <w:proofErr w:type="spellStart"/>
      <w:r w:rsidRPr="00FF2FDC">
        <w:rPr>
          <w:rFonts w:ascii="Arial" w:hAnsi="Arial" w:cs="Arial"/>
          <w:sz w:val="20"/>
          <w:szCs w:val="20"/>
        </w:rPr>
        <w:t>zachowań</w:t>
      </w:r>
      <w:proofErr w:type="spellEnd"/>
      <w:r w:rsidRPr="00FF2FDC">
        <w:rPr>
          <w:rFonts w:ascii="Arial" w:hAnsi="Arial" w:cs="Arial"/>
          <w:sz w:val="20"/>
          <w:szCs w:val="20"/>
        </w:rPr>
        <w:t xml:space="preserve"> i rozwoju poprzez:</w:t>
      </w:r>
    </w:p>
    <w:p w:rsidR="00B90391" w:rsidRPr="00FF2FDC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uzyskiwanie od nauczyciela bezpośredniej informacji na temat postępów edukacyjnych dziecka, jego sukcesów i trudności oraz zachowaniu;</w:t>
      </w:r>
    </w:p>
    <w:p w:rsidR="00B90391" w:rsidRPr="00FF2FDC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obserwowanie własnego dziecka na tle grupy w trakcie zabaw, zajęć, uroczystości i imprez </w:t>
      </w:r>
      <w:r w:rsidR="00B8070B">
        <w:rPr>
          <w:rFonts w:ascii="Arial" w:hAnsi="Arial" w:cs="Arial"/>
          <w:sz w:val="20"/>
          <w:szCs w:val="20"/>
        </w:rPr>
        <w:t xml:space="preserve">                 </w:t>
      </w:r>
      <w:r w:rsidRPr="00FF2FDC">
        <w:rPr>
          <w:rFonts w:ascii="Arial" w:hAnsi="Arial" w:cs="Arial"/>
          <w:sz w:val="20"/>
          <w:szCs w:val="20"/>
        </w:rPr>
        <w:t>w oddziale oraz podczas wyjść i wycieczek;</w:t>
      </w:r>
    </w:p>
    <w:p w:rsidR="00B90391" w:rsidRPr="00FF2FDC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zaznajomienie z wynikami indywidualnej obserwacji dziecka;</w:t>
      </w:r>
    </w:p>
    <w:p w:rsidR="00B90391" w:rsidRPr="00FF2FDC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udostępniania kart pracy dziecka i wytworów plastycznych;</w:t>
      </w:r>
    </w:p>
    <w:p w:rsidR="00B90391" w:rsidRPr="00FF2FDC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do przekazania organom szkoły, organowi prowadzącemu lub organowi sprawującemu nadzór pedagogiczny wniosków i opinii dotyczących pracy oddziału i szkoły;</w:t>
      </w:r>
    </w:p>
    <w:p w:rsidR="00B90391" w:rsidRPr="00FF2FDC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wychodzenia z inicjatywą udzielenia pomocy psychologiczno-pedagogicznej ich dziecku;</w:t>
      </w:r>
    </w:p>
    <w:p w:rsidR="00B90391" w:rsidRPr="00FF2FDC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wystąpienia do dyrektora szkoły z wnioskiem o zmniejszenie tygodniowego wymiaru godzin zajęć indywidualnego obowiązkowego rocznego przygotowania przedszkolnego, w przypadkach uzasadnionych stanem zdrowia dziecka;</w:t>
      </w:r>
    </w:p>
    <w:p w:rsidR="00FF2FDC" w:rsidRPr="00B8070B" w:rsidRDefault="00666B23" w:rsidP="00597688">
      <w:pPr>
        <w:pStyle w:val="Akapitzlist"/>
        <w:numPr>
          <w:ilvl w:val="2"/>
          <w:numId w:val="77"/>
        </w:numPr>
        <w:ind w:hanging="73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:rsidR="00FF2FDC" w:rsidRPr="00FF2FDC" w:rsidRDefault="00FF2FDC" w:rsidP="00FF2FDC">
      <w:pPr>
        <w:ind w:left="0" w:firstLine="0"/>
        <w:rPr>
          <w:rFonts w:ascii="Arial" w:hAnsi="Arial" w:cs="Arial"/>
          <w:sz w:val="20"/>
          <w:szCs w:val="20"/>
        </w:rPr>
      </w:pPr>
    </w:p>
    <w:p w:rsidR="00666B23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74</w:t>
      </w:r>
    </w:p>
    <w:p w:rsidR="00B90391" w:rsidRPr="00FF2FDC" w:rsidRDefault="00666B23" w:rsidP="00597688">
      <w:p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Rodzice dzieci są zobowiązani do: 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zgłoszenia dziecka 6-letniego do oddziału przedszkolnego w związku z realizacją obowiązkowego rocznego przygotowania przedszkolnego;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zapewnienia regularnego uczęszczania dziecka na zajęcia;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zapewnienia dziecku warunków nauki określonych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zezwoleniu, w przypadku dziecka realizującego obowiązkowe roczne przygotowanie przedszkolne poza oddziałem przedszkolnym;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zapewnienia bezpieczeństwa dziecku w drodze do oddziału przedszkolnego oraz w drodze powrotnej;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udzielania pełnej informacji o sytuacji zdrowotnej dziecka, mającej wpływ na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jego bezpieczeństwo i prawidłowe funkcjonowanie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grupie;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regularnego kontaktowania się z wychowawcą w celu wspierania wszechstronnego rozwoju dziecka i ujednolicenia oddziaływań wychowawczych;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udziału w spotkaniach zespołowych rodziców oddziału, zgodnie z ustalonym harmonogramem spotkań;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odbierania dziecka w godzinach pracy oddziału przedszkolnego;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współpracy z pielęgniarką środowiska w miejscu nauczania i wychowania w zakresie troski </w:t>
      </w:r>
      <w:r w:rsidR="00B8070B">
        <w:rPr>
          <w:rFonts w:ascii="Arial" w:hAnsi="Arial" w:cs="Arial"/>
          <w:sz w:val="20"/>
          <w:szCs w:val="20"/>
        </w:rPr>
        <w:t xml:space="preserve">                       </w:t>
      </w:r>
      <w:r w:rsidRPr="00FF2FDC">
        <w:rPr>
          <w:rFonts w:ascii="Arial" w:hAnsi="Arial" w:cs="Arial"/>
          <w:sz w:val="20"/>
          <w:szCs w:val="20"/>
        </w:rPr>
        <w:t>o zdrowie dziecka;</w:t>
      </w:r>
    </w:p>
    <w:p w:rsidR="00B90391" w:rsidRPr="00FF2FDC" w:rsidRDefault="00666B23" w:rsidP="00597688">
      <w:pPr>
        <w:pStyle w:val="Akapitzlist"/>
        <w:numPr>
          <w:ilvl w:val="1"/>
          <w:numId w:val="78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kontaktowania się z poradniami psychologiczno-pedagogicznymi i poradniami specjalistycznymi świadczącymi pomoc dziecku i rodzinie. </w:t>
      </w:r>
    </w:p>
    <w:p w:rsidR="00A93D2B" w:rsidRPr="00FF2FDC" w:rsidRDefault="00A93D2B" w:rsidP="00FF2FDC">
      <w:pPr>
        <w:jc w:val="center"/>
        <w:rPr>
          <w:rFonts w:ascii="Arial" w:hAnsi="Arial" w:cs="Arial"/>
          <w:sz w:val="20"/>
          <w:szCs w:val="20"/>
        </w:rPr>
      </w:pPr>
    </w:p>
    <w:p w:rsidR="00666B23" w:rsidRPr="00FF2FDC" w:rsidRDefault="00814550" w:rsidP="00FF2F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75</w:t>
      </w:r>
    </w:p>
    <w:p w:rsidR="009213A2" w:rsidRPr="00FF2FDC" w:rsidRDefault="00D17C99" w:rsidP="00597688">
      <w:pPr>
        <w:pStyle w:val="Akapitzlist"/>
        <w:numPr>
          <w:ilvl w:val="6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Dziecko</w:t>
      </w:r>
      <w:r w:rsidR="00666B23" w:rsidRPr="00FF2FDC">
        <w:rPr>
          <w:rFonts w:ascii="Arial" w:hAnsi="Arial" w:cs="Arial"/>
          <w:sz w:val="20"/>
          <w:szCs w:val="20"/>
        </w:rPr>
        <w:t xml:space="preserve"> do oddziału przedszkolnego</w:t>
      </w:r>
      <w:r w:rsidR="00310F20" w:rsidRPr="00FF2FDC">
        <w:rPr>
          <w:rFonts w:ascii="Arial" w:hAnsi="Arial" w:cs="Arial"/>
          <w:sz w:val="20"/>
          <w:szCs w:val="20"/>
        </w:rPr>
        <w:t xml:space="preserve"> przyprowadzają </w:t>
      </w:r>
      <w:r w:rsidRPr="00FF2FDC">
        <w:rPr>
          <w:rFonts w:ascii="Arial" w:hAnsi="Arial" w:cs="Arial"/>
          <w:sz w:val="20"/>
          <w:szCs w:val="20"/>
        </w:rPr>
        <w:t>rodzice lub upoważnione przez nich osoby.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lastRenderedPageBreak/>
        <w:t>Po wejściu na teren szkoły rodzice lu</w:t>
      </w:r>
      <w:r w:rsidR="009E7064">
        <w:rPr>
          <w:rFonts w:ascii="Arial" w:hAnsi="Arial" w:cs="Arial"/>
          <w:sz w:val="20"/>
          <w:szCs w:val="20"/>
        </w:rPr>
        <w:t>b upoważnione przez nich osoby w</w:t>
      </w:r>
      <w:r w:rsidRPr="00FF2FDC">
        <w:rPr>
          <w:rFonts w:ascii="Arial" w:hAnsi="Arial" w:cs="Arial"/>
          <w:sz w:val="20"/>
          <w:szCs w:val="20"/>
        </w:rPr>
        <w:t>chodzą do szatni, gdzie przygotowują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 xml:space="preserve">dziecko do pozostania w oddziale, po czym odprowadzają dziecko do sali oddziału </w:t>
      </w:r>
      <w:r w:rsidR="00B8070B">
        <w:rPr>
          <w:rFonts w:ascii="Arial" w:hAnsi="Arial" w:cs="Arial"/>
          <w:sz w:val="20"/>
          <w:szCs w:val="20"/>
        </w:rPr>
        <w:t xml:space="preserve">     </w:t>
      </w:r>
      <w:r w:rsidRPr="00FF2FDC">
        <w:rPr>
          <w:rFonts w:ascii="Arial" w:hAnsi="Arial" w:cs="Arial"/>
          <w:sz w:val="20"/>
          <w:szCs w:val="20"/>
        </w:rPr>
        <w:t>i przekazują je pod opiekę nauczyciela oddziału.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Odbioru dziecka z oddziału dokonują rodzice lub upoważnione przez nich osoby, upoważnione do tej czynności na piśmie przez rodziców dziecka.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Upoważnienie, o którym mowa w ust.3, jest skuteczne przez cały okres uczęszczania dziecka do oddziału przedszkolnego lub jednorazowo. Może być zmieniane lub anulowane. 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upoważnieniu wskazuje się dane osoby,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w tym w szczególności: imię i nazwisko, rodzaj</w:t>
      </w:r>
      <w:r w:rsidR="00B8070B">
        <w:rPr>
          <w:rFonts w:ascii="Arial" w:hAnsi="Arial" w:cs="Arial"/>
          <w:sz w:val="20"/>
          <w:szCs w:val="20"/>
        </w:rPr>
        <w:t xml:space="preserve">                        </w:t>
      </w:r>
      <w:r w:rsidRPr="00FF2FDC">
        <w:rPr>
          <w:rFonts w:ascii="Arial" w:hAnsi="Arial" w:cs="Arial"/>
          <w:sz w:val="20"/>
          <w:szCs w:val="20"/>
        </w:rPr>
        <w:t xml:space="preserve"> i numer dokumentu potwierdzającego tożsamość tej osoby. Oryginał pełnomocnictwa pozostawia się w oddziale przedszkolnym.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Wydanie dziecka następuje po okazaniu przez osobę upoważnioną dokumentu potwierdzającego tożsamość, wskazanego w treści pełnomocnictwa.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Szkoła może odmówić wydania dziecka w przypadku, gdy stan psychofizyczny osoby zamierzającej jej odebrać będzie wskazywał, że nie jest ona w stanie zapewnić dziecku bezpieczeństwo(np. upojenie alkoholowe).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W przypadku każdej odmowy wydania dziec</w:t>
      </w:r>
      <w:r w:rsidR="00310F20" w:rsidRPr="00FF2FDC">
        <w:rPr>
          <w:rFonts w:ascii="Arial" w:hAnsi="Arial" w:cs="Arial"/>
          <w:sz w:val="20"/>
          <w:szCs w:val="20"/>
        </w:rPr>
        <w:t>ka powiadamia się niezwłocznie dyrektora s</w:t>
      </w:r>
      <w:r w:rsidR="00707DEE">
        <w:rPr>
          <w:rFonts w:ascii="Arial" w:hAnsi="Arial" w:cs="Arial"/>
          <w:sz w:val="20"/>
          <w:szCs w:val="20"/>
        </w:rPr>
        <w:t>zkoły</w:t>
      </w:r>
      <w:r w:rsidRPr="00FF2FDC">
        <w:rPr>
          <w:rFonts w:ascii="Arial" w:hAnsi="Arial" w:cs="Arial"/>
          <w:sz w:val="20"/>
          <w:szCs w:val="20"/>
        </w:rPr>
        <w:t xml:space="preserve">. </w:t>
      </w:r>
      <w:r w:rsidR="00B8070B">
        <w:rPr>
          <w:rFonts w:ascii="Arial" w:hAnsi="Arial" w:cs="Arial"/>
          <w:sz w:val="20"/>
          <w:szCs w:val="20"/>
        </w:rPr>
        <w:t xml:space="preserve">                   </w:t>
      </w:r>
      <w:r w:rsidRPr="00FF2FDC">
        <w:rPr>
          <w:rFonts w:ascii="Arial" w:hAnsi="Arial" w:cs="Arial"/>
          <w:sz w:val="20"/>
          <w:szCs w:val="20"/>
        </w:rPr>
        <w:t>W takiej sytuacji szkoła zobowiązana jest do podjęcia wszelkich dostępnych czynności w celu nawiązania kontaktu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 xml:space="preserve">z rodzicami. 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 xml:space="preserve">W przypadku, gdy dziecko nie zostanie odebrane po upływie czasu pracy oddziału przedszkolnego, nauczyciel zobowiązany jest powiadomić telefonicznie rodziców o zaistniałym fakcie. W sytuacji, gdy pod wskazanymi numerami telefonów nie można nawiązać kontaktu </w:t>
      </w:r>
      <w:r w:rsidR="00B8070B">
        <w:rPr>
          <w:rFonts w:ascii="Arial" w:hAnsi="Arial" w:cs="Arial"/>
          <w:sz w:val="20"/>
          <w:szCs w:val="20"/>
        </w:rPr>
        <w:t xml:space="preserve">                    </w:t>
      </w:r>
      <w:r w:rsidRPr="00FF2FDC">
        <w:rPr>
          <w:rFonts w:ascii="Arial" w:hAnsi="Arial" w:cs="Arial"/>
          <w:sz w:val="20"/>
          <w:szCs w:val="20"/>
        </w:rPr>
        <w:t>z rodzicami, nauczyciel oczekuje z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dzieckiem w Szkole 0,5 godziny.</w:t>
      </w:r>
    </w:p>
    <w:p w:rsidR="009213A2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Po upływie czasu wskazanego w ust.9, powiadamia się Policję o niemożności skontaktowania się z rodzicami.</w:t>
      </w:r>
    </w:p>
    <w:p w:rsidR="00666B23" w:rsidRPr="00FF2FDC" w:rsidRDefault="00666B23" w:rsidP="00597688">
      <w:pPr>
        <w:pStyle w:val="Akapitzlist"/>
        <w:numPr>
          <w:ilvl w:val="0"/>
          <w:numId w:val="79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sz w:val="20"/>
          <w:szCs w:val="20"/>
        </w:rPr>
        <w:t>Życzenie rodzica dotyczące niewydawania dziecka drugiemu z rodziców musi być poświadczone przez prawomocne orzeczenie sądowe, które</w:t>
      </w:r>
      <w:r w:rsidR="009213A2" w:rsidRPr="00FF2FDC">
        <w:rPr>
          <w:rFonts w:ascii="Arial" w:hAnsi="Arial" w:cs="Arial"/>
          <w:sz w:val="20"/>
          <w:szCs w:val="20"/>
        </w:rPr>
        <w:t xml:space="preserve"> </w:t>
      </w:r>
      <w:r w:rsidRPr="00FF2FDC">
        <w:rPr>
          <w:rFonts w:ascii="Arial" w:hAnsi="Arial" w:cs="Arial"/>
          <w:sz w:val="20"/>
          <w:szCs w:val="20"/>
        </w:rPr>
        <w:t>udostępnia się wychowawcy oddziału przedszkolnego.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5227B9" w:rsidP="00FF2FDC">
      <w:pPr>
        <w:pStyle w:val="Rozdzia"/>
      </w:pPr>
      <w:bookmarkStart w:id="18" w:name="_Toc503186072"/>
      <w:r w:rsidRPr="00FF2FDC">
        <w:t>Rozdział X</w:t>
      </w:r>
      <w:bookmarkEnd w:id="18"/>
      <w:r w:rsidR="00814550">
        <w:t>I</w:t>
      </w:r>
    </w:p>
    <w:p w:rsidR="00666B23" w:rsidRPr="00FF2FDC" w:rsidRDefault="005227B9" w:rsidP="00FF2FDC">
      <w:pPr>
        <w:pStyle w:val="Rozdzia"/>
      </w:pPr>
      <w:bookmarkStart w:id="19" w:name="_Toc503186073"/>
      <w:r w:rsidRPr="00FF2FDC">
        <w:t>Postanowienia końcowe</w:t>
      </w:r>
      <w:bookmarkEnd w:id="19"/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7</w:t>
      </w:r>
      <w:r w:rsidR="0081455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</w:t>
      </w:r>
    </w:p>
    <w:p w:rsidR="00666B23" w:rsidRPr="00FF2FDC" w:rsidRDefault="00666B23" w:rsidP="00FF2FDC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666B23" w:rsidP="00597688">
      <w:pPr>
        <w:pStyle w:val="Akapitzlist"/>
        <w:numPr>
          <w:ilvl w:val="6"/>
          <w:numId w:val="80"/>
        </w:numPr>
        <w:ind w:left="360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hAnsi="Arial" w:cs="Arial"/>
          <w:color w:val="000000"/>
          <w:sz w:val="20"/>
          <w:szCs w:val="20"/>
          <w:lang w:eastAsia="pl-PL"/>
        </w:rPr>
        <w:t xml:space="preserve">Szkoła używa pieczęci </w:t>
      </w:r>
      <w:r w:rsidRPr="00FF2FDC">
        <w:rPr>
          <w:rFonts w:ascii="Arial" w:hAnsi="Arial" w:cs="Arial"/>
          <w:color w:val="000000"/>
          <w:sz w:val="20"/>
          <w:szCs w:val="20"/>
        </w:rPr>
        <w:t>urzędowych o</w:t>
      </w:r>
      <w:r w:rsidRPr="00FF2FDC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treści:</w:t>
      </w:r>
    </w:p>
    <w:p w:rsidR="00666B23" w:rsidRPr="00FF2FDC" w:rsidRDefault="00707DEE" w:rsidP="00597688">
      <w:pPr>
        <w:ind w:left="785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Szkoła Podstawowa</w:t>
      </w:r>
      <w:r w:rsidR="00666B23" w:rsidRPr="00FF2FDC">
        <w:rPr>
          <w:rFonts w:ascii="Arial" w:hAnsi="Arial" w:cs="Arial"/>
          <w:color w:val="000000"/>
          <w:sz w:val="20"/>
          <w:szCs w:val="20"/>
        </w:rPr>
        <w:t xml:space="preserve"> w </w:t>
      </w:r>
      <w:r>
        <w:rPr>
          <w:rFonts w:ascii="Arial" w:hAnsi="Arial" w:cs="Arial"/>
          <w:color w:val="000000"/>
          <w:sz w:val="20"/>
          <w:szCs w:val="20"/>
        </w:rPr>
        <w:t>Somiance.</w:t>
      </w:r>
    </w:p>
    <w:p w:rsidR="00666B23" w:rsidRPr="00FF2FDC" w:rsidRDefault="00666B23" w:rsidP="00597688">
      <w:pPr>
        <w:pStyle w:val="Akapitzlist"/>
        <w:numPr>
          <w:ilvl w:val="0"/>
          <w:numId w:val="80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Zasady prowadzenia przez szkołę gospodarki finansowej i materiałowej określają odrębne przepisy.</w:t>
      </w:r>
    </w:p>
    <w:p w:rsidR="00666B23" w:rsidRPr="00FF2FDC" w:rsidRDefault="00666B23" w:rsidP="00597688">
      <w:pPr>
        <w:pStyle w:val="Akapitzlist"/>
        <w:numPr>
          <w:ilvl w:val="0"/>
          <w:numId w:val="80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814550">
        <w:rPr>
          <w:rFonts w:ascii="Arial" w:eastAsia="Times New Roman" w:hAnsi="Arial" w:cs="Arial"/>
          <w:sz w:val="20"/>
          <w:szCs w:val="20"/>
          <w:lang w:eastAsia="pl-PL"/>
        </w:rPr>
        <w:t xml:space="preserve">Szkoła prowadzi księgi rachunkowe,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obowiązującymi przepisami w tym zakresie oraz sporządza sprawozdania jednostkowe z realizacji budżetu.</w:t>
      </w:r>
    </w:p>
    <w:p w:rsidR="00666B23" w:rsidRPr="00FF2FDC" w:rsidRDefault="00666B23" w:rsidP="00597688">
      <w:pPr>
        <w:pStyle w:val="Akapitzlist"/>
        <w:numPr>
          <w:ilvl w:val="0"/>
          <w:numId w:val="80"/>
        </w:numPr>
        <w:ind w:left="426" w:hanging="426"/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Szkoła prowadzi i przechowuje dokumentację 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przebiegu nauczania 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odrębnymi przepisami.</w:t>
      </w:r>
    </w:p>
    <w:p w:rsidR="00666B23" w:rsidRPr="00FF2FDC" w:rsidRDefault="00666B23" w:rsidP="00707DEE">
      <w:pPr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66B23" w:rsidRPr="00FF2FDC" w:rsidRDefault="00A93D2B" w:rsidP="00FF2FDC">
      <w:pPr>
        <w:jc w:val="center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7</w:t>
      </w:r>
      <w:r w:rsidR="0081455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7</w:t>
      </w:r>
    </w:p>
    <w:p w:rsidR="00666B23" w:rsidRPr="00FF2FDC" w:rsidRDefault="00666B23" w:rsidP="00597688">
      <w:pPr>
        <w:pStyle w:val="Akapitzlist"/>
        <w:numPr>
          <w:ilvl w:val="0"/>
          <w:numId w:val="8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Rada pedagogiczna przygotowuje projekt zmian statutu szkoły i uchwala jego zmiany lub uchwala statut.</w:t>
      </w:r>
    </w:p>
    <w:p w:rsidR="00666B23" w:rsidRPr="00FF2FDC" w:rsidRDefault="00666B23" w:rsidP="00597688">
      <w:pPr>
        <w:pStyle w:val="Akapitzlist"/>
        <w:numPr>
          <w:ilvl w:val="0"/>
          <w:numId w:val="8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Wniosek o zmianę statutu może wnieść dyrektor oraz każdy kolegialny organ szkoły, a także organ nadzoru pedagogicznego i organ prowadzący.</w:t>
      </w:r>
    </w:p>
    <w:p w:rsidR="00666B23" w:rsidRPr="00FF2FDC" w:rsidRDefault="00666B23" w:rsidP="00597688">
      <w:pPr>
        <w:pStyle w:val="Akapitzlist"/>
        <w:numPr>
          <w:ilvl w:val="0"/>
          <w:numId w:val="8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Dyrektor szkoły, po nowelizacji statutu, opracowuje tekst u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jednolicony</w:t>
      </w:r>
      <w:r w:rsidRPr="00FF2F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statutu.</w:t>
      </w:r>
    </w:p>
    <w:p w:rsidR="00666B23" w:rsidRPr="00FF2FDC" w:rsidRDefault="00666B23" w:rsidP="00597688">
      <w:pPr>
        <w:pStyle w:val="Akapitzlist"/>
        <w:numPr>
          <w:ilvl w:val="0"/>
          <w:numId w:val="81"/>
        </w:numPr>
        <w:jc w:val="left"/>
        <w:rPr>
          <w:rFonts w:ascii="Arial" w:hAnsi="Arial" w:cs="Arial"/>
          <w:sz w:val="20"/>
          <w:szCs w:val="20"/>
        </w:rPr>
      </w:pP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Dyrektor</w:t>
      </w:r>
      <w:r w:rsidR="00A95C73"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szkoły</w:t>
      </w:r>
      <w:r w:rsidRPr="00FF2F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po przygotowaniu tekstu ujednoliconego statutu, jest odpowiedzialny za jego upublicznienie społeczności szkolnej.</w:t>
      </w:r>
    </w:p>
    <w:sectPr w:rsidR="00666B23" w:rsidRPr="00FF2FDC" w:rsidSect="00995FC4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67" w:rsidRDefault="00246767" w:rsidP="00B83F98">
      <w:pPr>
        <w:spacing w:line="240" w:lineRule="auto"/>
      </w:pPr>
      <w:r>
        <w:separator/>
      </w:r>
    </w:p>
    <w:p w:rsidR="00246767" w:rsidRDefault="00246767"/>
  </w:endnote>
  <w:endnote w:type="continuationSeparator" w:id="0">
    <w:p w:rsidR="00246767" w:rsidRDefault="00246767" w:rsidP="00B83F98">
      <w:pPr>
        <w:spacing w:line="240" w:lineRule="auto"/>
      </w:pPr>
      <w:r>
        <w:continuationSeparator/>
      </w:r>
    </w:p>
    <w:p w:rsidR="00246767" w:rsidRDefault="00246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A9" w:rsidRPr="007A3C9E" w:rsidRDefault="007711A9" w:rsidP="007A3C9E">
    <w:pPr>
      <w:pStyle w:val="Stopka"/>
    </w:pPr>
  </w:p>
  <w:p w:rsidR="007711A9" w:rsidRDefault="007711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67" w:rsidRDefault="00246767" w:rsidP="00B83F98">
      <w:pPr>
        <w:spacing w:line="240" w:lineRule="auto"/>
      </w:pPr>
      <w:r>
        <w:separator/>
      </w:r>
    </w:p>
    <w:p w:rsidR="00246767" w:rsidRDefault="00246767"/>
  </w:footnote>
  <w:footnote w:type="continuationSeparator" w:id="0">
    <w:p w:rsidR="00246767" w:rsidRDefault="00246767" w:rsidP="00B83F98">
      <w:pPr>
        <w:spacing w:line="240" w:lineRule="auto"/>
      </w:pPr>
      <w:r>
        <w:continuationSeparator/>
      </w:r>
    </w:p>
    <w:p w:rsidR="00246767" w:rsidRDefault="002467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A9" w:rsidRPr="00514B15" w:rsidRDefault="007711A9" w:rsidP="007A3C9E">
    <w:pPr>
      <w:pStyle w:val="Bezodstpw"/>
      <w:tabs>
        <w:tab w:val="right" w:pos="9639"/>
      </w:tabs>
      <w:rPr>
        <w:rFonts w:ascii="Calibri" w:hAnsi="Calibri"/>
        <w:color w:val="808080"/>
        <w:sz w:val="22"/>
        <w:szCs w:val="22"/>
      </w:rPr>
    </w:pPr>
    <w:r>
      <w:rPr>
        <w:rFonts w:ascii="Calibri" w:hAnsi="Calibri"/>
        <w:i/>
        <w:color w:val="808080"/>
        <w:sz w:val="22"/>
        <w:szCs w:val="22"/>
      </w:rPr>
      <w:t>Statut Szkoły Podstawowej w Somiance</w:t>
    </w:r>
    <w:r w:rsidRPr="00514B15">
      <w:rPr>
        <w:rFonts w:ascii="Calibri" w:hAnsi="Calibri"/>
        <w:i/>
        <w:color w:val="808080"/>
        <w:sz w:val="22"/>
        <w:szCs w:val="22"/>
      </w:rPr>
      <w:tab/>
      <w:t xml:space="preserve">Strona </w:t>
    </w:r>
    <w:r w:rsidRPr="00514B15">
      <w:rPr>
        <w:rFonts w:ascii="Calibri" w:hAnsi="Calibri"/>
        <w:i/>
        <w:color w:val="808080"/>
        <w:sz w:val="22"/>
        <w:szCs w:val="22"/>
      </w:rPr>
      <w:fldChar w:fldCharType="begin"/>
    </w:r>
    <w:r w:rsidRPr="00514B15">
      <w:rPr>
        <w:rFonts w:ascii="Calibri" w:hAnsi="Calibri"/>
        <w:i/>
        <w:color w:val="808080"/>
        <w:sz w:val="22"/>
        <w:szCs w:val="22"/>
      </w:rPr>
      <w:instrText xml:space="preserve"> PAGE \* ARABIC </w:instrText>
    </w:r>
    <w:r w:rsidRPr="00514B15">
      <w:rPr>
        <w:rFonts w:ascii="Calibri" w:hAnsi="Calibri"/>
        <w:i/>
        <w:color w:val="808080"/>
        <w:sz w:val="22"/>
        <w:szCs w:val="22"/>
      </w:rPr>
      <w:fldChar w:fldCharType="separate"/>
    </w:r>
    <w:r w:rsidR="005F1664">
      <w:rPr>
        <w:rFonts w:ascii="Calibri" w:hAnsi="Calibri"/>
        <w:i/>
        <w:noProof/>
        <w:color w:val="808080"/>
        <w:sz w:val="22"/>
        <w:szCs w:val="22"/>
      </w:rPr>
      <w:t>20</w:t>
    </w:r>
    <w:r w:rsidRPr="00514B15">
      <w:rPr>
        <w:rFonts w:ascii="Calibri" w:hAnsi="Calibri"/>
        <w:i/>
        <w:color w:val="808080"/>
        <w:sz w:val="22"/>
        <w:szCs w:val="22"/>
      </w:rPr>
      <w:fldChar w:fldCharType="end"/>
    </w:r>
    <w:r w:rsidRPr="00514B15">
      <w:rPr>
        <w:rFonts w:ascii="Calibri" w:hAnsi="Calibri"/>
        <w:i/>
        <w:color w:val="808080"/>
        <w:sz w:val="22"/>
        <w:szCs w:val="22"/>
      </w:rPr>
      <w:t xml:space="preserve"> z </w:t>
    </w:r>
    <w:r w:rsidRPr="00514B15">
      <w:rPr>
        <w:rFonts w:ascii="Calibri" w:hAnsi="Calibri"/>
        <w:i/>
        <w:color w:val="808080"/>
        <w:sz w:val="22"/>
        <w:szCs w:val="22"/>
      </w:rPr>
      <w:fldChar w:fldCharType="begin"/>
    </w:r>
    <w:r w:rsidRPr="00514B15">
      <w:rPr>
        <w:rFonts w:ascii="Calibri" w:hAnsi="Calibri"/>
        <w:i/>
        <w:color w:val="808080"/>
        <w:sz w:val="22"/>
        <w:szCs w:val="22"/>
      </w:rPr>
      <w:instrText xml:space="preserve"> NUMPAGES \* ARABIC </w:instrText>
    </w:r>
    <w:r w:rsidRPr="00514B15">
      <w:rPr>
        <w:rFonts w:ascii="Calibri" w:hAnsi="Calibri"/>
        <w:i/>
        <w:color w:val="808080"/>
        <w:sz w:val="22"/>
        <w:szCs w:val="22"/>
      </w:rPr>
      <w:fldChar w:fldCharType="separate"/>
    </w:r>
    <w:r w:rsidR="005F1664">
      <w:rPr>
        <w:rFonts w:ascii="Calibri" w:hAnsi="Calibri"/>
        <w:i/>
        <w:noProof/>
        <w:color w:val="808080"/>
        <w:sz w:val="22"/>
        <w:szCs w:val="22"/>
      </w:rPr>
      <w:t>38</w:t>
    </w:r>
    <w:r w:rsidRPr="00514B15">
      <w:rPr>
        <w:rFonts w:ascii="Calibri" w:hAnsi="Calibri"/>
        <w:i/>
        <w:color w:val="808080"/>
        <w:sz w:val="22"/>
        <w:szCs w:val="22"/>
      </w:rPr>
      <w:fldChar w:fldCharType="end"/>
    </w:r>
  </w:p>
  <w:p w:rsidR="007711A9" w:rsidRPr="00FF2FDC" w:rsidRDefault="007711A9" w:rsidP="00FF2FDC">
    <w:pPr>
      <w:pStyle w:val="Bezodstpw"/>
      <w:rPr>
        <w:color w:val="808080"/>
      </w:rPr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D590007" wp14:editId="0A630C00">
              <wp:simplePos x="0" y="0"/>
              <wp:positionH relativeFrom="column">
                <wp:posOffset>-5715</wp:posOffset>
              </wp:positionH>
              <wp:positionV relativeFrom="paragraph">
                <wp:posOffset>70484</wp:posOffset>
              </wp:positionV>
              <wp:extent cx="6162040" cy="0"/>
              <wp:effectExtent l="0" t="0" r="1016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584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5pt;margin-top:5.55pt;width:48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" strokecolor="#7f7f7f" strokeweight=".17625mm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A9" w:rsidRPr="00B27ABE" w:rsidRDefault="007711A9" w:rsidP="003773F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1 do Uchwały nr 10/2019/2020                                                                                                                               Rady Pedagogicznej z dnia                                                                                                                                                29 listopada 2019r. </w:t>
    </w:r>
    <w:r w:rsidRPr="00B27ABE">
      <w:rPr>
        <w:sz w:val="20"/>
        <w:szCs w:val="20"/>
      </w:rPr>
      <w:t xml:space="preserve"> </w:t>
    </w:r>
  </w:p>
  <w:p w:rsidR="007711A9" w:rsidRDefault="00771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B3"/>
    <w:multiLevelType w:val="singleLevel"/>
    <w:tmpl w:val="000000B3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00000C6"/>
    <w:multiLevelType w:val="singleLevel"/>
    <w:tmpl w:val="000000C6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1B05E99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1B82264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2732CF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073751"/>
    <w:multiLevelType w:val="multilevel"/>
    <w:tmpl w:val="F5A8B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C22B33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5EC4BF5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60D57F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812531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A435FC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DCF6574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FC51C0E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12A2B99"/>
    <w:multiLevelType w:val="multilevel"/>
    <w:tmpl w:val="03149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1506ED2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6025E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2A8781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4356A1C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87229C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6310F3C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A4531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8330F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C2A396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1C4A730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1DEC0C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FE07CA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07551A4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A46C6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139305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4EE768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52959C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7954994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E635EE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D152EC0"/>
    <w:multiLevelType w:val="multilevel"/>
    <w:tmpl w:val="86C2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E1E5FD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08C1531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36F7642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360D3F76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3737746F"/>
    <w:multiLevelType w:val="multilevel"/>
    <w:tmpl w:val="94228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7805BDB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8B82D0C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9896A2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9FF2383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AB8616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E313192"/>
    <w:multiLevelType w:val="hybridMultilevel"/>
    <w:tmpl w:val="ECBC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038D6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443910FF"/>
    <w:multiLevelType w:val="multilevel"/>
    <w:tmpl w:val="F258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46CE0C75"/>
    <w:multiLevelType w:val="multilevel"/>
    <w:tmpl w:val="33301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8703EB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4B165DDE"/>
    <w:multiLevelType w:val="multilevel"/>
    <w:tmpl w:val="53D45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B925D63"/>
    <w:multiLevelType w:val="multilevel"/>
    <w:tmpl w:val="56F8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4C1E5015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C67413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E1076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E6252A3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FCE599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06907F8"/>
    <w:multiLevelType w:val="multilevel"/>
    <w:tmpl w:val="96AE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2B2A5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40D3D24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74B191B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8B54ED5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BC44AA0"/>
    <w:multiLevelType w:val="hybridMultilevel"/>
    <w:tmpl w:val="DD28FE82"/>
    <w:lvl w:ilvl="0" w:tplc="6BCAAEDA">
      <w:start w:val="1"/>
      <w:numFmt w:val="decimal"/>
      <w:pStyle w:val="Spistreci1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9" w15:restartNumberingAfterBreak="0">
    <w:nsid w:val="5CE87AE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E4F4EB3"/>
    <w:multiLevelType w:val="multilevel"/>
    <w:tmpl w:val="AB12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EE00D65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F423F9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125127E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48F13D7"/>
    <w:multiLevelType w:val="multilevel"/>
    <w:tmpl w:val="A912A4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4D2121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4D636EA"/>
    <w:multiLevelType w:val="multilevel"/>
    <w:tmpl w:val="BC7A3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8D211F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C122A0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E0B68A8"/>
    <w:multiLevelType w:val="multilevel"/>
    <w:tmpl w:val="582C2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F9751BF"/>
    <w:multiLevelType w:val="multilevel"/>
    <w:tmpl w:val="5B54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720F7DE3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72CF39DE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2E0516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3E0255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464784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752F4C9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7A715F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786C238F"/>
    <w:multiLevelType w:val="multilevel"/>
    <w:tmpl w:val="D0DC2D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9D2332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A3D52E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7A892CB6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7B5C39C3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CE76C6E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1"/>
  </w:num>
  <w:num w:numId="2">
    <w:abstractNumId w:val="87"/>
  </w:num>
  <w:num w:numId="3">
    <w:abstractNumId w:val="40"/>
  </w:num>
  <w:num w:numId="4">
    <w:abstractNumId w:val="91"/>
  </w:num>
  <w:num w:numId="5">
    <w:abstractNumId w:val="72"/>
  </w:num>
  <w:num w:numId="6">
    <w:abstractNumId w:val="82"/>
  </w:num>
  <w:num w:numId="7">
    <w:abstractNumId w:val="42"/>
  </w:num>
  <w:num w:numId="8">
    <w:abstractNumId w:val="73"/>
  </w:num>
  <w:num w:numId="9">
    <w:abstractNumId w:val="11"/>
  </w:num>
  <w:num w:numId="10">
    <w:abstractNumId w:val="77"/>
  </w:num>
  <w:num w:numId="11">
    <w:abstractNumId w:val="93"/>
  </w:num>
  <w:num w:numId="12">
    <w:abstractNumId w:val="34"/>
  </w:num>
  <w:num w:numId="13">
    <w:abstractNumId w:val="78"/>
  </w:num>
  <w:num w:numId="14">
    <w:abstractNumId w:val="33"/>
  </w:num>
  <w:num w:numId="15">
    <w:abstractNumId w:val="32"/>
  </w:num>
  <w:num w:numId="16">
    <w:abstractNumId w:val="58"/>
  </w:num>
  <w:num w:numId="17">
    <w:abstractNumId w:val="53"/>
  </w:num>
  <w:num w:numId="18">
    <w:abstractNumId w:val="60"/>
  </w:num>
  <w:num w:numId="19">
    <w:abstractNumId w:val="57"/>
  </w:num>
  <w:num w:numId="20">
    <w:abstractNumId w:val="15"/>
  </w:num>
  <w:num w:numId="21">
    <w:abstractNumId w:val="64"/>
  </w:num>
  <w:num w:numId="22">
    <w:abstractNumId w:val="19"/>
  </w:num>
  <w:num w:numId="23">
    <w:abstractNumId w:val="49"/>
  </w:num>
  <w:num w:numId="24">
    <w:abstractNumId w:val="26"/>
  </w:num>
  <w:num w:numId="25">
    <w:abstractNumId w:val="48"/>
  </w:num>
  <w:num w:numId="26">
    <w:abstractNumId w:val="90"/>
  </w:num>
  <w:num w:numId="27">
    <w:abstractNumId w:val="35"/>
  </w:num>
  <w:num w:numId="28">
    <w:abstractNumId w:val="24"/>
  </w:num>
  <w:num w:numId="29">
    <w:abstractNumId w:val="29"/>
  </w:num>
  <w:num w:numId="30">
    <w:abstractNumId w:val="83"/>
  </w:num>
  <w:num w:numId="31">
    <w:abstractNumId w:val="44"/>
  </w:num>
  <w:num w:numId="32">
    <w:abstractNumId w:val="67"/>
  </w:num>
  <w:num w:numId="33">
    <w:abstractNumId w:val="14"/>
  </w:num>
  <w:num w:numId="34">
    <w:abstractNumId w:val="31"/>
  </w:num>
  <w:num w:numId="35">
    <w:abstractNumId w:val="61"/>
  </w:num>
  <w:num w:numId="36">
    <w:abstractNumId w:val="70"/>
  </w:num>
  <w:num w:numId="37">
    <w:abstractNumId w:val="30"/>
  </w:num>
  <w:num w:numId="38">
    <w:abstractNumId w:val="45"/>
  </w:num>
  <w:num w:numId="39">
    <w:abstractNumId w:val="89"/>
  </w:num>
  <w:num w:numId="40">
    <w:abstractNumId w:val="88"/>
  </w:num>
  <w:num w:numId="41">
    <w:abstractNumId w:val="41"/>
  </w:num>
  <w:num w:numId="42">
    <w:abstractNumId w:val="10"/>
  </w:num>
  <w:num w:numId="43">
    <w:abstractNumId w:val="80"/>
  </w:num>
  <w:num w:numId="44">
    <w:abstractNumId w:val="92"/>
  </w:num>
  <w:num w:numId="45">
    <w:abstractNumId w:val="50"/>
  </w:num>
  <w:num w:numId="46">
    <w:abstractNumId w:val="59"/>
  </w:num>
  <w:num w:numId="47">
    <w:abstractNumId w:val="46"/>
  </w:num>
  <w:num w:numId="48">
    <w:abstractNumId w:val="79"/>
  </w:num>
  <w:num w:numId="49">
    <w:abstractNumId w:val="43"/>
  </w:num>
  <w:num w:numId="50">
    <w:abstractNumId w:val="63"/>
  </w:num>
  <w:num w:numId="51">
    <w:abstractNumId w:val="37"/>
  </w:num>
  <w:num w:numId="52">
    <w:abstractNumId w:val="69"/>
  </w:num>
  <w:num w:numId="53">
    <w:abstractNumId w:val="18"/>
  </w:num>
  <w:num w:numId="54">
    <w:abstractNumId w:val="47"/>
  </w:num>
  <w:num w:numId="55">
    <w:abstractNumId w:val="76"/>
  </w:num>
  <w:num w:numId="56">
    <w:abstractNumId w:val="13"/>
  </w:num>
  <w:num w:numId="57">
    <w:abstractNumId w:val="56"/>
  </w:num>
  <w:num w:numId="58">
    <w:abstractNumId w:val="20"/>
  </w:num>
  <w:num w:numId="59">
    <w:abstractNumId w:val="9"/>
  </w:num>
  <w:num w:numId="60">
    <w:abstractNumId w:val="52"/>
  </w:num>
  <w:num w:numId="61">
    <w:abstractNumId w:val="12"/>
  </w:num>
  <w:num w:numId="62">
    <w:abstractNumId w:val="39"/>
  </w:num>
  <w:num w:numId="63">
    <w:abstractNumId w:val="25"/>
  </w:num>
  <w:num w:numId="64">
    <w:abstractNumId w:val="62"/>
  </w:num>
  <w:num w:numId="65">
    <w:abstractNumId w:val="27"/>
  </w:num>
  <w:num w:numId="66">
    <w:abstractNumId w:val="65"/>
  </w:num>
  <w:num w:numId="67">
    <w:abstractNumId w:val="85"/>
  </w:num>
  <w:num w:numId="68">
    <w:abstractNumId w:val="36"/>
  </w:num>
  <w:num w:numId="69">
    <w:abstractNumId w:val="21"/>
  </w:num>
  <w:num w:numId="70">
    <w:abstractNumId w:val="66"/>
  </w:num>
  <w:num w:numId="71">
    <w:abstractNumId w:val="75"/>
  </w:num>
  <w:num w:numId="72">
    <w:abstractNumId w:val="74"/>
  </w:num>
  <w:num w:numId="73">
    <w:abstractNumId w:val="55"/>
  </w:num>
  <w:num w:numId="74">
    <w:abstractNumId w:val="22"/>
  </w:num>
  <w:num w:numId="75">
    <w:abstractNumId w:val="16"/>
  </w:num>
  <w:num w:numId="76">
    <w:abstractNumId w:val="84"/>
  </w:num>
  <w:num w:numId="77">
    <w:abstractNumId w:val="86"/>
  </w:num>
  <w:num w:numId="78">
    <w:abstractNumId w:val="28"/>
  </w:num>
  <w:num w:numId="79">
    <w:abstractNumId w:val="23"/>
  </w:num>
  <w:num w:numId="80">
    <w:abstractNumId w:val="71"/>
  </w:num>
  <w:num w:numId="81">
    <w:abstractNumId w:val="38"/>
  </w:num>
  <w:num w:numId="82">
    <w:abstractNumId w:val="17"/>
  </w:num>
  <w:num w:numId="83">
    <w:abstractNumId w:val="54"/>
  </w:num>
  <w:num w:numId="84">
    <w:abstractNumId w:val="0"/>
  </w:num>
  <w:num w:numId="85">
    <w:abstractNumId w:val="1"/>
  </w:num>
  <w:num w:numId="86">
    <w:abstractNumId w:val="2"/>
  </w:num>
  <w:num w:numId="87">
    <w:abstractNumId w:val="3"/>
  </w:num>
  <w:num w:numId="88">
    <w:abstractNumId w:val="4"/>
  </w:num>
  <w:num w:numId="89">
    <w:abstractNumId w:val="5"/>
  </w:num>
  <w:num w:numId="90">
    <w:abstractNumId w:val="6"/>
  </w:num>
  <w:num w:numId="91">
    <w:abstractNumId w:val="7"/>
  </w:num>
  <w:num w:numId="92">
    <w:abstractNumId w:val="8"/>
  </w:num>
  <w:num w:numId="93">
    <w:abstractNumId w:val="68"/>
  </w:num>
  <w:num w:numId="94">
    <w:abstractNumId w:val="5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3"/>
    <w:rsid w:val="00003FDB"/>
    <w:rsid w:val="00056D80"/>
    <w:rsid w:val="000A6B04"/>
    <w:rsid w:val="000D0567"/>
    <w:rsid w:val="000E2764"/>
    <w:rsid w:val="00121934"/>
    <w:rsid w:val="0017326B"/>
    <w:rsid w:val="001842A3"/>
    <w:rsid w:val="00194D20"/>
    <w:rsid w:val="001965F8"/>
    <w:rsid w:val="001C402E"/>
    <w:rsid w:val="001F49E9"/>
    <w:rsid w:val="00200605"/>
    <w:rsid w:val="00246767"/>
    <w:rsid w:val="00264DBD"/>
    <w:rsid w:val="00274D10"/>
    <w:rsid w:val="002A2276"/>
    <w:rsid w:val="002D03BE"/>
    <w:rsid w:val="002D0E0A"/>
    <w:rsid w:val="002F1093"/>
    <w:rsid w:val="00305F2E"/>
    <w:rsid w:val="00310F20"/>
    <w:rsid w:val="003211AC"/>
    <w:rsid w:val="00345D48"/>
    <w:rsid w:val="003773F2"/>
    <w:rsid w:val="004132E4"/>
    <w:rsid w:val="00473D2B"/>
    <w:rsid w:val="0048279F"/>
    <w:rsid w:val="00487F94"/>
    <w:rsid w:val="00497C31"/>
    <w:rsid w:val="004B3C47"/>
    <w:rsid w:val="005227B9"/>
    <w:rsid w:val="005408F5"/>
    <w:rsid w:val="00543209"/>
    <w:rsid w:val="0054329F"/>
    <w:rsid w:val="005527CA"/>
    <w:rsid w:val="0055669A"/>
    <w:rsid w:val="00583A84"/>
    <w:rsid w:val="00594FE5"/>
    <w:rsid w:val="00597688"/>
    <w:rsid w:val="005F1664"/>
    <w:rsid w:val="005F48A5"/>
    <w:rsid w:val="00603EBE"/>
    <w:rsid w:val="0060791C"/>
    <w:rsid w:val="0064684B"/>
    <w:rsid w:val="006578EF"/>
    <w:rsid w:val="00666B23"/>
    <w:rsid w:val="006C77D9"/>
    <w:rsid w:val="006D0B3D"/>
    <w:rsid w:val="00702B5D"/>
    <w:rsid w:val="00707DEE"/>
    <w:rsid w:val="00767367"/>
    <w:rsid w:val="007711A9"/>
    <w:rsid w:val="007A3C9E"/>
    <w:rsid w:val="007B59BF"/>
    <w:rsid w:val="00807E08"/>
    <w:rsid w:val="00814550"/>
    <w:rsid w:val="00836014"/>
    <w:rsid w:val="008572FD"/>
    <w:rsid w:val="008646A2"/>
    <w:rsid w:val="0089697F"/>
    <w:rsid w:val="008A604F"/>
    <w:rsid w:val="009213A2"/>
    <w:rsid w:val="00933E73"/>
    <w:rsid w:val="0093571F"/>
    <w:rsid w:val="00967388"/>
    <w:rsid w:val="0096743A"/>
    <w:rsid w:val="00995FC4"/>
    <w:rsid w:val="009A02EE"/>
    <w:rsid w:val="009A7498"/>
    <w:rsid w:val="009D5791"/>
    <w:rsid w:val="009E7064"/>
    <w:rsid w:val="00A17F7D"/>
    <w:rsid w:val="00A36560"/>
    <w:rsid w:val="00A76FFD"/>
    <w:rsid w:val="00A93D2B"/>
    <w:rsid w:val="00A95C73"/>
    <w:rsid w:val="00AA22E1"/>
    <w:rsid w:val="00AF2005"/>
    <w:rsid w:val="00B27ABE"/>
    <w:rsid w:val="00B35BB0"/>
    <w:rsid w:val="00B50196"/>
    <w:rsid w:val="00B60712"/>
    <w:rsid w:val="00B613DF"/>
    <w:rsid w:val="00B63FCC"/>
    <w:rsid w:val="00B8070B"/>
    <w:rsid w:val="00B83F98"/>
    <w:rsid w:val="00B90391"/>
    <w:rsid w:val="00C13FB5"/>
    <w:rsid w:val="00C2796A"/>
    <w:rsid w:val="00C41CB5"/>
    <w:rsid w:val="00C43243"/>
    <w:rsid w:val="00C439D5"/>
    <w:rsid w:val="00C84EB3"/>
    <w:rsid w:val="00D0169B"/>
    <w:rsid w:val="00D034D7"/>
    <w:rsid w:val="00D17C99"/>
    <w:rsid w:val="00D60700"/>
    <w:rsid w:val="00DA7AE3"/>
    <w:rsid w:val="00DE1B71"/>
    <w:rsid w:val="00E3754D"/>
    <w:rsid w:val="00E409D1"/>
    <w:rsid w:val="00E74B78"/>
    <w:rsid w:val="00E92336"/>
    <w:rsid w:val="00EC6EA5"/>
    <w:rsid w:val="00F20309"/>
    <w:rsid w:val="00F2186C"/>
    <w:rsid w:val="00F2235A"/>
    <w:rsid w:val="00F27FC2"/>
    <w:rsid w:val="00F35305"/>
    <w:rsid w:val="00F608AA"/>
    <w:rsid w:val="00F94B88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48452"/>
  <w15:docId w15:val="{A388A85C-0489-4349-A1CB-18FF3F7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23"/>
    <w:pPr>
      <w:spacing w:before="120" w:line="360" w:lineRule="auto"/>
      <w:ind w:left="425" w:hanging="425"/>
      <w:jc w:val="both"/>
    </w:pPr>
    <w:rPr>
      <w:rFonts w:ascii="Times New Roman" w:hAnsi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00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0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20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6B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6B23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rsid w:val="00666B23"/>
    <w:pPr>
      <w:widowControl w:val="0"/>
      <w:autoSpaceDE w:val="0"/>
      <w:spacing w:line="240" w:lineRule="auto"/>
      <w:ind w:left="357"/>
    </w:pPr>
    <w:rPr>
      <w:rFonts w:eastAsia="Times New Roman"/>
      <w:sz w:val="20"/>
      <w:szCs w:val="20"/>
    </w:rPr>
  </w:style>
  <w:style w:type="paragraph" w:customStyle="1" w:styleId="Default">
    <w:name w:val="Default"/>
    <w:rsid w:val="00666B23"/>
    <w:pPr>
      <w:suppressAutoHyphens/>
      <w:autoSpaceDE w:val="0"/>
      <w:spacing w:before="120"/>
      <w:ind w:left="425" w:hanging="425"/>
      <w:jc w:val="both"/>
    </w:pPr>
    <w:rPr>
      <w:rFonts w:ascii="Symbol" w:hAnsi="Symbol" w:cs="Symbo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6B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C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7A3C9E"/>
    <w:rPr>
      <w:rFonts w:ascii="Times New Roman" w:eastAsia="Calibri" w:hAnsi="Times New Roman" w:cs="Times New Roman"/>
      <w:sz w:val="24"/>
      <w:lang w:eastAsia="zh-CN"/>
    </w:rPr>
  </w:style>
  <w:style w:type="paragraph" w:styleId="Bezodstpw">
    <w:name w:val="No Spacing"/>
    <w:link w:val="BezodstpwZnak"/>
    <w:uiPriority w:val="1"/>
    <w:qFormat/>
    <w:rsid w:val="007A3C9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Rozdzia">
    <w:name w:val="Rozdział"/>
    <w:basedOn w:val="Normalny"/>
    <w:link w:val="RozdziaZnak"/>
    <w:qFormat/>
    <w:rsid w:val="00A93D2B"/>
    <w:pPr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59BF"/>
    <w:pPr>
      <w:numPr>
        <w:numId w:val="93"/>
      </w:numPr>
      <w:tabs>
        <w:tab w:val="right" w:leader="dot" w:pos="9062"/>
      </w:tabs>
      <w:spacing w:after="100"/>
    </w:pPr>
  </w:style>
  <w:style w:type="character" w:customStyle="1" w:styleId="Nagwek1Znak">
    <w:name w:val="Nagłówek 1 Znak"/>
    <w:link w:val="Nagwek1"/>
    <w:uiPriority w:val="9"/>
    <w:rsid w:val="00AF2005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RozdziaZnak">
    <w:name w:val="Rozdział Znak"/>
    <w:link w:val="Rozdzia"/>
    <w:rsid w:val="00A93D2B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F2005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semiHidden/>
    <w:rsid w:val="00AF2005"/>
    <w:rPr>
      <w:rFonts w:ascii="Cambria" w:eastAsia="Times New Roman" w:hAnsi="Cambria" w:cs="Times New Roman"/>
      <w:b/>
      <w:bCs/>
      <w:color w:val="4F81BD"/>
      <w:sz w:val="24"/>
      <w:lang w:eastAsia="zh-CN"/>
    </w:rPr>
  </w:style>
  <w:style w:type="character" w:styleId="Hipercze">
    <w:name w:val="Hyperlink"/>
    <w:uiPriority w:val="99"/>
    <w:unhideWhenUsed/>
    <w:rsid w:val="00AF200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FC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C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06AB-CE40-4F6C-A3C8-7EC6B2D3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10755</Words>
  <Characters>64536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</vt:lpstr>
    </vt:vector>
  </TitlesOfParts>
  <Company>Szkoła Podstawowa w Somiance</Company>
  <LinksUpToDate>false</LinksUpToDate>
  <CharactersWithSpaces>75141</CharactersWithSpaces>
  <SharedDoc>false</SharedDoc>
  <HLinks>
    <vt:vector size="114" baseType="variant"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_Toc493676258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_Toc493676257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_Toc493676256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_Toc493676255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_Toc493676254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_Toc493676253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_Toc493676252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_Toc493676251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_Toc493676250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_Toc493676249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_Toc493676248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_Toc493676247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_Toc493676246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_Toc493676245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_Toc493676244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_Toc493676243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_Toc493676242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_Toc493676241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_Toc493676240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</dc:title>
  <dc:creator>Kasia</dc:creator>
  <cp:lastModifiedBy>Teresa Lipska</cp:lastModifiedBy>
  <cp:revision>6</cp:revision>
  <cp:lastPrinted>2020-01-14T13:21:00Z</cp:lastPrinted>
  <dcterms:created xsi:type="dcterms:W3CDTF">2020-01-17T07:15:00Z</dcterms:created>
  <dcterms:modified xsi:type="dcterms:W3CDTF">2020-01-24T10:32:00Z</dcterms:modified>
</cp:coreProperties>
</file>