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ACBD6" w14:textId="0804D17B" w:rsidR="008670C8" w:rsidRPr="00415846" w:rsidRDefault="00196B0A">
      <w:pPr>
        <w:pStyle w:val="Nagwek30"/>
        <w:keepNext/>
        <w:keepLines/>
        <w:spacing w:after="0" w:line="100" w:lineRule="atLeast"/>
        <w:ind w:right="10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</w:t>
      </w:r>
      <w:r w:rsidR="00961920" w:rsidRPr="00415846">
        <w:rPr>
          <w:color w:val="auto"/>
          <w:sz w:val="24"/>
          <w:szCs w:val="24"/>
        </w:rPr>
        <w:t>Uchwała nr ...................</w:t>
      </w:r>
      <w:r>
        <w:rPr>
          <w:color w:val="auto"/>
          <w:sz w:val="24"/>
          <w:szCs w:val="24"/>
        </w:rPr>
        <w:t>/19                              Projekt</w:t>
      </w:r>
    </w:p>
    <w:p w14:paraId="49AAC063" w14:textId="422CF7A3" w:rsidR="008670C8" w:rsidRPr="00415846" w:rsidRDefault="00961920">
      <w:pPr>
        <w:pStyle w:val="Nagwek30"/>
        <w:keepNext/>
        <w:keepLines/>
        <w:spacing w:after="0" w:line="100" w:lineRule="atLeast"/>
        <w:ind w:right="102"/>
        <w:rPr>
          <w:color w:val="auto"/>
          <w:sz w:val="24"/>
          <w:szCs w:val="24"/>
        </w:rPr>
      </w:pPr>
      <w:r w:rsidRPr="00415846">
        <w:rPr>
          <w:color w:val="auto"/>
          <w:sz w:val="24"/>
          <w:szCs w:val="24"/>
        </w:rPr>
        <w:t xml:space="preserve">Rady Gminy </w:t>
      </w:r>
      <w:r w:rsidR="00CA1F71">
        <w:rPr>
          <w:color w:val="auto"/>
          <w:sz w:val="24"/>
          <w:szCs w:val="24"/>
        </w:rPr>
        <w:t>Somianka</w:t>
      </w:r>
      <w:r w:rsidRPr="00415846">
        <w:rPr>
          <w:color w:val="auto"/>
          <w:sz w:val="24"/>
          <w:szCs w:val="24"/>
        </w:rPr>
        <w:t xml:space="preserve"> </w:t>
      </w:r>
    </w:p>
    <w:p w14:paraId="36A36251" w14:textId="77777777" w:rsidR="008670C8" w:rsidRPr="00415846" w:rsidRDefault="00961920">
      <w:pPr>
        <w:pStyle w:val="Nagwek30"/>
        <w:keepNext/>
        <w:keepLines/>
        <w:spacing w:after="0" w:line="100" w:lineRule="atLeast"/>
        <w:ind w:right="102"/>
        <w:rPr>
          <w:color w:val="auto"/>
          <w:sz w:val="24"/>
          <w:szCs w:val="24"/>
        </w:rPr>
      </w:pPr>
      <w:bookmarkStart w:id="0" w:name="bookmark0"/>
      <w:r w:rsidRPr="00415846">
        <w:rPr>
          <w:color w:val="auto"/>
          <w:sz w:val="24"/>
          <w:szCs w:val="24"/>
        </w:rPr>
        <w:t xml:space="preserve">z dnia </w:t>
      </w:r>
      <w:bookmarkEnd w:id="0"/>
      <w:r w:rsidRPr="00415846">
        <w:rPr>
          <w:color w:val="auto"/>
          <w:sz w:val="24"/>
          <w:szCs w:val="24"/>
        </w:rPr>
        <w:t>......................</w:t>
      </w:r>
    </w:p>
    <w:p w14:paraId="34FF9ACA" w14:textId="77777777" w:rsidR="008670C8" w:rsidRPr="00415846" w:rsidRDefault="008670C8">
      <w:pPr>
        <w:pStyle w:val="Nagwek30"/>
        <w:keepNext/>
        <w:keepLines/>
        <w:spacing w:after="0" w:line="360" w:lineRule="auto"/>
        <w:ind w:left="40" w:right="782"/>
        <w:jc w:val="left"/>
        <w:rPr>
          <w:color w:val="auto"/>
          <w:sz w:val="24"/>
          <w:szCs w:val="24"/>
        </w:rPr>
      </w:pPr>
    </w:p>
    <w:p w14:paraId="4CE1F74C" w14:textId="5951794E" w:rsidR="008670C8" w:rsidRPr="00415846" w:rsidRDefault="00961920" w:rsidP="00BF1FE4">
      <w:pPr>
        <w:pStyle w:val="Nagwek30"/>
        <w:keepNext/>
        <w:keepLines/>
        <w:spacing w:after="0" w:line="360" w:lineRule="auto"/>
        <w:ind w:left="40" w:right="782"/>
        <w:rPr>
          <w:color w:val="auto"/>
          <w:sz w:val="24"/>
          <w:szCs w:val="24"/>
        </w:rPr>
      </w:pPr>
      <w:bookmarkStart w:id="1" w:name="bookmark1"/>
      <w:bookmarkEnd w:id="1"/>
      <w:r w:rsidRPr="00415846">
        <w:rPr>
          <w:color w:val="auto"/>
          <w:sz w:val="24"/>
          <w:szCs w:val="24"/>
        </w:rPr>
        <w:t>w sprawie regulaminu utrzymania czystości i porządku na terenie Gminy</w:t>
      </w:r>
      <w:r w:rsidR="00D71E37">
        <w:rPr>
          <w:color w:val="auto"/>
          <w:sz w:val="24"/>
          <w:szCs w:val="24"/>
        </w:rPr>
        <w:t xml:space="preserve"> </w:t>
      </w:r>
      <w:r w:rsidR="00CA1F71">
        <w:rPr>
          <w:color w:val="auto"/>
          <w:sz w:val="24"/>
          <w:szCs w:val="24"/>
        </w:rPr>
        <w:t>Somianka</w:t>
      </w:r>
    </w:p>
    <w:p w14:paraId="05670976" w14:textId="089F1040" w:rsidR="008670C8" w:rsidRDefault="00961920" w:rsidP="006851F8">
      <w:pPr>
        <w:pStyle w:val="Teksttreci20"/>
        <w:spacing w:before="0" w:after="0"/>
        <w:ind w:left="40" w:right="20"/>
        <w:rPr>
          <w:color w:val="auto"/>
          <w:sz w:val="24"/>
          <w:szCs w:val="24"/>
        </w:rPr>
      </w:pPr>
      <w:r w:rsidRPr="00415846">
        <w:rPr>
          <w:color w:val="auto"/>
          <w:sz w:val="24"/>
          <w:szCs w:val="24"/>
        </w:rPr>
        <w:t>Na podstawie</w:t>
      </w:r>
      <w:r w:rsidR="0047649B" w:rsidRPr="00415846">
        <w:rPr>
          <w:color w:val="auto"/>
        </w:rPr>
        <w:t xml:space="preserve"> </w:t>
      </w:r>
      <w:r w:rsidR="0047649B" w:rsidRPr="00415846">
        <w:rPr>
          <w:color w:val="auto"/>
          <w:sz w:val="24"/>
          <w:szCs w:val="24"/>
        </w:rPr>
        <w:t xml:space="preserve">art.18 ust. 2 pkt 15 ustawy z 8 marca 1990 r. o samorządzie gminnym (Dz. U. z 2019 r., poz. 506 z </w:t>
      </w:r>
      <w:proofErr w:type="spellStart"/>
      <w:r w:rsidR="0047649B" w:rsidRPr="00415846">
        <w:rPr>
          <w:color w:val="auto"/>
          <w:sz w:val="24"/>
          <w:szCs w:val="24"/>
        </w:rPr>
        <w:t>późn</w:t>
      </w:r>
      <w:proofErr w:type="spellEnd"/>
      <w:r w:rsidR="0047649B" w:rsidRPr="00415846">
        <w:rPr>
          <w:color w:val="auto"/>
          <w:sz w:val="24"/>
          <w:szCs w:val="24"/>
        </w:rPr>
        <w:t>. zm.) oraz</w:t>
      </w:r>
      <w:r w:rsidRPr="00415846">
        <w:rPr>
          <w:color w:val="auto"/>
          <w:sz w:val="24"/>
          <w:szCs w:val="24"/>
        </w:rPr>
        <w:t xml:space="preserve"> art. 4 ust. 1 ustawy z 13 września 1996 r. o utrzymaniu czystości i </w:t>
      </w:r>
      <w:r w:rsidR="00241185" w:rsidRPr="00415846">
        <w:rPr>
          <w:color w:val="auto"/>
          <w:sz w:val="24"/>
          <w:szCs w:val="24"/>
        </w:rPr>
        <w:t>porządku w gminach (</w:t>
      </w:r>
      <w:r w:rsidR="00CA1F71">
        <w:rPr>
          <w:color w:val="auto"/>
          <w:sz w:val="24"/>
          <w:szCs w:val="24"/>
        </w:rPr>
        <w:t xml:space="preserve"> </w:t>
      </w:r>
      <w:proofErr w:type="spellStart"/>
      <w:r w:rsidR="00CA1F71">
        <w:rPr>
          <w:color w:val="auto"/>
          <w:sz w:val="24"/>
          <w:szCs w:val="24"/>
        </w:rPr>
        <w:t>t.j</w:t>
      </w:r>
      <w:proofErr w:type="spellEnd"/>
      <w:r w:rsidR="00CA1F71">
        <w:rPr>
          <w:color w:val="auto"/>
          <w:sz w:val="24"/>
          <w:szCs w:val="24"/>
        </w:rPr>
        <w:t xml:space="preserve">. </w:t>
      </w:r>
      <w:r w:rsidR="00241185" w:rsidRPr="00415846">
        <w:rPr>
          <w:color w:val="auto"/>
          <w:sz w:val="24"/>
          <w:szCs w:val="24"/>
        </w:rPr>
        <w:t>Dz. U z 2019</w:t>
      </w:r>
      <w:r w:rsidRPr="00415846">
        <w:rPr>
          <w:color w:val="auto"/>
          <w:sz w:val="24"/>
          <w:szCs w:val="24"/>
        </w:rPr>
        <w:t xml:space="preserve"> r., poz. </w:t>
      </w:r>
      <w:r w:rsidR="00241185" w:rsidRPr="00415846">
        <w:rPr>
          <w:color w:val="auto"/>
          <w:sz w:val="24"/>
          <w:szCs w:val="24"/>
        </w:rPr>
        <w:t>2010</w:t>
      </w:r>
      <w:r w:rsidR="00CA1F71">
        <w:rPr>
          <w:color w:val="auto"/>
          <w:sz w:val="24"/>
          <w:szCs w:val="24"/>
        </w:rPr>
        <w:t xml:space="preserve"> z </w:t>
      </w:r>
      <w:proofErr w:type="spellStart"/>
      <w:r w:rsidR="00CA1F71">
        <w:rPr>
          <w:color w:val="auto"/>
          <w:sz w:val="24"/>
          <w:szCs w:val="24"/>
        </w:rPr>
        <w:t>późn</w:t>
      </w:r>
      <w:proofErr w:type="spellEnd"/>
      <w:r w:rsidR="00CA1F71">
        <w:rPr>
          <w:color w:val="auto"/>
          <w:sz w:val="24"/>
          <w:szCs w:val="24"/>
        </w:rPr>
        <w:t>. zm.</w:t>
      </w:r>
      <w:r w:rsidR="00CA3588" w:rsidRPr="00415846">
        <w:rPr>
          <w:color w:val="auto"/>
          <w:sz w:val="24"/>
          <w:szCs w:val="24"/>
        </w:rPr>
        <w:t xml:space="preserve">) </w:t>
      </w:r>
      <w:r w:rsidRPr="00415846">
        <w:rPr>
          <w:color w:val="auto"/>
          <w:sz w:val="24"/>
          <w:szCs w:val="24"/>
        </w:rPr>
        <w:t xml:space="preserve">Rada Gminy </w:t>
      </w:r>
      <w:r w:rsidR="00CA1F71">
        <w:rPr>
          <w:color w:val="auto"/>
          <w:sz w:val="24"/>
          <w:szCs w:val="24"/>
        </w:rPr>
        <w:t>Somianka</w:t>
      </w:r>
      <w:r w:rsidRPr="00415846">
        <w:rPr>
          <w:color w:val="auto"/>
          <w:sz w:val="24"/>
          <w:szCs w:val="24"/>
        </w:rPr>
        <w:t>, po zasięgnięciu opinii Państwowego Pow</w:t>
      </w:r>
      <w:r w:rsidR="00FC0427" w:rsidRPr="00415846">
        <w:rPr>
          <w:color w:val="auto"/>
          <w:sz w:val="24"/>
          <w:szCs w:val="24"/>
        </w:rPr>
        <w:t xml:space="preserve">iatowego Inspektora Sanitarnego </w:t>
      </w:r>
      <w:r w:rsidR="006851F8">
        <w:rPr>
          <w:color w:val="auto"/>
          <w:sz w:val="24"/>
          <w:szCs w:val="24"/>
        </w:rPr>
        <w:t>uchwala, co następuje,</w:t>
      </w:r>
    </w:p>
    <w:p w14:paraId="79107D2D" w14:textId="77777777" w:rsidR="006851F8" w:rsidRPr="006851F8" w:rsidRDefault="006851F8" w:rsidP="006851F8">
      <w:pPr>
        <w:pStyle w:val="Teksttreci20"/>
        <w:spacing w:before="0" w:after="0"/>
        <w:ind w:left="40" w:right="20"/>
        <w:rPr>
          <w:color w:val="auto"/>
          <w:sz w:val="16"/>
          <w:szCs w:val="16"/>
        </w:rPr>
      </w:pPr>
    </w:p>
    <w:p w14:paraId="5CE2B38E" w14:textId="77777777" w:rsidR="008670C8" w:rsidRPr="00415846" w:rsidRDefault="00961920">
      <w:pPr>
        <w:pStyle w:val="Teksttreci20"/>
        <w:spacing w:before="0" w:after="199" w:line="250" w:lineRule="exact"/>
        <w:ind w:right="100"/>
        <w:jc w:val="center"/>
        <w:rPr>
          <w:color w:val="auto"/>
          <w:sz w:val="24"/>
          <w:szCs w:val="24"/>
        </w:rPr>
      </w:pPr>
      <w:r w:rsidRPr="00415846">
        <w:rPr>
          <w:color w:val="auto"/>
          <w:sz w:val="24"/>
          <w:szCs w:val="24"/>
        </w:rPr>
        <w:t>§ 1.</w:t>
      </w:r>
    </w:p>
    <w:p w14:paraId="000F3791" w14:textId="4FD9600D" w:rsidR="008670C8" w:rsidRPr="00415846" w:rsidRDefault="00961920">
      <w:pPr>
        <w:pStyle w:val="Teksttreci20"/>
        <w:spacing w:before="0" w:after="338"/>
        <w:ind w:left="40" w:right="20"/>
        <w:rPr>
          <w:color w:val="auto"/>
          <w:sz w:val="24"/>
          <w:szCs w:val="24"/>
        </w:rPr>
      </w:pPr>
      <w:r w:rsidRPr="00415846">
        <w:rPr>
          <w:color w:val="auto"/>
          <w:sz w:val="24"/>
          <w:szCs w:val="24"/>
        </w:rPr>
        <w:t xml:space="preserve">Uchwala się </w:t>
      </w:r>
      <w:r w:rsidR="0047649B" w:rsidRPr="00415846">
        <w:rPr>
          <w:color w:val="auto"/>
          <w:sz w:val="24"/>
          <w:szCs w:val="24"/>
        </w:rPr>
        <w:t>r</w:t>
      </w:r>
      <w:r w:rsidRPr="00415846">
        <w:rPr>
          <w:color w:val="auto"/>
          <w:sz w:val="24"/>
          <w:szCs w:val="24"/>
        </w:rPr>
        <w:t xml:space="preserve">egulamin utrzymania czystości i porządku na terenie Gminy </w:t>
      </w:r>
      <w:r w:rsidR="00CA1F71">
        <w:rPr>
          <w:color w:val="auto"/>
          <w:sz w:val="24"/>
          <w:szCs w:val="24"/>
        </w:rPr>
        <w:t>Somianka</w:t>
      </w:r>
      <w:r w:rsidRPr="00415846">
        <w:rPr>
          <w:color w:val="auto"/>
          <w:sz w:val="24"/>
          <w:szCs w:val="24"/>
        </w:rPr>
        <w:t xml:space="preserve"> w brzmieniu określonym w załączniku do niniejszej uchwały.</w:t>
      </w:r>
    </w:p>
    <w:p w14:paraId="62D35525" w14:textId="77777777" w:rsidR="008670C8" w:rsidRPr="00415846" w:rsidRDefault="00961920">
      <w:pPr>
        <w:pStyle w:val="Teksttreci20"/>
        <w:spacing w:before="0" w:after="149" w:line="250" w:lineRule="exact"/>
        <w:ind w:right="100"/>
        <w:jc w:val="center"/>
        <w:rPr>
          <w:color w:val="auto"/>
          <w:sz w:val="24"/>
          <w:szCs w:val="24"/>
        </w:rPr>
      </w:pPr>
      <w:r w:rsidRPr="00415846">
        <w:rPr>
          <w:color w:val="auto"/>
          <w:sz w:val="24"/>
          <w:szCs w:val="24"/>
        </w:rPr>
        <w:t>§ 2.</w:t>
      </w:r>
    </w:p>
    <w:p w14:paraId="6076515F" w14:textId="1092CE33" w:rsidR="008670C8" w:rsidRPr="00415846" w:rsidRDefault="00961920" w:rsidP="00CB4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846"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CA1F71" w:rsidRPr="00CA1F71">
        <w:rPr>
          <w:rFonts w:ascii="Times New Roman" w:hAnsi="Times New Roman" w:cs="Times New Roman"/>
          <w:bCs/>
          <w:sz w:val="24"/>
          <w:szCs w:val="24"/>
        </w:rPr>
        <w:t>XXV N/151/16</w:t>
      </w:r>
      <w:r w:rsidR="00CA1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0B7" w:rsidRPr="00415846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CA1F71">
        <w:rPr>
          <w:rFonts w:ascii="Times New Roman" w:hAnsi="Times New Roman" w:cs="Times New Roman"/>
          <w:sz w:val="24"/>
          <w:szCs w:val="24"/>
        </w:rPr>
        <w:t>Somianka</w:t>
      </w:r>
      <w:r w:rsidR="00CB40B7" w:rsidRPr="00415846">
        <w:rPr>
          <w:rFonts w:ascii="Times New Roman" w:hAnsi="Times New Roman" w:cs="Times New Roman"/>
          <w:sz w:val="24"/>
          <w:szCs w:val="24"/>
        </w:rPr>
        <w:t xml:space="preserve"> z dnia</w:t>
      </w:r>
      <w:r w:rsidR="00CA1F71">
        <w:rPr>
          <w:rFonts w:ascii="Times New Roman" w:hAnsi="Times New Roman" w:cs="Times New Roman"/>
          <w:sz w:val="24"/>
          <w:szCs w:val="24"/>
        </w:rPr>
        <w:t xml:space="preserve">19 </w:t>
      </w:r>
      <w:r w:rsidR="00CB40B7" w:rsidRPr="00415846">
        <w:rPr>
          <w:rFonts w:ascii="Times New Roman" w:hAnsi="Times New Roman" w:cs="Times New Roman"/>
          <w:sz w:val="24"/>
          <w:szCs w:val="24"/>
        </w:rPr>
        <w:t>czerwca 2016 r</w:t>
      </w:r>
      <w:r w:rsidR="0075018C">
        <w:rPr>
          <w:rFonts w:ascii="Times New Roman" w:hAnsi="Times New Roman" w:cs="Times New Roman"/>
          <w:sz w:val="24"/>
          <w:szCs w:val="24"/>
        </w:rPr>
        <w:t>.</w:t>
      </w:r>
      <w:r w:rsidR="000A31C9" w:rsidRPr="00415846">
        <w:rPr>
          <w:rFonts w:ascii="Times New Roman" w:hAnsi="Times New Roman" w:cs="Times New Roman"/>
          <w:sz w:val="24"/>
          <w:szCs w:val="24"/>
        </w:rPr>
        <w:t xml:space="preserve"> </w:t>
      </w:r>
      <w:r w:rsidR="0075018C">
        <w:rPr>
          <w:rFonts w:ascii="Times New Roman" w:hAnsi="Times New Roman" w:cs="Times New Roman"/>
          <w:sz w:val="24"/>
          <w:szCs w:val="24"/>
        </w:rPr>
        <w:t>w</w:t>
      </w:r>
      <w:r w:rsidRPr="00415846">
        <w:rPr>
          <w:rFonts w:ascii="Times New Roman" w:hAnsi="Times New Roman" w:cs="Times New Roman"/>
          <w:sz w:val="24"/>
          <w:szCs w:val="24"/>
        </w:rPr>
        <w:t xml:space="preserve"> sprawie regulaminu utrzymania czystości i porządku na terenie Gminy </w:t>
      </w:r>
      <w:r w:rsidR="00CA1F71">
        <w:rPr>
          <w:rFonts w:ascii="Times New Roman" w:hAnsi="Times New Roman" w:cs="Times New Roman"/>
          <w:sz w:val="24"/>
          <w:szCs w:val="24"/>
        </w:rPr>
        <w:t>Somianka</w:t>
      </w:r>
      <w:r w:rsidRPr="00415846">
        <w:rPr>
          <w:rFonts w:ascii="Times New Roman" w:hAnsi="Times New Roman" w:cs="Times New Roman"/>
          <w:sz w:val="24"/>
          <w:szCs w:val="24"/>
        </w:rPr>
        <w:t>.</w:t>
      </w:r>
    </w:p>
    <w:p w14:paraId="361C8453" w14:textId="77777777" w:rsidR="008670C8" w:rsidRPr="00415846" w:rsidRDefault="00961920">
      <w:pPr>
        <w:pStyle w:val="Teksttreci20"/>
        <w:spacing w:before="0" w:after="0" w:line="595" w:lineRule="exact"/>
        <w:ind w:right="100"/>
        <w:jc w:val="center"/>
        <w:rPr>
          <w:color w:val="auto"/>
          <w:sz w:val="24"/>
          <w:szCs w:val="24"/>
        </w:rPr>
      </w:pPr>
      <w:r w:rsidRPr="00415846">
        <w:rPr>
          <w:color w:val="auto"/>
          <w:sz w:val="24"/>
          <w:szCs w:val="24"/>
        </w:rPr>
        <w:t>§ 3.</w:t>
      </w:r>
    </w:p>
    <w:p w14:paraId="7F0D43AF" w14:textId="2A94D962" w:rsidR="008670C8" w:rsidRPr="00415846" w:rsidRDefault="00961920">
      <w:pPr>
        <w:pStyle w:val="Teksttreci20"/>
        <w:spacing w:before="0" w:after="0" w:line="595" w:lineRule="exact"/>
        <w:ind w:left="40"/>
        <w:rPr>
          <w:color w:val="auto"/>
          <w:sz w:val="24"/>
          <w:szCs w:val="24"/>
        </w:rPr>
      </w:pPr>
      <w:r w:rsidRPr="00415846">
        <w:rPr>
          <w:color w:val="auto"/>
          <w:sz w:val="24"/>
          <w:szCs w:val="24"/>
        </w:rPr>
        <w:t xml:space="preserve">Wykonanie uchwały powierza się Wójtowi Gminy </w:t>
      </w:r>
      <w:r w:rsidR="00CA1F71">
        <w:rPr>
          <w:color w:val="auto"/>
          <w:sz w:val="24"/>
          <w:szCs w:val="24"/>
        </w:rPr>
        <w:t>Somianka</w:t>
      </w:r>
      <w:r w:rsidRPr="00415846">
        <w:rPr>
          <w:color w:val="auto"/>
          <w:sz w:val="24"/>
          <w:szCs w:val="24"/>
        </w:rPr>
        <w:t>.</w:t>
      </w:r>
    </w:p>
    <w:p w14:paraId="3AEA811E" w14:textId="77777777" w:rsidR="008670C8" w:rsidRPr="00415846" w:rsidRDefault="00961920">
      <w:pPr>
        <w:pStyle w:val="Teksttreci20"/>
        <w:spacing w:before="0" w:after="0" w:line="595" w:lineRule="exact"/>
        <w:ind w:right="100"/>
        <w:jc w:val="center"/>
        <w:rPr>
          <w:color w:val="auto"/>
          <w:sz w:val="24"/>
          <w:szCs w:val="24"/>
        </w:rPr>
      </w:pPr>
      <w:r w:rsidRPr="00415846">
        <w:rPr>
          <w:color w:val="auto"/>
          <w:sz w:val="24"/>
          <w:szCs w:val="24"/>
        </w:rPr>
        <w:t>§ 4.</w:t>
      </w:r>
    </w:p>
    <w:p w14:paraId="24E570B7" w14:textId="0C0F379B" w:rsidR="008670C8" w:rsidRPr="00415846" w:rsidRDefault="008670C8" w:rsidP="00CA3588">
      <w:pPr>
        <w:pStyle w:val="Teksttreci30"/>
        <w:ind w:left="6340"/>
        <w:jc w:val="both"/>
        <w:rPr>
          <w:color w:val="auto"/>
          <w:sz w:val="24"/>
          <w:szCs w:val="24"/>
        </w:rPr>
      </w:pPr>
    </w:p>
    <w:p w14:paraId="3ED4DAFF" w14:textId="68BF718B" w:rsidR="00CA3588" w:rsidRPr="00CA1F71" w:rsidRDefault="00CA1F71" w:rsidP="00CA1F71">
      <w:pPr>
        <w:pStyle w:val="Teksttreci30"/>
        <w:jc w:val="both"/>
        <w:rPr>
          <w:sz w:val="24"/>
          <w:szCs w:val="24"/>
        </w:rPr>
      </w:pPr>
      <w:r w:rsidRPr="00CA1F71">
        <w:rPr>
          <w:sz w:val="24"/>
          <w:szCs w:val="24"/>
        </w:rPr>
        <w:t xml:space="preserve">Uchwała wchodzi w życie po upływie 14 dni od dnia ogłoszenia w </w:t>
      </w:r>
      <w:r>
        <w:rPr>
          <w:sz w:val="24"/>
          <w:szCs w:val="24"/>
        </w:rPr>
        <w:t xml:space="preserve">Dzienniku Urzędowym Województwa </w:t>
      </w:r>
      <w:r w:rsidRPr="00CA1F71">
        <w:rPr>
          <w:color w:val="auto"/>
          <w:sz w:val="24"/>
          <w:szCs w:val="24"/>
        </w:rPr>
        <w:t>Mazowieckiego.</w:t>
      </w:r>
    </w:p>
    <w:p w14:paraId="1121E0E5" w14:textId="77777777" w:rsidR="008670C8" w:rsidRPr="00415846" w:rsidRDefault="008670C8">
      <w:pPr>
        <w:pStyle w:val="Teksttreci30"/>
        <w:ind w:left="6340"/>
        <w:rPr>
          <w:color w:val="auto"/>
          <w:sz w:val="24"/>
          <w:szCs w:val="24"/>
        </w:rPr>
      </w:pPr>
    </w:p>
    <w:p w14:paraId="5BBD5E72" w14:textId="77777777" w:rsidR="008670C8" w:rsidRPr="00415846" w:rsidRDefault="008670C8">
      <w:pPr>
        <w:pStyle w:val="Teksttreci30"/>
        <w:ind w:left="6340"/>
        <w:rPr>
          <w:color w:val="auto"/>
          <w:sz w:val="24"/>
          <w:szCs w:val="24"/>
        </w:rPr>
      </w:pPr>
    </w:p>
    <w:p w14:paraId="66682544" w14:textId="77777777" w:rsidR="00CA1F71" w:rsidRDefault="00CA1F71" w:rsidP="00CA1F71">
      <w:pPr>
        <w:pStyle w:val="Teksttreci30"/>
        <w:ind w:left="6340"/>
        <w:rPr>
          <w:sz w:val="24"/>
          <w:szCs w:val="24"/>
        </w:rPr>
      </w:pPr>
      <w:r w:rsidRPr="00CA1F71">
        <w:rPr>
          <w:sz w:val="24"/>
          <w:szCs w:val="24"/>
        </w:rPr>
        <w:t>Przewodniczący Rady Gminy</w:t>
      </w:r>
    </w:p>
    <w:p w14:paraId="18E3C29E" w14:textId="77777777" w:rsidR="00CA1F71" w:rsidRPr="00CA1F71" w:rsidRDefault="00CA1F71" w:rsidP="00CA1F71">
      <w:pPr>
        <w:pStyle w:val="Teksttreci30"/>
        <w:ind w:left="6340"/>
        <w:rPr>
          <w:sz w:val="24"/>
          <w:szCs w:val="24"/>
        </w:rPr>
      </w:pPr>
    </w:p>
    <w:p w14:paraId="0ADD3088" w14:textId="446A82CF" w:rsidR="008670C8" w:rsidRPr="00415846" w:rsidRDefault="00CA1F71" w:rsidP="00CA1F71">
      <w:pPr>
        <w:pStyle w:val="Teksttreci30"/>
        <w:ind w:left="6340"/>
        <w:rPr>
          <w:color w:val="auto"/>
          <w:sz w:val="24"/>
          <w:szCs w:val="24"/>
        </w:rPr>
      </w:pPr>
      <w:r w:rsidRPr="00CA1F71">
        <w:rPr>
          <w:b/>
          <w:bCs/>
          <w:color w:val="auto"/>
          <w:sz w:val="24"/>
          <w:szCs w:val="24"/>
        </w:rPr>
        <w:t>Krzysztof Jan Rakowski</w:t>
      </w:r>
    </w:p>
    <w:p w14:paraId="629B8135" w14:textId="77777777" w:rsidR="008670C8" w:rsidRPr="00415846" w:rsidRDefault="008670C8">
      <w:pPr>
        <w:pStyle w:val="Teksttreci30"/>
        <w:ind w:left="6340"/>
        <w:rPr>
          <w:color w:val="auto"/>
          <w:sz w:val="24"/>
          <w:szCs w:val="24"/>
        </w:rPr>
      </w:pPr>
    </w:p>
    <w:p w14:paraId="02B8CA1D" w14:textId="77777777" w:rsidR="008670C8" w:rsidRPr="00415846" w:rsidRDefault="008670C8">
      <w:pPr>
        <w:pStyle w:val="Teksttreci30"/>
        <w:ind w:left="6340"/>
        <w:rPr>
          <w:color w:val="auto"/>
          <w:sz w:val="24"/>
          <w:szCs w:val="24"/>
        </w:rPr>
      </w:pPr>
    </w:p>
    <w:p w14:paraId="062E77AE" w14:textId="77777777" w:rsidR="008670C8" w:rsidRDefault="008670C8">
      <w:pPr>
        <w:pStyle w:val="Teksttreci30"/>
        <w:ind w:left="6340"/>
        <w:rPr>
          <w:color w:val="auto"/>
          <w:sz w:val="24"/>
          <w:szCs w:val="24"/>
        </w:rPr>
      </w:pPr>
    </w:p>
    <w:p w14:paraId="100F8D5C" w14:textId="77777777" w:rsidR="006851F8" w:rsidRDefault="006851F8">
      <w:pPr>
        <w:pStyle w:val="Teksttreci30"/>
        <w:ind w:left="6340"/>
        <w:rPr>
          <w:color w:val="auto"/>
          <w:sz w:val="24"/>
          <w:szCs w:val="24"/>
        </w:rPr>
      </w:pPr>
    </w:p>
    <w:p w14:paraId="3FAEC303" w14:textId="77777777" w:rsidR="006851F8" w:rsidRDefault="006851F8">
      <w:pPr>
        <w:pStyle w:val="Teksttreci30"/>
        <w:ind w:left="6340"/>
        <w:rPr>
          <w:color w:val="auto"/>
          <w:sz w:val="24"/>
          <w:szCs w:val="24"/>
        </w:rPr>
      </w:pPr>
    </w:p>
    <w:p w14:paraId="2E7C1399" w14:textId="77777777" w:rsidR="006851F8" w:rsidRPr="00415846" w:rsidRDefault="006851F8">
      <w:pPr>
        <w:pStyle w:val="Teksttreci30"/>
        <w:ind w:left="6340"/>
        <w:rPr>
          <w:color w:val="auto"/>
          <w:sz w:val="24"/>
          <w:szCs w:val="24"/>
        </w:rPr>
      </w:pPr>
    </w:p>
    <w:p w14:paraId="3FB20A15" w14:textId="77777777" w:rsidR="008670C8" w:rsidRPr="00415846" w:rsidRDefault="008670C8">
      <w:pPr>
        <w:pStyle w:val="Teksttreci30"/>
        <w:ind w:left="6340"/>
        <w:rPr>
          <w:color w:val="auto"/>
          <w:sz w:val="24"/>
          <w:szCs w:val="24"/>
        </w:rPr>
      </w:pPr>
    </w:p>
    <w:p w14:paraId="2C39971F" w14:textId="77777777" w:rsidR="008670C8" w:rsidRPr="00415846" w:rsidRDefault="008670C8">
      <w:pPr>
        <w:pStyle w:val="Teksttreci30"/>
        <w:ind w:left="6340"/>
        <w:rPr>
          <w:color w:val="auto"/>
          <w:sz w:val="24"/>
          <w:szCs w:val="24"/>
        </w:rPr>
      </w:pPr>
    </w:p>
    <w:p w14:paraId="3867401A" w14:textId="77777777" w:rsidR="008670C8" w:rsidRPr="00415846" w:rsidRDefault="008670C8">
      <w:pPr>
        <w:pStyle w:val="Teksttreci30"/>
        <w:ind w:left="6340"/>
        <w:rPr>
          <w:color w:val="auto"/>
          <w:sz w:val="24"/>
          <w:szCs w:val="24"/>
        </w:rPr>
      </w:pPr>
    </w:p>
    <w:p w14:paraId="6C12F5FE" w14:textId="77777777" w:rsidR="008670C8" w:rsidRPr="00415846" w:rsidRDefault="008670C8">
      <w:pPr>
        <w:pStyle w:val="Teksttreci30"/>
        <w:ind w:left="6340"/>
        <w:rPr>
          <w:color w:val="auto"/>
          <w:sz w:val="24"/>
          <w:szCs w:val="24"/>
        </w:rPr>
      </w:pPr>
    </w:p>
    <w:p w14:paraId="0CD19A53" w14:textId="77777777" w:rsidR="008670C8" w:rsidRPr="00415846" w:rsidRDefault="00961920" w:rsidP="00060BAF">
      <w:pPr>
        <w:pStyle w:val="Teksttreci30"/>
        <w:spacing w:after="0" w:line="240" w:lineRule="auto"/>
        <w:ind w:left="6339"/>
        <w:rPr>
          <w:color w:val="auto"/>
          <w:sz w:val="24"/>
          <w:szCs w:val="24"/>
        </w:rPr>
      </w:pPr>
      <w:r w:rsidRPr="00415846">
        <w:rPr>
          <w:color w:val="auto"/>
          <w:sz w:val="24"/>
          <w:szCs w:val="24"/>
        </w:rPr>
        <w:lastRenderedPageBreak/>
        <w:t>Załącznik</w:t>
      </w:r>
    </w:p>
    <w:p w14:paraId="601A1F98" w14:textId="77777777" w:rsidR="00060BAF" w:rsidRPr="00415846" w:rsidRDefault="00961920" w:rsidP="00060BAF">
      <w:pPr>
        <w:pStyle w:val="Teksttreci30"/>
        <w:spacing w:after="0" w:line="240" w:lineRule="auto"/>
        <w:ind w:left="6339" w:right="20"/>
        <w:rPr>
          <w:color w:val="auto"/>
          <w:sz w:val="24"/>
          <w:szCs w:val="24"/>
        </w:rPr>
      </w:pPr>
      <w:r w:rsidRPr="00415846">
        <w:rPr>
          <w:color w:val="auto"/>
          <w:sz w:val="24"/>
          <w:szCs w:val="24"/>
        </w:rPr>
        <w:t xml:space="preserve">do Uchwały Nr …………… </w:t>
      </w:r>
    </w:p>
    <w:p w14:paraId="653AE1F5" w14:textId="4C3CBA59" w:rsidR="00060BAF" w:rsidRPr="00415846" w:rsidRDefault="00961920" w:rsidP="00060BAF">
      <w:pPr>
        <w:pStyle w:val="Teksttreci30"/>
        <w:spacing w:after="0" w:line="240" w:lineRule="auto"/>
        <w:ind w:left="6339" w:right="20"/>
        <w:rPr>
          <w:color w:val="auto"/>
          <w:sz w:val="24"/>
          <w:szCs w:val="24"/>
        </w:rPr>
      </w:pPr>
      <w:r w:rsidRPr="00415846">
        <w:rPr>
          <w:color w:val="auto"/>
          <w:sz w:val="24"/>
          <w:szCs w:val="24"/>
        </w:rPr>
        <w:t xml:space="preserve">Rady Gminy </w:t>
      </w:r>
      <w:r w:rsidR="00CA1F71">
        <w:rPr>
          <w:color w:val="auto"/>
          <w:sz w:val="24"/>
          <w:szCs w:val="24"/>
        </w:rPr>
        <w:t>Somianka</w:t>
      </w:r>
      <w:r w:rsidRPr="00415846">
        <w:rPr>
          <w:color w:val="auto"/>
          <w:sz w:val="24"/>
          <w:szCs w:val="24"/>
        </w:rPr>
        <w:t xml:space="preserve">                  </w:t>
      </w:r>
    </w:p>
    <w:p w14:paraId="1EFB68BF" w14:textId="77777777" w:rsidR="008670C8" w:rsidRPr="00415846" w:rsidRDefault="00961920" w:rsidP="00060BAF">
      <w:pPr>
        <w:pStyle w:val="Teksttreci30"/>
        <w:spacing w:after="0" w:line="240" w:lineRule="auto"/>
        <w:ind w:left="6339" w:right="20"/>
        <w:rPr>
          <w:color w:val="auto"/>
          <w:sz w:val="24"/>
          <w:szCs w:val="24"/>
        </w:rPr>
      </w:pPr>
      <w:r w:rsidRPr="00415846">
        <w:rPr>
          <w:color w:val="auto"/>
          <w:sz w:val="24"/>
          <w:szCs w:val="24"/>
        </w:rPr>
        <w:t>z dnia ...........................</w:t>
      </w:r>
    </w:p>
    <w:p w14:paraId="2DEE1AB7" w14:textId="77777777" w:rsidR="008670C8" w:rsidRPr="00415846" w:rsidRDefault="008670C8">
      <w:pPr>
        <w:rPr>
          <w:rFonts w:ascii="Times New Roman" w:hAnsi="Times New Roman" w:cs="Times New Roman"/>
          <w:sz w:val="24"/>
          <w:szCs w:val="24"/>
        </w:rPr>
        <w:sectPr w:rsidR="008670C8" w:rsidRPr="00415846">
          <w:pgSz w:w="11906" w:h="16838"/>
          <w:pgMar w:top="1134" w:right="1134" w:bottom="1134" w:left="1134" w:header="0" w:footer="0" w:gutter="0"/>
          <w:cols w:space="708"/>
          <w:formProt w:val="0"/>
          <w:docGrid w:linePitch="240"/>
        </w:sectPr>
      </w:pPr>
    </w:p>
    <w:p w14:paraId="2283A238" w14:textId="77777777" w:rsidR="00060BAF" w:rsidRPr="00415846" w:rsidRDefault="00060BAF" w:rsidP="00060BAF">
      <w:pPr>
        <w:pStyle w:val="Nagwek40"/>
        <w:keepNext/>
        <w:keepLines/>
        <w:spacing w:before="0" w:after="0" w:line="360" w:lineRule="auto"/>
        <w:ind w:left="3839" w:firstLine="0"/>
        <w:jc w:val="left"/>
        <w:rPr>
          <w:color w:val="auto"/>
          <w:sz w:val="24"/>
          <w:szCs w:val="24"/>
        </w:rPr>
      </w:pPr>
      <w:bookmarkStart w:id="2" w:name="bookmark4"/>
      <w:bookmarkEnd w:id="2"/>
    </w:p>
    <w:p w14:paraId="0A009CB4" w14:textId="234F2A04" w:rsidR="00D71E37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Regulamin utrzymania czystości </w:t>
      </w:r>
    </w:p>
    <w:p w14:paraId="0EEBC7A1" w14:textId="0F895A05" w:rsidR="00D71E37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 p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orządku na terenie Gminy Somianka</w:t>
      </w:r>
    </w:p>
    <w:p w14:paraId="2F0B97C6" w14:textId="77777777" w:rsidR="00D71E37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65621E4" w14:textId="6ACA42DF" w:rsidR="00D71E37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Rozdział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15ED65C" w14:textId="6C744AD6" w:rsidR="00D71E37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Postanowienia ogólne</w:t>
      </w:r>
    </w:p>
    <w:p w14:paraId="1E52598C" w14:textId="77777777" w:rsidR="00D71E37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7530">
        <w:rPr>
          <w:rFonts w:ascii="TimesNewRomanPSMT" w:hAnsi="TimesNewRomanPSMT" w:cs="TimesNewRomanPSMT"/>
          <w:b/>
          <w:sz w:val="21"/>
          <w:szCs w:val="21"/>
        </w:rPr>
        <w:t>§ 1</w:t>
      </w:r>
      <w:r>
        <w:rPr>
          <w:rFonts w:ascii="TimesNewRomanPSMT" w:hAnsi="TimesNewRomanPSMT" w:cs="TimesNewRomanPSMT"/>
          <w:sz w:val="21"/>
          <w:szCs w:val="21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Regulamin utrzymania czystości i porządku na terenie Gminy Somianka, zwany</w:t>
      </w:r>
    </w:p>
    <w:p w14:paraId="58420655" w14:textId="77777777" w:rsidR="00D71E37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dalej Regulaminem, określa szczegółowe zasady i wymagania w zakresie utrzymania</w:t>
      </w:r>
    </w:p>
    <w:p w14:paraId="77F9C6BD" w14:textId="77777777" w:rsidR="00D71E37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czystości i porządku na terenie Gminie Somianka dotyczące:</w:t>
      </w:r>
    </w:p>
    <w:p w14:paraId="444A3506" w14:textId="77777777" w:rsidR="00D71E37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wymagań w zakresie utrzymania czystości i porządku na terenie nieruchomości</w:t>
      </w:r>
    </w:p>
    <w:p w14:paraId="6DE10477" w14:textId="77777777" w:rsidR="00D71E37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obejmujących:</w:t>
      </w:r>
    </w:p>
    <w:p w14:paraId="6C65E093" w14:textId="479C3894" w:rsidR="00A1139C" w:rsidRDefault="00A1139C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prowadzenie selektywnego </w:t>
      </w:r>
      <w:r w:rsidRPr="00A1139C">
        <w:rPr>
          <w:rFonts w:ascii="TimesNewRomanPSMT" w:hAnsi="TimesNewRomanPSMT" w:cs="TimesNewRomanPSMT"/>
          <w:sz w:val="24"/>
          <w:szCs w:val="24"/>
        </w:rPr>
        <w:t>zbierania i odbierania odpadów komunalnych obejmującego co najmniej: papier, metale, tworzywa sztuczne, szkło, odpady opakowaniowe wielomateriałowe oraz bioodpady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14:paraId="3A050887" w14:textId="77777777" w:rsidR="00A1139C" w:rsidRPr="00A1139C" w:rsidRDefault="00A1139C" w:rsidP="003243E6">
      <w:pPr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1139C">
        <w:rPr>
          <w:rFonts w:ascii="Times New Roman" w:hAnsi="Times New Roman" w:cs="Times New Roman"/>
          <w:sz w:val="24"/>
          <w:szCs w:val="24"/>
        </w:rPr>
        <w:t>b</w:t>
      </w:r>
      <w:r w:rsidR="00D71E37" w:rsidRPr="00A1139C">
        <w:rPr>
          <w:rFonts w:ascii="Times New Roman" w:hAnsi="Times New Roman" w:cs="Times New Roman"/>
          <w:sz w:val="24"/>
          <w:szCs w:val="24"/>
        </w:rPr>
        <w:t xml:space="preserve">) </w:t>
      </w:r>
      <w:r w:rsidR="00D71E37" w:rsidRPr="00A11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prowadzenie selektywnego zbierania </w:t>
      </w:r>
      <w:r w:rsidRPr="00A11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odpadów </w:t>
      </w:r>
      <w:r w:rsidR="00D80F59" w:rsidRPr="00A1139C">
        <w:rPr>
          <w:rFonts w:ascii="Times New Roman" w:eastAsia="Calibri" w:hAnsi="Times New Roman" w:cs="Times New Roman"/>
          <w:sz w:val="24"/>
          <w:szCs w:val="24"/>
          <w:lang w:eastAsia="en-US"/>
        </w:rPr>
        <w:t>w lokalizacji wskazanej przez Gminę</w:t>
      </w:r>
      <w:r w:rsidR="00523CF1" w:rsidRPr="00A11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11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sposób umożliwiający łatwy dostęp dla wszystkich mieszkańców gminy, które </w:t>
      </w:r>
      <w:r w:rsidR="00D80F59" w:rsidRPr="00A1139C">
        <w:rPr>
          <w:rFonts w:ascii="TimesNewRomanPSMT" w:eastAsia="Calibri" w:hAnsi="TimesNewRomanPSMT" w:cs="TimesNewRomanPSMT"/>
          <w:sz w:val="24"/>
          <w:szCs w:val="24"/>
          <w:lang w:eastAsia="en-US"/>
        </w:rPr>
        <w:t>zapewni</w:t>
      </w:r>
      <w:r w:rsidRPr="00A1139C">
        <w:rPr>
          <w:rFonts w:ascii="TimesNewRomanPSMT" w:eastAsia="Calibri" w:hAnsi="TimesNewRomanPSMT" w:cs="TimesNewRomanPSMT"/>
          <w:sz w:val="24"/>
          <w:szCs w:val="24"/>
          <w:lang w:eastAsia="en-US"/>
        </w:rPr>
        <w:t>ają</w:t>
      </w:r>
      <w:r w:rsidR="00D80F59" w:rsidRPr="00A1139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przyjmowani</w:t>
      </w:r>
      <w:r w:rsidRPr="00A1139C">
        <w:rPr>
          <w:rFonts w:ascii="TimesNewRomanPSMT" w:eastAsia="Calibri" w:hAnsi="TimesNewRomanPSMT" w:cs="TimesNewRomanPSMT"/>
          <w:sz w:val="24"/>
          <w:szCs w:val="24"/>
          <w:lang w:eastAsia="en-US"/>
        </w:rPr>
        <w:t>e</w:t>
      </w:r>
      <w:r w:rsidR="00D80F59" w:rsidRPr="00A1139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</w:p>
    <w:p w14:paraId="1BB89F45" w14:textId="0EB94C98" w:rsidR="00A1139C" w:rsidRPr="00A1139C" w:rsidRDefault="00A1139C" w:rsidP="003243E6">
      <w:pPr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1139C">
        <w:rPr>
          <w:rFonts w:ascii="TimesNewRomanPSMT" w:hAnsi="TimesNewRomanPSMT" w:cs="TimesNewRomanPSMT"/>
          <w:sz w:val="24"/>
          <w:szCs w:val="24"/>
        </w:rPr>
        <w:t>co najmniej odpadów komunalnych: wymienionych w lit. a, odpadów niebezpiecznych, przeterminowanych leków i chemikaliów, odpadów niekwalifikujących się do odpadów medycznych powstałych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odpadów budowlanych i rozbiórkowych or</w:t>
      </w:r>
      <w:r>
        <w:rPr>
          <w:rFonts w:ascii="TimesNewRomanPSMT" w:hAnsi="TimesNewRomanPSMT" w:cs="TimesNewRomanPSMT"/>
          <w:sz w:val="24"/>
          <w:szCs w:val="24"/>
        </w:rPr>
        <w:t>az odpadów tekstyliów i odzieży;</w:t>
      </w:r>
    </w:p>
    <w:p w14:paraId="7C348B6D" w14:textId="0FB3266A" w:rsidR="00D71E37" w:rsidRPr="00A1139C" w:rsidRDefault="00A1139C" w:rsidP="003243E6">
      <w:pPr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</w:t>
      </w:r>
      <w:r w:rsidR="00D71E37" w:rsidRPr="00A1139C">
        <w:rPr>
          <w:rFonts w:ascii="TimesNewRomanPSMT" w:hAnsi="TimesNewRomanPSMT" w:cs="TimesNewRomanPSMT"/>
          <w:sz w:val="24"/>
          <w:szCs w:val="24"/>
        </w:rPr>
        <w:t>) uprzątanie błota, śniegu, lodu i innych zanieczyszczeń z części nieruchomości służących do</w:t>
      </w:r>
    </w:p>
    <w:p w14:paraId="06D5CE96" w14:textId="72AB7BC0" w:rsidR="00D71E37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użytku publicznego</w:t>
      </w:r>
      <w:r w:rsidR="00746535">
        <w:rPr>
          <w:rFonts w:ascii="TimesNewRomanPSMT" w:hAnsi="TimesNewRomanPSMT" w:cs="TimesNewRomanPSMT"/>
          <w:sz w:val="24"/>
          <w:szCs w:val="24"/>
        </w:rPr>
        <w:t>;</w:t>
      </w:r>
    </w:p>
    <w:p w14:paraId="5362F8E1" w14:textId="006A3FA0" w:rsidR="00D71E37" w:rsidRDefault="00A1139C" w:rsidP="00D7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D71E37">
        <w:rPr>
          <w:rFonts w:ascii="TimesNewRomanPSMT" w:hAnsi="TimesNewRomanPSMT" w:cs="TimesNewRomanPSMT"/>
          <w:sz w:val="24"/>
          <w:szCs w:val="24"/>
        </w:rPr>
        <w:t>) mycie i naprawy pojazdów samochodowych poza myjniami i wars</w:t>
      </w:r>
      <w:r w:rsidR="00E9113E">
        <w:rPr>
          <w:rFonts w:ascii="Times New Roman" w:hAnsi="Times New Roman" w:cs="Times New Roman"/>
          <w:sz w:val="24"/>
          <w:szCs w:val="24"/>
        </w:rPr>
        <w:t>ztatami naprawczymi,</w:t>
      </w:r>
    </w:p>
    <w:p w14:paraId="59FE4718" w14:textId="60217328" w:rsidR="00EE7798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2) rodzaju i minimalnej pojemności pojemników </w:t>
      </w:r>
      <w:r w:rsidR="00370FBD">
        <w:rPr>
          <w:rFonts w:ascii="TimesNewRomanPSMT" w:hAnsi="TimesNewRomanPSMT" w:cs="TimesNewRomanPSMT"/>
          <w:sz w:val="24"/>
          <w:szCs w:val="24"/>
        </w:rPr>
        <w:t xml:space="preserve">lub worków </w:t>
      </w:r>
      <w:r>
        <w:rPr>
          <w:rFonts w:ascii="TimesNewRomanPSMT" w:hAnsi="TimesNewRomanPSMT" w:cs="TimesNewRomanPSMT"/>
          <w:sz w:val="24"/>
          <w:szCs w:val="24"/>
        </w:rPr>
        <w:t>przeznaczonych do zbierania odpadó</w:t>
      </w:r>
      <w:r w:rsidR="00370FBD">
        <w:rPr>
          <w:rFonts w:ascii="TimesNewRomanPSMT" w:hAnsi="TimesNewRomanPSMT" w:cs="TimesNewRomanPSMT"/>
          <w:sz w:val="24"/>
          <w:szCs w:val="24"/>
        </w:rPr>
        <w:t>w</w:t>
      </w:r>
      <w:r>
        <w:rPr>
          <w:rFonts w:ascii="TimesNewRomanPSMT" w:hAnsi="TimesNewRomanPSMT" w:cs="TimesNewRomanPSMT"/>
          <w:sz w:val="24"/>
          <w:szCs w:val="24"/>
        </w:rPr>
        <w:t xml:space="preserve"> komunalnych na terenie nieruchomości </w:t>
      </w:r>
      <w:r w:rsidR="00370FBD">
        <w:rPr>
          <w:rFonts w:ascii="TimesNewRomanPSMT" w:hAnsi="TimesNewRomanPSMT" w:cs="TimesNewRomanPSMT"/>
          <w:sz w:val="24"/>
          <w:szCs w:val="24"/>
        </w:rPr>
        <w:t xml:space="preserve">w tym na terenach przeznaczonych do użytku   publicznego </w:t>
      </w:r>
      <w:r>
        <w:rPr>
          <w:rFonts w:ascii="TimesNewRomanPSMT" w:hAnsi="TimesNewRomanPSMT" w:cs="TimesNewRomanPSMT"/>
          <w:sz w:val="24"/>
          <w:szCs w:val="24"/>
        </w:rPr>
        <w:t>oraz na drogach publicznych, warunkó</w:t>
      </w:r>
      <w:r w:rsidR="00D80F59">
        <w:rPr>
          <w:rFonts w:ascii="TimesNewRomanPSMT" w:hAnsi="TimesNewRomanPSMT" w:cs="TimesNewRomanPSMT"/>
          <w:sz w:val="24"/>
          <w:szCs w:val="24"/>
        </w:rPr>
        <w:t xml:space="preserve">w </w:t>
      </w:r>
      <w:r>
        <w:rPr>
          <w:rFonts w:ascii="TimesNewRomanPSMT" w:hAnsi="TimesNewRomanPSMT" w:cs="TimesNewRomanPSMT"/>
          <w:sz w:val="24"/>
          <w:szCs w:val="24"/>
        </w:rPr>
        <w:t>rozmieszczania tych pojemników i</w:t>
      </w:r>
      <w:r w:rsidR="00370FBD">
        <w:rPr>
          <w:rFonts w:ascii="TimesNewRomanPSMT" w:hAnsi="TimesNewRomanPSMT" w:cs="TimesNewRomanPSMT"/>
          <w:sz w:val="24"/>
          <w:szCs w:val="24"/>
        </w:rPr>
        <w:t xml:space="preserve"> worków </w:t>
      </w:r>
    </w:p>
    <w:p w14:paraId="70C6D18D" w14:textId="17451266" w:rsidR="00D71E37" w:rsidRDefault="00370FBD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oraz utrzymania pojemników</w:t>
      </w:r>
      <w:r w:rsidR="00D71E37">
        <w:rPr>
          <w:rFonts w:ascii="TimesNewRomanPSMT" w:hAnsi="TimesNewRomanPSMT" w:cs="TimesNewRomanPSMT"/>
          <w:sz w:val="24"/>
          <w:szCs w:val="24"/>
        </w:rPr>
        <w:t xml:space="preserve"> w odpowiednim stanie sanitarny</w:t>
      </w:r>
      <w:r w:rsidR="00D71E37">
        <w:rPr>
          <w:rFonts w:ascii="Times New Roman" w:hAnsi="Times New Roman" w:cs="Times New Roman"/>
          <w:sz w:val="24"/>
          <w:szCs w:val="24"/>
        </w:rPr>
        <w:t>m,</w:t>
      </w:r>
      <w:r w:rsidR="00D80F59">
        <w:rPr>
          <w:rFonts w:ascii="TimesNewRomanPSMT" w:hAnsi="TimesNewRomanPSMT" w:cs="TimesNewRomanPSMT"/>
          <w:sz w:val="24"/>
          <w:szCs w:val="24"/>
        </w:rPr>
        <w:t xml:space="preserve"> </w:t>
      </w:r>
      <w:r w:rsidR="00D71E37">
        <w:rPr>
          <w:rFonts w:ascii="TimesNewRomanPSMT" w:hAnsi="TimesNewRomanPSMT" w:cs="TimesNewRomanPSMT"/>
          <w:sz w:val="24"/>
          <w:szCs w:val="24"/>
        </w:rPr>
        <w:t>porządkowym i technicznym, przy uwzględnieniu:</w:t>
      </w:r>
    </w:p>
    <w:p w14:paraId="16621373" w14:textId="77777777" w:rsidR="00D71E37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średniej ilości odpadów komunalnych wytwarzanych w gospodarstwach domowych bądź</w:t>
      </w:r>
    </w:p>
    <w:p w14:paraId="4B90D4C1" w14:textId="4E811E0E" w:rsidR="00D71E37" w:rsidRDefault="00E9113E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746535">
        <w:rPr>
          <w:rFonts w:ascii="TimesNewRomanPSMT" w:hAnsi="TimesNewRomanPSMT" w:cs="TimesNewRomanPSMT"/>
          <w:sz w:val="24"/>
          <w:szCs w:val="24"/>
        </w:rPr>
        <w:t>w innych źródłach;</w:t>
      </w:r>
    </w:p>
    <w:p w14:paraId="0E3ECFE0" w14:textId="4F60DF40" w:rsidR="00D71E37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liczby osób korzystających z tych pojemników</w:t>
      </w:r>
      <w:r w:rsidR="00EE7798">
        <w:rPr>
          <w:rFonts w:ascii="TimesNewRomanPSMT" w:hAnsi="TimesNewRomanPSMT" w:cs="TimesNewRomanPSMT"/>
          <w:sz w:val="24"/>
          <w:szCs w:val="24"/>
        </w:rPr>
        <w:t xml:space="preserve"> lub worków</w:t>
      </w:r>
      <w:r w:rsidR="00E9113E">
        <w:rPr>
          <w:rFonts w:ascii="TimesNewRomanPSMT" w:hAnsi="TimesNewRomanPSMT" w:cs="TimesNewRomanPSMT"/>
          <w:sz w:val="24"/>
          <w:szCs w:val="24"/>
        </w:rPr>
        <w:t>,</w:t>
      </w:r>
    </w:p>
    <w:p w14:paraId="2040B93D" w14:textId="370C2983" w:rsidR="00EE7798" w:rsidRDefault="00EE7798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utrzymania w odpowiednim stanie sanitarnym i porządkowym miejsc gromadzenia odpadów;</w:t>
      </w:r>
    </w:p>
    <w:p w14:paraId="1AB97D19" w14:textId="131CA0B4" w:rsidR="00D71E37" w:rsidRDefault="00EE7798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 w:rsidR="00D71E37">
        <w:rPr>
          <w:rFonts w:ascii="TimesNewRomanPSMT" w:hAnsi="TimesNewRomanPSMT" w:cs="TimesNewRomanPSMT"/>
          <w:sz w:val="24"/>
          <w:szCs w:val="24"/>
        </w:rPr>
        <w:t>) częstotliwości i sposobu pozbywania się odpadów komunalnych i nieczystości ciekłych</w:t>
      </w:r>
    </w:p>
    <w:p w14:paraId="5900EED0" w14:textId="77777777" w:rsidR="00D71E37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 terenu nieruchomości oraz z terenów przeznaczonych do użytku publicznego;</w:t>
      </w:r>
    </w:p>
    <w:p w14:paraId="13D68D63" w14:textId="630E94D0" w:rsidR="00D71E37" w:rsidRDefault="00747E48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D71E37">
        <w:rPr>
          <w:rFonts w:ascii="TimesNewRomanPSMT" w:hAnsi="TimesNewRomanPSMT" w:cs="TimesNewRomanPSMT"/>
          <w:sz w:val="24"/>
          <w:szCs w:val="24"/>
        </w:rPr>
        <w:t>) innych wymagań wynikających z wojewódzkiego planu gospodarki odpadami;</w:t>
      </w:r>
    </w:p>
    <w:p w14:paraId="28FAD10E" w14:textId="7B8803D1" w:rsidR="00D71E37" w:rsidRDefault="00747E48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D71E37">
        <w:rPr>
          <w:rFonts w:ascii="TimesNewRomanPSMT" w:hAnsi="TimesNewRomanPSMT" w:cs="TimesNewRomanPSMT"/>
          <w:sz w:val="24"/>
          <w:szCs w:val="24"/>
        </w:rPr>
        <w:t>) obowiązków osób utrzymujących zwierzęta domowe, mających na celu ochronę przed</w:t>
      </w:r>
    </w:p>
    <w:p w14:paraId="3932C181" w14:textId="77777777" w:rsidR="00D71E37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zagrożeniem lub uciążliwością dla ludzi oraz przed zanieczyszczeniem terenów</w:t>
      </w:r>
    </w:p>
    <w:p w14:paraId="6B364D46" w14:textId="77777777" w:rsidR="00D71E37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przeznaczonych do wspólnego użytku;</w:t>
      </w:r>
    </w:p>
    <w:p w14:paraId="1D3F6759" w14:textId="3098A87F" w:rsidR="00D71E37" w:rsidRDefault="00747E48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D71E37">
        <w:rPr>
          <w:rFonts w:ascii="TimesNewRomanPSMT" w:hAnsi="TimesNewRomanPSMT" w:cs="TimesNewRomanPSMT"/>
          <w:sz w:val="24"/>
          <w:szCs w:val="24"/>
        </w:rPr>
        <w:t>) wymagań utrzymywania zwierząt gospodarskich na terenach wyłączonych z produkcji</w:t>
      </w:r>
    </w:p>
    <w:p w14:paraId="246C90FC" w14:textId="77777777" w:rsidR="00D71E37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rolniczej, w tym także zakazu ich utrzymywan</w:t>
      </w:r>
      <w:r>
        <w:rPr>
          <w:rFonts w:ascii="Times New Roman" w:hAnsi="Times New Roman" w:cs="Times New Roman"/>
          <w:sz w:val="24"/>
          <w:szCs w:val="24"/>
        </w:rPr>
        <w:t>ia na ok</w:t>
      </w:r>
      <w:r>
        <w:rPr>
          <w:rFonts w:ascii="TimesNewRomanPSMT" w:hAnsi="TimesNewRomanPSMT" w:cs="TimesNewRomanPSMT"/>
          <w:sz w:val="24"/>
          <w:szCs w:val="24"/>
        </w:rPr>
        <w:t>reślonych obszarach lub</w:t>
      </w:r>
    </w:p>
    <w:p w14:paraId="7402CA3E" w14:textId="77777777" w:rsidR="00D71E37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poszczególnych nieruchomościach;</w:t>
      </w:r>
    </w:p>
    <w:p w14:paraId="0CEE99CB" w14:textId="03C4C039" w:rsidR="00BF1FE4" w:rsidRPr="00536B57" w:rsidRDefault="00747E48" w:rsidP="00536B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D71E37">
        <w:rPr>
          <w:rFonts w:ascii="TimesNewRomanPSMT" w:hAnsi="TimesNewRomanPSMT" w:cs="TimesNewRomanPSMT"/>
          <w:sz w:val="24"/>
          <w:szCs w:val="24"/>
        </w:rPr>
        <w:t>) obszar</w:t>
      </w:r>
      <w:r w:rsidR="00536B57">
        <w:rPr>
          <w:rFonts w:ascii="TimesNewRomanPSMT" w:hAnsi="TimesNewRomanPSMT" w:cs="TimesNewRomanPSMT"/>
          <w:sz w:val="24"/>
          <w:szCs w:val="24"/>
        </w:rPr>
        <w:t>y</w:t>
      </w:r>
      <w:r w:rsidR="00D71E37">
        <w:rPr>
          <w:rFonts w:ascii="TimesNewRomanPSMT" w:hAnsi="TimesNewRomanPSMT" w:cs="TimesNewRomanPSMT"/>
          <w:sz w:val="24"/>
          <w:szCs w:val="24"/>
        </w:rPr>
        <w:t xml:space="preserve"> podlegając</w:t>
      </w:r>
      <w:r w:rsidR="00536B57">
        <w:rPr>
          <w:rFonts w:ascii="TimesNewRomanPSMT" w:hAnsi="TimesNewRomanPSMT" w:cs="TimesNewRomanPSMT"/>
          <w:sz w:val="24"/>
          <w:szCs w:val="24"/>
        </w:rPr>
        <w:t xml:space="preserve">e </w:t>
      </w:r>
      <w:r w:rsidR="00D71E37">
        <w:rPr>
          <w:rFonts w:ascii="TimesNewRomanPSMT" w:hAnsi="TimesNewRomanPSMT" w:cs="TimesNewRomanPSMT"/>
          <w:sz w:val="24"/>
          <w:szCs w:val="24"/>
        </w:rPr>
        <w:t>obowiązko</w:t>
      </w:r>
      <w:r w:rsidR="00536B57">
        <w:rPr>
          <w:rFonts w:ascii="TimesNewRomanPSMT" w:hAnsi="TimesNewRomanPSMT" w:cs="TimesNewRomanPSMT"/>
          <w:sz w:val="24"/>
          <w:szCs w:val="24"/>
        </w:rPr>
        <w:t xml:space="preserve">wej deratyzacji i terminów jej </w:t>
      </w:r>
      <w:r w:rsidR="00D71E37" w:rsidRPr="00536B57">
        <w:rPr>
          <w:sz w:val="24"/>
          <w:szCs w:val="24"/>
        </w:rPr>
        <w:t>przeprowadzania.</w:t>
      </w:r>
    </w:p>
    <w:p w14:paraId="3FD95D90" w14:textId="77777777" w:rsidR="008670C8" w:rsidRPr="00415846" w:rsidRDefault="008670C8">
      <w:pPr>
        <w:pStyle w:val="Teksttreci0"/>
        <w:tabs>
          <w:tab w:val="left" w:pos="329"/>
        </w:tabs>
        <w:spacing w:before="0" w:after="0" w:line="220" w:lineRule="exact"/>
        <w:ind w:left="20" w:hanging="360"/>
        <w:rPr>
          <w:color w:val="auto"/>
          <w:sz w:val="24"/>
          <w:szCs w:val="24"/>
        </w:rPr>
      </w:pPr>
    </w:p>
    <w:p w14:paraId="08C87436" w14:textId="166E1299" w:rsidR="00523CF1" w:rsidRPr="00523CF1" w:rsidRDefault="00523CF1" w:rsidP="00523CF1">
      <w:pPr>
        <w:pStyle w:val="Nagwek10"/>
        <w:keepNext/>
        <w:keepLines/>
        <w:spacing w:after="90" w:line="220" w:lineRule="exact"/>
        <w:rPr>
          <w:sz w:val="24"/>
          <w:szCs w:val="24"/>
        </w:rPr>
      </w:pPr>
      <w:bookmarkStart w:id="3" w:name="bookmark7"/>
      <w:bookmarkEnd w:id="3"/>
      <w:r>
        <w:rPr>
          <w:sz w:val="24"/>
          <w:szCs w:val="24"/>
        </w:rPr>
        <w:lastRenderedPageBreak/>
        <w:t xml:space="preserve">                                                         </w:t>
      </w:r>
      <w:r w:rsidRPr="00523CF1">
        <w:rPr>
          <w:sz w:val="24"/>
          <w:szCs w:val="24"/>
        </w:rPr>
        <w:t>Rozdział 2</w:t>
      </w:r>
    </w:p>
    <w:p w14:paraId="36B8FEED" w14:textId="17CC3780" w:rsidR="00523CF1" w:rsidRDefault="00523CF1" w:rsidP="00523CF1">
      <w:pPr>
        <w:pStyle w:val="Nagwek10"/>
        <w:keepNext/>
        <w:keepLines/>
        <w:spacing w:before="0" w:after="90" w:line="2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Pr="00523CF1">
        <w:rPr>
          <w:color w:val="auto"/>
          <w:sz w:val="24"/>
          <w:szCs w:val="24"/>
        </w:rPr>
        <w:t>Wymagania w zakresie utrzymania czystości i porządku na terenie nieruchomości</w:t>
      </w:r>
    </w:p>
    <w:p w14:paraId="56B24510" w14:textId="504B708B" w:rsidR="00A13D95" w:rsidRDefault="00A13D95" w:rsidP="00A13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7530">
        <w:rPr>
          <w:rFonts w:ascii="TimesNewRomanPSMT" w:hAnsi="TimesNewRomanPSMT" w:cs="TimesNewRomanPSMT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32F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Właściciele nieruchomości są zobowiązani do utrzymania czystości i porządku na</w:t>
      </w:r>
    </w:p>
    <w:p w14:paraId="10CE69C2" w14:textId="1010590C" w:rsidR="00BF1FE4" w:rsidRDefault="00A13D95" w:rsidP="00A13D95">
      <w:pPr>
        <w:pStyle w:val="Nagwek10"/>
        <w:keepNext/>
        <w:keepLines/>
        <w:spacing w:before="0" w:after="90" w:line="220" w:lineRule="exact"/>
        <w:ind w:left="3969" w:hanging="3543"/>
        <w:rPr>
          <w:rFonts w:ascii="TimesNewRomanPSMT" w:hAnsi="TimesNewRomanPSMT" w:cs="TimesNewRomanPSMT"/>
          <w:b w:val="0"/>
          <w:sz w:val="24"/>
          <w:szCs w:val="24"/>
        </w:rPr>
      </w:pPr>
      <w:r w:rsidRPr="00A13D95">
        <w:rPr>
          <w:rFonts w:ascii="TimesNewRomanPSMT" w:hAnsi="TimesNewRomanPSMT" w:cs="TimesNewRomanPSMT"/>
          <w:b w:val="0"/>
          <w:sz w:val="24"/>
          <w:szCs w:val="24"/>
        </w:rPr>
        <w:t>terenie nieruchomości poprzez:</w:t>
      </w:r>
    </w:p>
    <w:p w14:paraId="24AD12F4" w14:textId="77777777" w:rsidR="00CA15B9" w:rsidRDefault="00CA15B9" w:rsidP="00E911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wyposażenie nieruchomości w opisane w niniejszym Regulaminie, pojemniki służące do</w:t>
      </w:r>
    </w:p>
    <w:p w14:paraId="1EBCEBA4" w14:textId="77777777" w:rsidR="00CA15B9" w:rsidRDefault="00CA15B9" w:rsidP="00E9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zbierania odpadów komunalnych oraz utrzymywanie tych pojemników </w:t>
      </w:r>
      <w:r>
        <w:rPr>
          <w:rFonts w:ascii="Times New Roman" w:hAnsi="Times New Roman" w:cs="Times New Roman"/>
          <w:sz w:val="24"/>
          <w:szCs w:val="24"/>
        </w:rPr>
        <w:t>w odpowiednim stanie</w:t>
      </w:r>
    </w:p>
    <w:p w14:paraId="50A8B39D" w14:textId="77777777" w:rsidR="00CA15B9" w:rsidRDefault="00CA15B9" w:rsidP="00E911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sanitarnym, porządkowym i technicznym, chyba że obowiązki te przejmie gmina jako część</w:t>
      </w:r>
    </w:p>
    <w:p w14:paraId="72FF8159" w14:textId="77777777" w:rsidR="00CA15B9" w:rsidRDefault="00CA15B9" w:rsidP="00E911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usługi w zakresie odbierania odpadów komunalnych od właścicieli nieruchomości w zamian</w:t>
      </w:r>
    </w:p>
    <w:p w14:paraId="05B21EBA" w14:textId="3AF12D40" w:rsidR="00CA15B9" w:rsidRPr="00E9113E" w:rsidRDefault="00CA15B9" w:rsidP="00E9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uiszczoną przez właściciela opłatę za gospodarowanie odpad</w:t>
      </w:r>
      <w:r>
        <w:rPr>
          <w:rFonts w:ascii="Times New Roman" w:hAnsi="Times New Roman" w:cs="Times New Roman"/>
          <w:sz w:val="24"/>
          <w:szCs w:val="24"/>
        </w:rPr>
        <w:t>ami komunalnymi lub</w:t>
      </w:r>
      <w:r w:rsidR="00E91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pojemniki </w:t>
      </w:r>
      <w:r w:rsidR="00E9113E"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>i worki udostępnione będą przez przedsiębiorcę;</w:t>
      </w:r>
    </w:p>
    <w:p w14:paraId="5BCE19D0" w14:textId="691A56DC" w:rsidR="00CA15B9" w:rsidRDefault="00CA15B9" w:rsidP="00E911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>) prowadzenie selektywnego zbierania odpadów komunalnych i przekazywania</w:t>
      </w:r>
      <w:r w:rsidR="00E911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przedsiębiorcy odpadów komunalnych, w sposób opisany w niniejszym Regulaminie;</w:t>
      </w:r>
    </w:p>
    <w:p w14:paraId="0CC11BFA" w14:textId="77777777" w:rsidR="00CA15B9" w:rsidRDefault="00CA15B9" w:rsidP="00E911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zagwarantowanie bezkolizyjnego dojazdu do wyznac</w:t>
      </w:r>
      <w:r>
        <w:rPr>
          <w:rFonts w:ascii="TimesNewRomanPSMT" w:hAnsi="TimesNewRomanPSMT" w:cs="TimesNewRomanPSMT"/>
          <w:sz w:val="24"/>
          <w:szCs w:val="24"/>
        </w:rPr>
        <w:t>zonego punktu zbierania odpadów;</w:t>
      </w:r>
    </w:p>
    <w:p w14:paraId="675B105F" w14:textId="77777777" w:rsidR="00CA15B9" w:rsidRDefault="00CA15B9" w:rsidP="00E911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NewRomanPSMT" w:hAnsi="TimesNewRomanPSMT" w:cs="TimesNewRomanPSMT"/>
          <w:sz w:val="24"/>
          <w:szCs w:val="24"/>
        </w:rPr>
        <w:t>) zbieranie odpadów nie podlegających selektywnemu zbieraniu do pojemników o wielkości</w:t>
      </w:r>
    </w:p>
    <w:p w14:paraId="2B900273" w14:textId="77777777" w:rsidR="00CA15B9" w:rsidRDefault="00CA15B9" w:rsidP="00E911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liczbie uzależnionej od liczby mieszkańców nieruchomości w sposób opisany w niniejszym</w:t>
      </w:r>
    </w:p>
    <w:p w14:paraId="4EBACBDF" w14:textId="77777777" w:rsidR="00CA15B9" w:rsidRDefault="00CA15B9" w:rsidP="00E9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Regulaminie;</w:t>
      </w:r>
    </w:p>
    <w:p w14:paraId="6F2BF889" w14:textId="77777777" w:rsidR="00CA15B9" w:rsidRDefault="00CA15B9" w:rsidP="00E911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prze</w:t>
      </w:r>
      <w:r>
        <w:rPr>
          <w:rFonts w:ascii="TimesNewRomanPSMT" w:hAnsi="TimesNewRomanPSMT" w:cs="TimesNewRomanPSMT"/>
          <w:sz w:val="24"/>
          <w:szCs w:val="24"/>
        </w:rPr>
        <w:t>kazywanie odpadów zebranych selektywnie i pozostałych zmieszanych, przedsiębiorcy</w:t>
      </w:r>
    </w:p>
    <w:p w14:paraId="34590FA0" w14:textId="6AB849B9" w:rsidR="00CA15B9" w:rsidRDefault="00CA15B9" w:rsidP="00E911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oraz odpadów zebranych nieselektywnie w terminach wyznaczonych harmonogramem</w:t>
      </w:r>
      <w:r w:rsidR="00E911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dostarczonym właścicielom nieruchomości;</w:t>
      </w:r>
    </w:p>
    <w:p w14:paraId="70ABD346" w14:textId="6B9D818B" w:rsidR="00C318DD" w:rsidRPr="00415846" w:rsidRDefault="00C318DD" w:rsidP="00C318DD">
      <w:pPr>
        <w:pStyle w:val="Teksttreci0"/>
        <w:tabs>
          <w:tab w:val="left" w:pos="869"/>
        </w:tabs>
        <w:spacing w:before="0" w:after="60" w:line="274" w:lineRule="exact"/>
        <w:ind w:right="2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6) </w:t>
      </w:r>
      <w:r w:rsidRPr="00415846">
        <w:rPr>
          <w:color w:val="auto"/>
          <w:sz w:val="24"/>
          <w:szCs w:val="24"/>
        </w:rPr>
        <w:t xml:space="preserve">prowadzenie selektywnego zbierania następujących frakcji odpadów komunalnych: papieru i tektury (w tym: opakowania, gazety, czasopisma, itd.), metalu, tworzywa sztucznego, szkła i odpadów opakowaniowych ze szkła , opakowań wielomateriałowych oraz </w:t>
      </w:r>
      <w:r>
        <w:rPr>
          <w:color w:val="auto"/>
          <w:sz w:val="24"/>
          <w:szCs w:val="24"/>
        </w:rPr>
        <w:t>odpadów biodegradowalnych ze szczególnym uwzględnieniem bioodpadów</w:t>
      </w:r>
      <w:r w:rsidR="00746535">
        <w:rPr>
          <w:color w:val="auto"/>
          <w:sz w:val="24"/>
          <w:szCs w:val="24"/>
        </w:rPr>
        <w:t>;</w:t>
      </w:r>
    </w:p>
    <w:p w14:paraId="0AD5271C" w14:textId="7FE567CF" w:rsidR="00C318DD" w:rsidRPr="00415846" w:rsidRDefault="00C318DD" w:rsidP="00C318DD">
      <w:pPr>
        <w:pStyle w:val="Teksttreci0"/>
        <w:tabs>
          <w:tab w:val="left" w:pos="874"/>
        </w:tabs>
        <w:spacing w:before="0" w:after="60" w:line="274" w:lineRule="exact"/>
        <w:ind w:right="2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7) </w:t>
      </w:r>
      <w:r w:rsidRPr="00415846">
        <w:rPr>
          <w:color w:val="auto"/>
          <w:sz w:val="24"/>
          <w:szCs w:val="24"/>
        </w:rPr>
        <w:t>bioodpady stanowiące odpady komunalne należy zbierać i gromadzić w przydomowych kompostownikach. Właściciele nieruchomości nie posiadający możliwości zbierania i gromadzenia bio</w:t>
      </w:r>
      <w:r>
        <w:rPr>
          <w:color w:val="auto"/>
          <w:sz w:val="24"/>
          <w:szCs w:val="24"/>
        </w:rPr>
        <w:t>o</w:t>
      </w:r>
      <w:r w:rsidRPr="00415846">
        <w:rPr>
          <w:color w:val="auto"/>
          <w:sz w:val="24"/>
          <w:szCs w:val="24"/>
        </w:rPr>
        <w:t>dpadów w przydomowych kompostownikach mogą zbierać te od</w:t>
      </w:r>
      <w:r w:rsidR="00746535">
        <w:rPr>
          <w:color w:val="auto"/>
          <w:sz w:val="24"/>
          <w:szCs w:val="24"/>
        </w:rPr>
        <w:t>pady w workach koloru brązowego;</w:t>
      </w:r>
    </w:p>
    <w:p w14:paraId="2E4A0842" w14:textId="260EF993" w:rsidR="00C318DD" w:rsidRPr="00415846" w:rsidRDefault="00C318DD" w:rsidP="00C318DD">
      <w:pPr>
        <w:pStyle w:val="Teksttreci0"/>
        <w:tabs>
          <w:tab w:val="left" w:pos="859"/>
        </w:tabs>
        <w:spacing w:before="0" w:after="60" w:line="274" w:lineRule="exact"/>
        <w:ind w:right="2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8) </w:t>
      </w:r>
      <w:r w:rsidRPr="00415846">
        <w:rPr>
          <w:color w:val="auto"/>
          <w:sz w:val="24"/>
          <w:szCs w:val="24"/>
        </w:rPr>
        <w:t>opróżnione opakowania należy, jeśli rodzaj materiału na to pozwala, trwale zgnieść przed w</w:t>
      </w:r>
      <w:r w:rsidR="00746535">
        <w:rPr>
          <w:color w:val="auto"/>
          <w:sz w:val="24"/>
          <w:szCs w:val="24"/>
        </w:rPr>
        <w:t>łożeniem do pojemnika lub worka;</w:t>
      </w:r>
    </w:p>
    <w:p w14:paraId="692B9075" w14:textId="27894A7B" w:rsidR="00C318DD" w:rsidRPr="00415846" w:rsidRDefault="00C318DD" w:rsidP="00C318DD">
      <w:pPr>
        <w:pStyle w:val="Teksttreci0"/>
        <w:tabs>
          <w:tab w:val="left" w:pos="859"/>
        </w:tabs>
        <w:spacing w:before="0" w:after="60" w:line="274" w:lineRule="exact"/>
        <w:ind w:right="2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9) </w:t>
      </w:r>
      <w:r w:rsidRPr="00415846">
        <w:rPr>
          <w:color w:val="auto"/>
          <w:sz w:val="24"/>
          <w:szCs w:val="24"/>
        </w:rPr>
        <w:t>prowadzenie selektywnego zbierania powstaj</w:t>
      </w:r>
      <w:r>
        <w:rPr>
          <w:color w:val="auto"/>
          <w:sz w:val="24"/>
          <w:szCs w:val="24"/>
        </w:rPr>
        <w:t xml:space="preserve">ących w gospodarstwach domowych </w:t>
      </w:r>
      <w:r w:rsidRPr="00415846">
        <w:rPr>
          <w:color w:val="auto"/>
          <w:sz w:val="24"/>
          <w:szCs w:val="24"/>
        </w:rPr>
        <w:t>przeterminowanych leków i chemikaliów, zużytych baterii i akumulatorów, zużytego kompletnego sprzętu elektrycznego i elektronicznego, mebli i innych odpadów wielkogabarytowych, odpadów budowlanych i rozbiórkowych stanowiących odpady komunalne, zużytych opon,  odzieży i tekstyliów w tym odpadów opakowaniowych z tekstyliów, odpadów niebezpiecznych</w:t>
      </w:r>
      <w:r w:rsidRPr="00415846">
        <w:rPr>
          <w:strike/>
          <w:color w:val="auto"/>
          <w:sz w:val="24"/>
          <w:szCs w:val="24"/>
        </w:rPr>
        <w:t>,</w:t>
      </w:r>
      <w:r w:rsidRPr="00415846">
        <w:rPr>
          <w:color w:val="auto"/>
          <w:sz w:val="24"/>
          <w:szCs w:val="24"/>
        </w:rPr>
        <w:t xml:space="preserve"> odpadów niekwalifikujących się do odpadów medycznych powstałych w gospodarstwach domowych  w wyniku przyjmowania produktów leczniczych w formie iniekcji i prowadzenia monitoringu poziomu substancji we krwi, w szczególności igieł i strzykawek</w:t>
      </w:r>
      <w:r w:rsidR="00746535">
        <w:rPr>
          <w:color w:val="auto"/>
          <w:sz w:val="24"/>
          <w:szCs w:val="24"/>
        </w:rPr>
        <w:t>;</w:t>
      </w:r>
    </w:p>
    <w:p w14:paraId="08FF4CFC" w14:textId="326818B8" w:rsidR="00C318DD" w:rsidRPr="00C318DD" w:rsidRDefault="00C318DD" w:rsidP="00C318DD">
      <w:pPr>
        <w:pStyle w:val="Teksttreci0"/>
        <w:tabs>
          <w:tab w:val="left" w:pos="709"/>
        </w:tabs>
        <w:spacing w:before="0" w:after="60" w:line="274" w:lineRule="exact"/>
        <w:ind w:right="2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10) </w:t>
      </w:r>
      <w:r w:rsidRPr="00415846">
        <w:rPr>
          <w:color w:val="auto"/>
          <w:sz w:val="24"/>
          <w:szCs w:val="24"/>
        </w:rPr>
        <w:t>odpady wielkogabarytowe oraz zużyty sprzęt elektryczny i elektroniczny wystawiane mają być tak jak pozostałe selektywnie zbierane odpady, bez umieszczania ich w workach,</w:t>
      </w:r>
      <w:r>
        <w:rPr>
          <w:color w:val="auto"/>
          <w:sz w:val="24"/>
          <w:szCs w:val="24"/>
        </w:rPr>
        <w:t xml:space="preserve"> </w:t>
      </w:r>
      <w:r w:rsidRPr="00C318DD">
        <w:rPr>
          <w:color w:val="auto"/>
          <w:sz w:val="24"/>
          <w:szCs w:val="24"/>
        </w:rPr>
        <w:t>przedsiębiorca ma obowiązek w ramach opłaty odebrać wyłącznie te odpady budowlane i rozbiórkowe, które powstały w wyniku prowadzenia drobnych robót</w:t>
      </w:r>
      <w:r w:rsidR="00746535">
        <w:rPr>
          <w:color w:val="auto"/>
          <w:sz w:val="24"/>
          <w:szCs w:val="24"/>
        </w:rPr>
        <w:t>;</w:t>
      </w:r>
    </w:p>
    <w:p w14:paraId="57B9301C" w14:textId="242CE4B0" w:rsidR="00CA15B9" w:rsidRDefault="00C318DD" w:rsidP="00E911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A15B9">
        <w:rPr>
          <w:rFonts w:ascii="TimesNewRomanPSMT" w:hAnsi="TimesNewRomanPSMT" w:cs="TimesNewRomanPSMT"/>
          <w:sz w:val="24"/>
          <w:szCs w:val="24"/>
        </w:rPr>
        <w:t>) uprzątanie przez właścicieli nieruchomości, niezwłocz</w:t>
      </w:r>
      <w:r w:rsidR="00CA15B9">
        <w:rPr>
          <w:rFonts w:ascii="Times New Roman" w:hAnsi="Times New Roman" w:cs="Times New Roman"/>
          <w:sz w:val="24"/>
          <w:szCs w:val="24"/>
        </w:rPr>
        <w:t xml:space="preserve">nie </w:t>
      </w:r>
      <w:r w:rsidR="00CA15B9">
        <w:rPr>
          <w:rFonts w:ascii="TimesNewRomanPSMT" w:hAnsi="TimesNewRomanPSMT" w:cs="TimesNewRomanPSMT"/>
          <w:sz w:val="24"/>
          <w:szCs w:val="24"/>
        </w:rPr>
        <w:t>po opadach: błota, śniegu, lodu</w:t>
      </w:r>
    </w:p>
    <w:p w14:paraId="553376FF" w14:textId="09365570" w:rsidR="00CA15B9" w:rsidRDefault="00CA15B9" w:rsidP="00E911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NewRomanPSMT" w:hAnsi="TimesNewRomanPSMT" w:cs="TimesNewRomanPSMT"/>
          <w:sz w:val="24"/>
          <w:szCs w:val="24"/>
        </w:rPr>
        <w:t>powierzchni chodników (od granicy nieruchomości do krawędzi chodnika), przy czym za</w:t>
      </w:r>
      <w:r w:rsidR="00E911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taki </w:t>
      </w:r>
      <w:r>
        <w:rPr>
          <w:rFonts w:ascii="TimesNewRomanPSMT" w:hAnsi="TimesNewRomanPSMT" w:cs="TimesNewRomanPSMT"/>
          <w:sz w:val="24"/>
          <w:szCs w:val="24"/>
        </w:rPr>
        <w:t>chodnik uznaje się wydzieloną część drogi publicznej służącej dla ruchu pieszego</w:t>
      </w:r>
      <w:r w:rsidR="00E911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położoną bezpośrednio przy granicy nieruchomości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NewRomanPSMT" w:hAnsi="TimesNewRomanPSMT" w:cs="TimesNewRomanPSMT"/>
          <w:sz w:val="24"/>
          <w:szCs w:val="24"/>
        </w:rPr>
        <w:t>uprzątnięte błoto, śnieg, lód należy</w:t>
      </w:r>
      <w:r w:rsidR="00E911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złożyć na skraju chodnika, tak by mogły je sprzątnąć służby utrzymujące w stanie czystości</w:t>
      </w:r>
      <w:r w:rsidR="00E9113E">
        <w:rPr>
          <w:rFonts w:ascii="TimesNewRomanPSMT" w:hAnsi="TimesNewRomanPSMT" w:cs="TimesNewRomanPSMT"/>
          <w:sz w:val="24"/>
          <w:szCs w:val="24"/>
        </w:rPr>
        <w:t xml:space="preserve"> jezdnię,</w:t>
      </w:r>
      <w:r>
        <w:rPr>
          <w:rFonts w:ascii="TimesNewRomanPSMT" w:hAnsi="TimesNewRomanPSMT" w:cs="TimesNewRomanPSMT"/>
          <w:sz w:val="24"/>
          <w:szCs w:val="24"/>
        </w:rPr>
        <w:t xml:space="preserve"> właściciel nieruchomości nie jest obowiązany do uprzątnięcia chodnika, na którym</w:t>
      </w:r>
      <w:r w:rsidR="00E911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jest dopuszczalny płatny postój lub parkowanie samochodów;</w:t>
      </w:r>
    </w:p>
    <w:p w14:paraId="326906E7" w14:textId="7228A053" w:rsidR="00CA15B9" w:rsidRDefault="00C318DD" w:rsidP="00E9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A15B9">
        <w:rPr>
          <w:rFonts w:ascii="TimesNewRomanPSMT" w:hAnsi="TimesNewRomanPSMT" w:cs="TimesNewRomanPSMT"/>
          <w:sz w:val="24"/>
          <w:szCs w:val="24"/>
        </w:rPr>
        <w:t>) utrzymanie w stanie czystości pojemników</w:t>
      </w:r>
      <w:r w:rsidR="00CA15B9">
        <w:rPr>
          <w:rFonts w:ascii="Times New Roman" w:hAnsi="Times New Roman" w:cs="Times New Roman"/>
          <w:sz w:val="24"/>
          <w:szCs w:val="24"/>
        </w:rPr>
        <w:t>;</w:t>
      </w:r>
    </w:p>
    <w:p w14:paraId="1EF8B505" w14:textId="182DAAD9" w:rsidR="00CA15B9" w:rsidRPr="00E9113E" w:rsidRDefault="00C318DD" w:rsidP="00E911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A15B9">
        <w:rPr>
          <w:rFonts w:ascii="TimesNewRomanPSMT" w:hAnsi="TimesNewRomanPSMT" w:cs="TimesNewRomanPSMT"/>
          <w:sz w:val="24"/>
          <w:szCs w:val="24"/>
        </w:rPr>
        <w:t>) mycie pojazdów samochodowych poza myjniami może odbywać się wyłącznie pod</w:t>
      </w:r>
      <w:r w:rsidR="00E9113E">
        <w:rPr>
          <w:rFonts w:ascii="TimesNewRomanPSMT" w:hAnsi="TimesNewRomanPSMT" w:cs="TimesNewRomanPSMT"/>
          <w:sz w:val="24"/>
          <w:szCs w:val="24"/>
        </w:rPr>
        <w:t xml:space="preserve"> </w:t>
      </w:r>
      <w:r w:rsidR="00CA15B9">
        <w:rPr>
          <w:rFonts w:ascii="Times New Roman" w:hAnsi="Times New Roman" w:cs="Times New Roman"/>
          <w:sz w:val="24"/>
          <w:szCs w:val="24"/>
        </w:rPr>
        <w:t>warunkiem:</w:t>
      </w:r>
    </w:p>
    <w:p w14:paraId="46455616" w14:textId="77777777" w:rsidR="00CA15B9" w:rsidRDefault="00CA15B9" w:rsidP="00CA15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niezanieczyszczania środowiska i odprowadzania powstających ścieków do kanalizacji</w:t>
      </w:r>
    </w:p>
    <w:p w14:paraId="5E39FFBF" w14:textId="3999F5B7" w:rsidR="00CA15B9" w:rsidRDefault="00CA15B9" w:rsidP="00CA15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sanitar</w:t>
      </w:r>
      <w:r>
        <w:rPr>
          <w:rFonts w:ascii="TimesNewRomanPSMT" w:hAnsi="TimesNewRomanPSMT" w:cs="TimesNewRomanPSMT"/>
          <w:sz w:val="24"/>
          <w:szCs w:val="24"/>
        </w:rPr>
        <w:t>nej lub zbiornika bezodpływowego, w szczególności ścieki nie mogą być</w:t>
      </w:r>
      <w:r w:rsidR="00E911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odprowadzone bezpośrednio do zbiorników wodnych</w:t>
      </w:r>
      <w:r w:rsidR="00746535">
        <w:rPr>
          <w:rFonts w:ascii="TimesNewRomanPSMT" w:hAnsi="TimesNewRomanPSMT" w:cs="TimesNewRomanPSMT"/>
          <w:sz w:val="24"/>
          <w:szCs w:val="24"/>
        </w:rPr>
        <w:t>;</w:t>
      </w:r>
    </w:p>
    <w:p w14:paraId="2FA0A677" w14:textId="22931E72" w:rsidR="00CA15B9" w:rsidRDefault="00CA15B9" w:rsidP="00CA15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dokonywania tych czynności na wydzielonych, utwardzonych częściach nieruchomości</w:t>
      </w:r>
      <w:r w:rsidR="00E911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oraz przy użyciu środków ulegających biodegradacji;</w:t>
      </w:r>
    </w:p>
    <w:p w14:paraId="5D8BE573" w14:textId="073C1CC7" w:rsidR="00CA15B9" w:rsidRPr="00E9113E" w:rsidRDefault="00C318DD" w:rsidP="00CA15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A15B9">
        <w:rPr>
          <w:rFonts w:ascii="TimesNewRomanPSMT" w:hAnsi="TimesNewRomanPSMT" w:cs="TimesNewRomanPSMT"/>
          <w:sz w:val="24"/>
          <w:szCs w:val="24"/>
        </w:rPr>
        <w:t xml:space="preserve">) naprawa pojazdów </w:t>
      </w:r>
      <w:r w:rsidR="00CA15B9">
        <w:rPr>
          <w:rFonts w:ascii="Times New Roman" w:hAnsi="Times New Roman" w:cs="Times New Roman"/>
          <w:sz w:val="24"/>
          <w:szCs w:val="24"/>
        </w:rPr>
        <w:t xml:space="preserve">samochodowych </w:t>
      </w:r>
      <w:r w:rsidR="00CA15B9">
        <w:rPr>
          <w:rFonts w:ascii="TimesNewRomanPSMT" w:hAnsi="TimesNewRomanPSMT" w:cs="TimesNewRomanPSMT"/>
          <w:sz w:val="24"/>
          <w:szCs w:val="24"/>
        </w:rPr>
        <w:t>poza warsztatami samochodowymi może odbywać się</w:t>
      </w:r>
      <w:r w:rsidR="00E9113E">
        <w:rPr>
          <w:rFonts w:ascii="TimesNewRomanPSMT" w:hAnsi="TimesNewRomanPSMT" w:cs="TimesNewRomanPSMT"/>
          <w:sz w:val="24"/>
          <w:szCs w:val="24"/>
        </w:rPr>
        <w:t xml:space="preserve"> </w:t>
      </w:r>
      <w:r w:rsidR="00CA15B9">
        <w:rPr>
          <w:rFonts w:ascii="Times New Roman" w:hAnsi="Times New Roman" w:cs="Times New Roman"/>
          <w:sz w:val="24"/>
          <w:szCs w:val="24"/>
        </w:rPr>
        <w:t>pod warunkiem:</w:t>
      </w:r>
    </w:p>
    <w:p w14:paraId="0537091F" w14:textId="3BE2739F" w:rsidR="00CA15B9" w:rsidRPr="00E9113E" w:rsidRDefault="00CA15B9" w:rsidP="00CA15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niezanieczyszczania środowiska i gromadzenia powstających odpadów w urządzeniach do</w:t>
      </w:r>
      <w:r w:rsidR="00E9113E">
        <w:rPr>
          <w:rFonts w:ascii="TimesNewRomanPSMT" w:hAnsi="TimesNewRomanPSMT" w:cs="TimesNewRomanPSMT"/>
          <w:sz w:val="24"/>
          <w:szCs w:val="24"/>
        </w:rPr>
        <w:t xml:space="preserve"> </w:t>
      </w:r>
      <w:r w:rsidR="00746535">
        <w:rPr>
          <w:rFonts w:ascii="Times New Roman" w:hAnsi="Times New Roman" w:cs="Times New Roman"/>
          <w:sz w:val="24"/>
          <w:szCs w:val="24"/>
        </w:rPr>
        <w:t>tego przeznaczonych;</w:t>
      </w:r>
    </w:p>
    <w:p w14:paraId="7519250D" w14:textId="6780B49E" w:rsidR="00CA15B9" w:rsidRPr="00E9113E" w:rsidRDefault="00CA15B9" w:rsidP="00CA15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drobnych napraw, np. wymiana kół, świec zapłonowych, żarówek, uzupełnianie płynów,</w:t>
      </w:r>
      <w:r w:rsidR="00E9113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46535">
        <w:rPr>
          <w:rFonts w:ascii="Times New Roman" w:hAnsi="Times New Roman" w:cs="Times New Roman"/>
          <w:sz w:val="24"/>
          <w:szCs w:val="24"/>
        </w:rPr>
        <w:t>;</w:t>
      </w:r>
    </w:p>
    <w:p w14:paraId="60AF6845" w14:textId="77777777" w:rsidR="00CA15B9" w:rsidRDefault="00CA15B9" w:rsidP="00CA15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naprawa pojazdów samochodowych nie stwarza uciążliwości dla właścicieli sąsiednich</w:t>
      </w:r>
    </w:p>
    <w:p w14:paraId="16A7FD23" w14:textId="44400558" w:rsidR="00CA15B9" w:rsidRPr="00CA15B9" w:rsidRDefault="00CA15B9" w:rsidP="003D7530">
      <w:pPr>
        <w:pStyle w:val="Nagwek10"/>
        <w:keepNext/>
        <w:keepLines/>
        <w:spacing w:before="0" w:after="90" w:line="220" w:lineRule="exact"/>
        <w:ind w:left="3969" w:hanging="3969"/>
        <w:rPr>
          <w:b w:val="0"/>
          <w:color w:val="auto"/>
          <w:sz w:val="24"/>
          <w:szCs w:val="24"/>
        </w:rPr>
      </w:pPr>
      <w:r w:rsidRPr="00CA15B9">
        <w:rPr>
          <w:rFonts w:ascii="TimesNewRomanPSMT" w:hAnsi="TimesNewRomanPSMT" w:cs="TimesNewRomanPSMT"/>
          <w:b w:val="0"/>
          <w:sz w:val="24"/>
          <w:szCs w:val="24"/>
        </w:rPr>
        <w:t>nieruchomości.</w:t>
      </w:r>
    </w:p>
    <w:p w14:paraId="59BBEDA6" w14:textId="792951AB" w:rsidR="008670C8" w:rsidRPr="00692065" w:rsidRDefault="009532FF">
      <w:pPr>
        <w:pStyle w:val="Teksttreci0"/>
        <w:spacing w:before="0" w:after="0" w:line="274" w:lineRule="exact"/>
        <w:ind w:left="20" w:right="20" w:firstLine="0"/>
        <w:rPr>
          <w:color w:val="auto"/>
          <w:sz w:val="16"/>
          <w:szCs w:val="16"/>
        </w:rPr>
      </w:pPr>
      <w:r>
        <w:rPr>
          <w:color w:val="auto"/>
          <w:sz w:val="24"/>
          <w:szCs w:val="24"/>
        </w:rPr>
        <w:t xml:space="preserve">2. </w:t>
      </w:r>
      <w:r w:rsidR="00961920" w:rsidRPr="00415846">
        <w:rPr>
          <w:color w:val="auto"/>
          <w:sz w:val="24"/>
          <w:szCs w:val="24"/>
        </w:rPr>
        <w:t>Dopuszcza się zagospodarowanie drobnego gruzu budowlanego do utwardzenia lub naprawy zniszczonych dróg o nawierzchni gruntowej po wcześniejszym uzgodnieniu z właścicielem lub zarządcą drogi.</w:t>
      </w:r>
    </w:p>
    <w:p w14:paraId="1998DFA9" w14:textId="77777777" w:rsidR="00060BAF" w:rsidRPr="00692065" w:rsidRDefault="00060BAF">
      <w:pPr>
        <w:pStyle w:val="Teksttreci0"/>
        <w:spacing w:before="0" w:after="0" w:line="274" w:lineRule="exact"/>
        <w:ind w:left="20" w:right="20" w:firstLine="0"/>
        <w:rPr>
          <w:color w:val="auto"/>
          <w:sz w:val="16"/>
          <w:szCs w:val="16"/>
        </w:rPr>
      </w:pPr>
    </w:p>
    <w:p w14:paraId="75056270" w14:textId="3B230ACA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Rozdział 3</w:t>
      </w:r>
    </w:p>
    <w:p w14:paraId="6592D5CC" w14:textId="6DD1F547" w:rsidR="00E603F8" w:rsidRP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E603F8">
        <w:rPr>
          <w:rFonts w:ascii="TimesNewRomanPSMT" w:hAnsi="TimesNewRomanPSMT" w:cs="TimesNewRomanPSMT"/>
          <w:b/>
          <w:sz w:val="24"/>
          <w:szCs w:val="24"/>
        </w:rPr>
        <w:t xml:space="preserve">Rodzaje i minimalna pojemności pojemników lub worków przeznaczonych do zbierania </w:t>
      </w:r>
    </w:p>
    <w:p w14:paraId="2ABBA4B2" w14:textId="431A9CA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E603F8">
        <w:rPr>
          <w:rFonts w:ascii="TimesNewRomanPSMT" w:hAnsi="TimesNewRomanPSMT" w:cs="TimesNewRomanPSMT"/>
          <w:b/>
          <w:sz w:val="24"/>
          <w:szCs w:val="24"/>
        </w:rPr>
        <w:t>odpadów komunalnych na terenie nieruchomości w tym na tere</w:t>
      </w:r>
      <w:r>
        <w:rPr>
          <w:rFonts w:ascii="TimesNewRomanPSMT" w:hAnsi="TimesNewRomanPSMT" w:cs="TimesNewRomanPSMT"/>
          <w:b/>
          <w:sz w:val="24"/>
          <w:szCs w:val="24"/>
        </w:rPr>
        <w:t>nach przeznaczonych do użytku</w:t>
      </w:r>
      <w:r w:rsidRPr="00E603F8">
        <w:rPr>
          <w:rFonts w:ascii="TimesNewRomanPSMT" w:hAnsi="TimesNewRomanPSMT" w:cs="TimesNewRomanPSMT"/>
          <w:b/>
          <w:sz w:val="24"/>
          <w:szCs w:val="24"/>
        </w:rPr>
        <w:t xml:space="preserve"> publicznego oraz na drogach publicznych, warunków rozmieszczania tych pojemników i worków oraz utrzymania pojemników w odpowiednim stanie sanitarny</w:t>
      </w:r>
      <w:r w:rsidRPr="00E603F8">
        <w:rPr>
          <w:rFonts w:ascii="Times New Roman" w:hAnsi="Times New Roman" w:cs="Times New Roman"/>
          <w:b/>
          <w:sz w:val="24"/>
          <w:szCs w:val="24"/>
        </w:rPr>
        <w:t>m,</w:t>
      </w:r>
      <w:r w:rsidRPr="00E603F8">
        <w:rPr>
          <w:rFonts w:ascii="TimesNewRomanPSMT" w:hAnsi="TimesNewRomanPSMT" w:cs="TimesNewRomanPSMT"/>
          <w:b/>
          <w:sz w:val="24"/>
          <w:szCs w:val="24"/>
        </w:rPr>
        <w:t xml:space="preserve"> porządkowym i  technicznym</w:t>
      </w:r>
      <w:r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12DCFE75" w14:textId="77777777" w:rsidR="00E603F8" w:rsidRP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79179DEC" w14:textId="5B83B78A" w:rsidR="00E603F8" w:rsidRPr="00E9113E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7530">
        <w:rPr>
          <w:rFonts w:ascii="TimesNewRomanPSMT" w:hAnsi="TimesNewRomanPSMT" w:cs="TimesNewRomanPSMT"/>
          <w:b/>
          <w:sz w:val="24"/>
          <w:szCs w:val="24"/>
        </w:rPr>
        <w:t>§ 3</w:t>
      </w:r>
      <w:r>
        <w:rPr>
          <w:rFonts w:ascii="TimesNewRomanPSMT" w:hAnsi="TimesNewRomanPSMT" w:cs="TimesNewRomanPSMT"/>
          <w:sz w:val="24"/>
          <w:szCs w:val="24"/>
        </w:rPr>
        <w:t>.1. Ustala się następujące rodzaje pojemników przeznaczonych do zbierania</w:t>
      </w:r>
      <w:r w:rsidR="00E9113E">
        <w:rPr>
          <w:rFonts w:ascii="TimesNewRomanPSMT" w:hAnsi="TimesNewRomanPSMT" w:cs="TimesNewRomanPSMT"/>
          <w:sz w:val="24"/>
          <w:szCs w:val="24"/>
        </w:rPr>
        <w:t xml:space="preserve"> odpadów </w:t>
      </w:r>
      <w:r>
        <w:rPr>
          <w:rFonts w:ascii="TimesNewRomanPSMT" w:hAnsi="TimesNewRomanPSMT" w:cs="TimesNewRomanPSMT"/>
          <w:sz w:val="24"/>
          <w:szCs w:val="24"/>
        </w:rPr>
        <w:t>komunalnych na terenie nieruchomości oraz na drogach publicznych na terenie</w:t>
      </w:r>
      <w:r w:rsidR="00E911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Gminy Somianka:</w:t>
      </w:r>
    </w:p>
    <w:p w14:paraId="1A126A29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kosze uliczne o pojemności od 35 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BB7938" w14:textId="4F7F7173" w:rsidR="00E603F8" w:rsidRDefault="00E603F8" w:rsidP="00E603F8">
      <w:pPr>
        <w:pStyle w:val="Teksttreci0"/>
        <w:spacing w:before="0" w:after="0" w:line="274" w:lineRule="exact"/>
        <w:ind w:left="20" w:right="20" w:firstLine="0"/>
        <w:rPr>
          <w:color w:val="auto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pojemniki na odpady o pojemności od 120 l</w:t>
      </w:r>
      <w:r>
        <w:rPr>
          <w:sz w:val="24"/>
          <w:szCs w:val="24"/>
        </w:rPr>
        <w:t>;</w:t>
      </w:r>
    </w:p>
    <w:p w14:paraId="713B865D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worki o pojemności od 60 do 120 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9E9599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kontenery o pojemności 5 m3, 7m3, 10m3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DDD324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Odpady </w:t>
      </w:r>
      <w:r>
        <w:rPr>
          <w:rFonts w:ascii="TimesNewRomanPSMT" w:hAnsi="TimesNewRomanPSMT" w:cs="TimesNewRomanPSMT"/>
          <w:sz w:val="24"/>
          <w:szCs w:val="24"/>
        </w:rPr>
        <w:t>komunalne należy gromadzić w worka</w:t>
      </w:r>
      <w:r>
        <w:rPr>
          <w:rFonts w:ascii="Times New Roman" w:hAnsi="Times New Roman" w:cs="Times New Roman"/>
          <w:sz w:val="24"/>
          <w:szCs w:val="24"/>
        </w:rPr>
        <w:t>ch, pojemnikach lub kontenerach</w:t>
      </w:r>
    </w:p>
    <w:p w14:paraId="69F9EDA2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minimalnej pojemności, uwzględniając następujące normy:</w:t>
      </w:r>
    </w:p>
    <w:p w14:paraId="341E4CB9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dla budynków mieszkalnych 20 l na mieszkańca, jednak, co najmniej jeden pojemnik 120 l</w:t>
      </w:r>
    </w:p>
    <w:p w14:paraId="09722C21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każdą nieruchomość, odpady segregowane można gromadzić w workach o pojemności, </w:t>
      </w:r>
      <w:r>
        <w:rPr>
          <w:rFonts w:ascii="Times New Roman" w:hAnsi="Times New Roman" w:cs="Times New Roman"/>
          <w:sz w:val="24"/>
          <w:szCs w:val="24"/>
        </w:rPr>
        <w:t>co</w:t>
      </w:r>
    </w:p>
    <w:p w14:paraId="7C139612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najmniej 60 l;</w:t>
      </w:r>
    </w:p>
    <w:p w14:paraId="16713790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dla szkół wszelkiego typu 3 l na każdego ucznia i pracownika;</w:t>
      </w:r>
    </w:p>
    <w:p w14:paraId="106D4F14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dla żłobków i przeszkoli 3 l na każde dziecko i pracownika;</w:t>
      </w:r>
    </w:p>
    <w:p w14:paraId="51BEF58B" w14:textId="128DF505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dla lokali handlowych 50 l na każde 10m3 powierzchni całkowitej, j</w:t>
      </w:r>
      <w:r>
        <w:rPr>
          <w:rFonts w:ascii="Times New Roman" w:hAnsi="Times New Roman" w:cs="Times New Roman"/>
          <w:sz w:val="24"/>
          <w:szCs w:val="24"/>
        </w:rPr>
        <w:t>ednak, co najmniej</w:t>
      </w:r>
      <w:r w:rsidR="00E91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jeden pojemnik 120 l na lokal;</w:t>
      </w:r>
    </w:p>
    <w:p w14:paraId="25DEBACD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dla lokali gastronomicznych 20 l na jedno miejsce konsumpcyjne;</w:t>
      </w:r>
    </w:p>
    <w:p w14:paraId="6CB11420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6) dla zakładów rzemieślniczych, usługowych i produkcyjnych w odniesieniu do pomieszczeń</w:t>
      </w:r>
    </w:p>
    <w:p w14:paraId="605DFEAB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biurowych i socjalnych pojemnik 120 l </w:t>
      </w:r>
      <w:r>
        <w:rPr>
          <w:rFonts w:ascii="TimesNewRomanPSMT" w:hAnsi="TimesNewRomanPSMT" w:cs="TimesNewRomanPSMT"/>
          <w:sz w:val="24"/>
          <w:szCs w:val="24"/>
        </w:rPr>
        <w:t>na każdych 1</w:t>
      </w:r>
      <w:r>
        <w:rPr>
          <w:rFonts w:ascii="Times New Roman" w:hAnsi="Times New Roman" w:cs="Times New Roman"/>
          <w:sz w:val="24"/>
          <w:szCs w:val="24"/>
        </w:rPr>
        <w:t>0 zatrudnionych;</w:t>
      </w:r>
    </w:p>
    <w:p w14:paraId="10FFC775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7) w przypadku lokali handlowych i gastronomicznych, dla zapewnienia czystości wymagane</w:t>
      </w:r>
    </w:p>
    <w:p w14:paraId="19664017" w14:textId="18D90D9E" w:rsidR="00E603F8" w:rsidRPr="00E9113E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jest również ustawienie na zewnątrz, poza lokalem, co najmniej jednego pojemnika na</w:t>
      </w:r>
      <w:r w:rsidR="00E911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odpady.</w:t>
      </w:r>
    </w:p>
    <w:p w14:paraId="77ADCDB5" w14:textId="5507D140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Właściciele nieruchomości, na których nie zami</w:t>
      </w:r>
      <w:r w:rsidR="00746535">
        <w:rPr>
          <w:rFonts w:ascii="TimesNewRomanPSMT" w:hAnsi="TimesNewRomanPSMT" w:cs="TimesNewRomanPSMT"/>
          <w:sz w:val="24"/>
          <w:szCs w:val="24"/>
        </w:rPr>
        <w:t xml:space="preserve">eszkują mieszkańcy, lecz odpady </w:t>
      </w:r>
      <w:r>
        <w:rPr>
          <w:rFonts w:ascii="TimesNewRomanPSMT" w:hAnsi="TimesNewRomanPSMT" w:cs="TimesNewRomanPSMT"/>
          <w:sz w:val="24"/>
          <w:szCs w:val="24"/>
        </w:rPr>
        <w:t>komunalne są wytwarzane, a więc prowadzący dzi</w:t>
      </w:r>
      <w:r w:rsidR="00746535">
        <w:rPr>
          <w:rFonts w:ascii="TimesNewRomanPSMT" w:hAnsi="TimesNewRomanPSMT" w:cs="TimesNewRomanPSMT"/>
          <w:sz w:val="24"/>
          <w:szCs w:val="24"/>
        </w:rPr>
        <w:t xml:space="preserve">ałalność gospodarczą, kierujący </w:t>
      </w:r>
      <w:r>
        <w:rPr>
          <w:rFonts w:ascii="TimesNewRomanPSMT" w:hAnsi="TimesNewRomanPSMT" w:cs="TimesNewRomanPSMT"/>
          <w:sz w:val="24"/>
          <w:szCs w:val="24"/>
        </w:rPr>
        <w:t>instytucjami oświaty, zdrowia, zarządzający ogródk</w:t>
      </w:r>
      <w:r w:rsidR="00746535">
        <w:rPr>
          <w:rFonts w:ascii="TimesNewRomanPSMT" w:hAnsi="TimesNewRomanPSMT" w:cs="TimesNewRomanPSMT"/>
          <w:sz w:val="24"/>
          <w:szCs w:val="24"/>
        </w:rPr>
        <w:t xml:space="preserve">ami działkowymi, zobowiązani są </w:t>
      </w:r>
      <w:r>
        <w:rPr>
          <w:rFonts w:ascii="TimesNewRomanPSMT" w:hAnsi="TimesNewRomanPSMT" w:cs="TimesNewRomanPSMT"/>
          <w:sz w:val="24"/>
          <w:szCs w:val="24"/>
        </w:rPr>
        <w:t>dos</w:t>
      </w:r>
      <w:r w:rsidR="00E9113E">
        <w:rPr>
          <w:rFonts w:ascii="TimesNewRomanPSMT" w:hAnsi="TimesNewRomanPSMT" w:cs="TimesNewRomanPSMT"/>
          <w:sz w:val="24"/>
          <w:szCs w:val="24"/>
        </w:rPr>
        <w:t xml:space="preserve">tosować pojemność pojemników do  </w:t>
      </w:r>
      <w:r>
        <w:rPr>
          <w:rFonts w:ascii="TimesNewRomanPSMT" w:hAnsi="TimesNewRomanPSMT" w:cs="TimesNewRomanPSMT"/>
          <w:sz w:val="24"/>
          <w:szCs w:val="24"/>
        </w:rPr>
        <w:t>swych indywidualnych potrzeb.</w:t>
      </w:r>
    </w:p>
    <w:p w14:paraId="78C4B1D5" w14:textId="5C6B21DF" w:rsidR="00196B0A" w:rsidRPr="00F4440C" w:rsidRDefault="003D7530" w:rsidP="003D7530">
      <w:pPr>
        <w:widowControl w:val="0"/>
        <w:tabs>
          <w:tab w:val="left" w:pos="-360"/>
          <w:tab w:val="left" w:pos="1134"/>
        </w:tabs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</w:t>
      </w:r>
      <w:r w:rsidR="00196B0A" w:rsidRPr="00F4440C">
        <w:rPr>
          <w:rFonts w:ascii="Times New Roman" w:hAnsi="Times New Roman"/>
          <w:bCs/>
        </w:rPr>
        <w:t>W odniesieniu do cmentarzy dla zapewnienia czystości wymagane jest usta</w:t>
      </w:r>
      <w:r>
        <w:rPr>
          <w:rFonts w:ascii="Times New Roman" w:hAnsi="Times New Roman"/>
          <w:bCs/>
        </w:rPr>
        <w:t xml:space="preserve">wienie pojemników  z opisami </w:t>
      </w:r>
      <w:r w:rsidR="00196B0A" w:rsidRPr="00F4440C">
        <w:rPr>
          <w:rFonts w:ascii="Times New Roman" w:hAnsi="Times New Roman"/>
          <w:bCs/>
        </w:rPr>
        <w:t>informującymi o możliwości selektywnego gromadzenia odpadów.</w:t>
      </w:r>
    </w:p>
    <w:p w14:paraId="2CE738F5" w14:textId="1E0D613E" w:rsidR="00196B0A" w:rsidRPr="00F4440C" w:rsidRDefault="00692065" w:rsidP="00E9113E">
      <w:pPr>
        <w:pStyle w:val="Akapitzlist"/>
        <w:widowControl w:val="0"/>
        <w:numPr>
          <w:ilvl w:val="0"/>
          <w:numId w:val="22"/>
        </w:numPr>
        <w:tabs>
          <w:tab w:val="left" w:pos="-436"/>
          <w:tab w:val="left" w:pos="426"/>
        </w:tabs>
        <w:suppressAutoHyphens/>
        <w:autoSpaceDE w:val="0"/>
        <w:autoSpaceDN w:val="0"/>
        <w:spacing w:after="0" w:line="276" w:lineRule="auto"/>
        <w:ind w:left="284" w:hanging="142"/>
        <w:contextualSpacing w:val="0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</w:t>
      </w:r>
      <w:r w:rsidR="00196B0A" w:rsidRPr="00F4440C">
        <w:rPr>
          <w:rFonts w:ascii="Times New Roman" w:hAnsi="Times New Roman"/>
          <w:bCs/>
        </w:rPr>
        <w:t>iczba pojemników powinna zapewniać selektywne gromadzenie takich frakcji jak:</w:t>
      </w:r>
    </w:p>
    <w:p w14:paraId="3D80DD28" w14:textId="77777777" w:rsidR="00196B0A" w:rsidRPr="00F4440C" w:rsidRDefault="00196B0A" w:rsidP="00E9113E">
      <w:pPr>
        <w:widowControl w:val="0"/>
        <w:numPr>
          <w:ilvl w:val="0"/>
          <w:numId w:val="23"/>
        </w:numPr>
        <w:tabs>
          <w:tab w:val="left" w:pos="-796"/>
          <w:tab w:val="left" w:pos="567"/>
        </w:tabs>
        <w:suppressAutoHyphens/>
        <w:autoSpaceDE w:val="0"/>
        <w:autoSpaceDN w:val="0"/>
        <w:spacing w:after="0" w:line="276" w:lineRule="auto"/>
        <w:ind w:left="284" w:firstLine="0"/>
        <w:jc w:val="both"/>
        <w:textAlignment w:val="baseline"/>
        <w:rPr>
          <w:rFonts w:ascii="Times New Roman" w:hAnsi="Times New Roman"/>
          <w:bCs/>
        </w:rPr>
      </w:pPr>
      <w:r w:rsidRPr="00F4440C">
        <w:rPr>
          <w:rFonts w:ascii="Times New Roman" w:hAnsi="Times New Roman"/>
          <w:bCs/>
        </w:rPr>
        <w:t>szkło;</w:t>
      </w:r>
    </w:p>
    <w:p w14:paraId="13B10C52" w14:textId="77777777" w:rsidR="00196B0A" w:rsidRPr="00F4440C" w:rsidRDefault="00196B0A" w:rsidP="00E9113E">
      <w:pPr>
        <w:widowControl w:val="0"/>
        <w:numPr>
          <w:ilvl w:val="0"/>
          <w:numId w:val="23"/>
        </w:numPr>
        <w:tabs>
          <w:tab w:val="left" w:pos="-796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 w:rsidRPr="00F4440C">
        <w:rPr>
          <w:rFonts w:ascii="Times New Roman" w:hAnsi="Times New Roman"/>
          <w:bCs/>
        </w:rPr>
        <w:t>plastik;</w:t>
      </w:r>
    </w:p>
    <w:p w14:paraId="0A324F87" w14:textId="77777777" w:rsidR="00196B0A" w:rsidRPr="00F4440C" w:rsidRDefault="00196B0A" w:rsidP="00E9113E">
      <w:pPr>
        <w:widowControl w:val="0"/>
        <w:numPr>
          <w:ilvl w:val="0"/>
          <w:numId w:val="23"/>
        </w:numPr>
        <w:tabs>
          <w:tab w:val="left" w:pos="-796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</w:pPr>
      <w:r w:rsidRPr="00F4440C">
        <w:rPr>
          <w:rFonts w:ascii="Times New Roman" w:hAnsi="Times New Roman"/>
          <w:bCs/>
        </w:rPr>
        <w:lastRenderedPageBreak/>
        <w:t>odpady zielone.</w:t>
      </w:r>
    </w:p>
    <w:p w14:paraId="4721A830" w14:textId="0BE6480B" w:rsidR="00196B0A" w:rsidRPr="00F4440C" w:rsidRDefault="00692065" w:rsidP="00E9113E">
      <w:pPr>
        <w:pStyle w:val="Akapitzlist"/>
        <w:widowControl w:val="0"/>
        <w:numPr>
          <w:ilvl w:val="0"/>
          <w:numId w:val="22"/>
        </w:numPr>
        <w:tabs>
          <w:tab w:val="left" w:pos="-436"/>
        </w:tabs>
        <w:suppressAutoHyphens/>
        <w:autoSpaceDE w:val="0"/>
        <w:autoSpaceDN w:val="0"/>
        <w:spacing w:after="0" w:line="276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196B0A" w:rsidRPr="00F4440C">
        <w:rPr>
          <w:rFonts w:ascii="Times New Roman" w:hAnsi="Times New Roman"/>
          <w:bCs/>
        </w:rPr>
        <w:t>ojemność pojemników powinna wynosić od 1100 litrów do 7000 litrów, przy czym</w:t>
      </w:r>
      <w:r w:rsidR="00746535">
        <w:rPr>
          <w:rFonts w:ascii="Times New Roman" w:hAnsi="Times New Roman"/>
          <w:bCs/>
        </w:rPr>
        <w:t xml:space="preserve">   </w:t>
      </w:r>
      <w:r w:rsidR="00196B0A" w:rsidRPr="00F4440C">
        <w:rPr>
          <w:rFonts w:ascii="Times New Roman" w:hAnsi="Times New Roman"/>
          <w:bCs/>
        </w:rPr>
        <w:t xml:space="preserve">  w okresie od </w:t>
      </w:r>
      <w:r w:rsidR="00746535">
        <w:rPr>
          <w:rFonts w:ascii="Times New Roman" w:hAnsi="Times New Roman"/>
          <w:bCs/>
        </w:rPr>
        <w:t xml:space="preserve">     </w:t>
      </w:r>
      <w:r w:rsidR="00196B0A" w:rsidRPr="00F4440C">
        <w:rPr>
          <w:rFonts w:ascii="Times New Roman" w:hAnsi="Times New Roman"/>
          <w:bCs/>
        </w:rPr>
        <w:t>15 października do 15 listopada ilość pojemników należy dostosować do zapotrzebowania.</w:t>
      </w:r>
    </w:p>
    <w:p w14:paraId="73DFA07B" w14:textId="1C47A727" w:rsidR="00E603F8" w:rsidRDefault="00E603F8" w:rsidP="00E603F8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7530">
        <w:rPr>
          <w:rFonts w:ascii="TimesNewRomanPSMT" w:hAnsi="TimesNewRomanPSMT" w:cs="TimesNewRomanPSMT"/>
          <w:b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2E323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Ustala się następujące kolory dla pojemników </w:t>
      </w:r>
      <w:r w:rsidR="00587281">
        <w:rPr>
          <w:rFonts w:ascii="Times New Roman" w:eastAsia="Times New Roman" w:hAnsi="Times New Roman"/>
          <w:sz w:val="24"/>
          <w:szCs w:val="24"/>
          <w:lang w:eastAsia="ar-SA"/>
        </w:rPr>
        <w:t xml:space="preserve">- worków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przeznaczonych do selektywnego</w:t>
      </w:r>
    </w:p>
    <w:p w14:paraId="651C83B8" w14:textId="77777777" w:rsidR="00E603F8" w:rsidRPr="00BB6471" w:rsidRDefault="00E603F8" w:rsidP="00E603F8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gromadzenia odpadów komunalnych:</w:t>
      </w:r>
    </w:p>
    <w:p w14:paraId="11F61F8F" w14:textId="2A049152" w:rsidR="00E603F8" w:rsidRDefault="00E603F8" w:rsidP="00E603F8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D67565">
        <w:rPr>
          <w:rFonts w:ascii="Times New Roman" w:eastAsia="Times New Roman" w:hAnsi="Times New Roman"/>
          <w:sz w:val="24"/>
          <w:szCs w:val="24"/>
          <w:lang w:eastAsia="ar-SA"/>
        </w:rPr>
        <w:t xml:space="preserve">1) </w:t>
      </w:r>
      <w:r w:rsidRPr="00121797">
        <w:rPr>
          <w:rFonts w:ascii="Times New Roman" w:eastAsia="Times New Roman" w:hAnsi="Times New Roman"/>
          <w:sz w:val="24"/>
          <w:szCs w:val="24"/>
        </w:rPr>
        <w:t>dla pojemników</w:t>
      </w:r>
      <w:r w:rsidR="00587281">
        <w:rPr>
          <w:rFonts w:ascii="Times New Roman" w:eastAsia="Times New Roman" w:hAnsi="Times New Roman"/>
          <w:sz w:val="24"/>
          <w:szCs w:val="24"/>
        </w:rPr>
        <w:t xml:space="preserve"> - worków</w:t>
      </w:r>
      <w:r w:rsidRPr="00121797">
        <w:rPr>
          <w:rFonts w:ascii="Times New Roman" w:eastAsia="Times New Roman" w:hAnsi="Times New Roman"/>
          <w:sz w:val="24"/>
          <w:szCs w:val="24"/>
        </w:rPr>
        <w:t xml:space="preserve"> przeznaczonych do zbierania odpadów papieru – kolor niebieski,</w:t>
      </w:r>
    </w:p>
    <w:p w14:paraId="2A257223" w14:textId="1BF44D0D" w:rsidR="00E603F8" w:rsidRPr="00D67565" w:rsidRDefault="00E603F8" w:rsidP="00E603F8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D67565">
        <w:rPr>
          <w:rFonts w:ascii="Times New Roman" w:eastAsia="Times New Roman" w:hAnsi="Times New Roman"/>
          <w:sz w:val="24"/>
          <w:szCs w:val="24"/>
        </w:rPr>
        <w:t xml:space="preserve">zamykane, oznaczone napisem </w:t>
      </w:r>
      <w:r w:rsidRPr="001217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7565">
        <w:rPr>
          <w:rFonts w:ascii="Times New Roman" w:eastAsia="Times New Roman" w:hAnsi="Times New Roman"/>
          <w:sz w:val="24"/>
          <w:szCs w:val="24"/>
        </w:rPr>
        <w:t>„</w:t>
      </w:r>
      <w:r w:rsidRPr="00121797">
        <w:rPr>
          <w:rFonts w:ascii="Times New Roman" w:eastAsia="Times New Roman" w:hAnsi="Times New Roman"/>
          <w:sz w:val="24"/>
          <w:szCs w:val="24"/>
        </w:rPr>
        <w:t>Papier</w:t>
      </w:r>
      <w:r w:rsidR="008560B3">
        <w:rPr>
          <w:rFonts w:ascii="Times New Roman" w:eastAsia="Times New Roman" w:hAnsi="Times New Roman"/>
          <w:sz w:val="24"/>
          <w:szCs w:val="24"/>
        </w:rPr>
        <w:t>”;</w:t>
      </w:r>
    </w:p>
    <w:p w14:paraId="00D0C2EC" w14:textId="690A0A2B" w:rsidR="00587281" w:rsidRDefault="00E603F8" w:rsidP="00E603F8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D67565">
        <w:rPr>
          <w:rFonts w:ascii="Times New Roman" w:eastAsia="Times New Roman" w:hAnsi="Times New Roman"/>
          <w:sz w:val="24"/>
          <w:szCs w:val="24"/>
          <w:lang w:eastAsia="ar-SA"/>
        </w:rPr>
        <w:t xml:space="preserve">2) </w:t>
      </w:r>
      <w:r w:rsidR="00587281">
        <w:rPr>
          <w:rFonts w:ascii="Times New Roman" w:eastAsia="Times New Roman" w:hAnsi="Times New Roman"/>
          <w:sz w:val="24"/>
          <w:szCs w:val="24"/>
        </w:rPr>
        <w:t xml:space="preserve">dla pojemników - worków </w:t>
      </w:r>
      <w:r w:rsidRPr="00121797">
        <w:rPr>
          <w:rFonts w:ascii="Times New Roman" w:eastAsia="Times New Roman" w:hAnsi="Times New Roman"/>
          <w:sz w:val="24"/>
          <w:szCs w:val="24"/>
        </w:rPr>
        <w:t xml:space="preserve">przeznaczonych do zbierania odpadów metali, tworzyw sztucznych </w:t>
      </w:r>
      <w:r w:rsidR="00587281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6AFD9172" w14:textId="734891BC" w:rsidR="00E603F8" w:rsidRPr="00587281" w:rsidRDefault="00587281" w:rsidP="00587281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E603F8" w:rsidRPr="00121797">
        <w:rPr>
          <w:rFonts w:ascii="Times New Roman" w:eastAsia="Times New Roman" w:hAnsi="Times New Roman"/>
          <w:sz w:val="24"/>
          <w:szCs w:val="24"/>
        </w:rPr>
        <w:t>i</w:t>
      </w:r>
      <w:r w:rsidR="00E603F8" w:rsidRPr="00587281">
        <w:rPr>
          <w:rFonts w:ascii="Times New Roman" w:eastAsia="Times New Roman" w:hAnsi="Times New Roman"/>
          <w:sz w:val="24"/>
          <w:szCs w:val="24"/>
        </w:rPr>
        <w:t xml:space="preserve"> opakowań wielomateriałowych - kolor żółty, zamykane, oznaczone napisem „Metale i    </w:t>
      </w:r>
    </w:p>
    <w:p w14:paraId="1CC1AED6" w14:textId="77777777" w:rsidR="00E603F8" w:rsidRDefault="00E603F8" w:rsidP="00E603F8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121797">
        <w:rPr>
          <w:rFonts w:ascii="Times New Roman" w:eastAsia="Times New Roman" w:hAnsi="Times New Roman"/>
          <w:sz w:val="24"/>
          <w:szCs w:val="24"/>
        </w:rPr>
        <w:t>tworzywa sztuczne”;</w:t>
      </w:r>
    </w:p>
    <w:p w14:paraId="4D5D1B49" w14:textId="1CAB0C78" w:rsidR="00E603F8" w:rsidRPr="00D81285" w:rsidRDefault="00E603F8" w:rsidP="00E603F8">
      <w:pPr>
        <w:numPr>
          <w:ilvl w:val="1"/>
          <w:numId w:val="18"/>
        </w:numPr>
        <w:suppressAutoHyphens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D67565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D67565">
        <w:rPr>
          <w:rFonts w:ascii="Times New Roman" w:eastAsia="Times New Roman" w:hAnsi="Times New Roman"/>
          <w:sz w:val="24"/>
          <w:szCs w:val="24"/>
        </w:rPr>
        <w:t xml:space="preserve"> </w:t>
      </w:r>
      <w:r w:rsidR="00587281">
        <w:rPr>
          <w:rFonts w:ascii="Times New Roman" w:eastAsia="Times New Roman" w:hAnsi="Times New Roman"/>
          <w:sz w:val="24"/>
          <w:szCs w:val="24"/>
        </w:rPr>
        <w:t xml:space="preserve">dla pojemników - worków </w:t>
      </w:r>
      <w:r w:rsidRPr="00121797">
        <w:rPr>
          <w:rFonts w:ascii="Times New Roman" w:eastAsia="Times New Roman" w:hAnsi="Times New Roman"/>
          <w:sz w:val="24"/>
          <w:szCs w:val="24"/>
        </w:rPr>
        <w:t>przeznaczonych do zbierania odpadów opakowani</w:t>
      </w:r>
      <w:r>
        <w:rPr>
          <w:rFonts w:ascii="Times New Roman" w:eastAsia="Times New Roman" w:hAnsi="Times New Roman"/>
          <w:sz w:val="24"/>
          <w:szCs w:val="24"/>
        </w:rPr>
        <w:t xml:space="preserve">owych ze szkła -   </w:t>
      </w:r>
    </w:p>
    <w:p w14:paraId="07ECADAB" w14:textId="0C47C086" w:rsidR="00E603F8" w:rsidRPr="00F40658" w:rsidRDefault="00E603F8" w:rsidP="00E603F8">
      <w:pPr>
        <w:numPr>
          <w:ilvl w:val="1"/>
          <w:numId w:val="18"/>
        </w:numPr>
        <w:suppressAutoHyphens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kolor zielony, oznaczone </w:t>
      </w:r>
      <w:r w:rsidRPr="00121797">
        <w:rPr>
          <w:rFonts w:ascii="Times New Roman" w:eastAsia="Times New Roman" w:hAnsi="Times New Roman"/>
          <w:sz w:val="24"/>
          <w:szCs w:val="24"/>
        </w:rPr>
        <w:t>napis</w:t>
      </w:r>
      <w:r>
        <w:rPr>
          <w:rFonts w:ascii="Times New Roman" w:eastAsia="Times New Roman" w:hAnsi="Times New Roman"/>
          <w:sz w:val="24"/>
          <w:szCs w:val="24"/>
        </w:rPr>
        <w:t>em</w:t>
      </w:r>
      <w:r w:rsidRPr="00121797">
        <w:rPr>
          <w:rFonts w:ascii="Times New Roman" w:eastAsia="Times New Roman" w:hAnsi="Times New Roman"/>
          <w:sz w:val="24"/>
          <w:szCs w:val="24"/>
        </w:rPr>
        <w:t xml:space="preserve"> „Szkło”;</w:t>
      </w:r>
      <w:r w:rsidRPr="00121797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D67565">
        <w:rPr>
          <w:rFonts w:ascii="Times New Roman" w:eastAsia="Times New Roman" w:hAnsi="Times New Roman"/>
          <w:sz w:val="24"/>
          <w:szCs w:val="24"/>
          <w:lang w:eastAsia="ar-SA"/>
        </w:rPr>
        <w:t xml:space="preserve">4) </w:t>
      </w:r>
      <w:r w:rsidR="00587281">
        <w:rPr>
          <w:rFonts w:ascii="Times New Roman" w:eastAsia="Times New Roman" w:hAnsi="Times New Roman"/>
          <w:sz w:val="24"/>
          <w:szCs w:val="24"/>
        </w:rPr>
        <w:t xml:space="preserve">dla pojemników - worków </w:t>
      </w:r>
      <w:r w:rsidRPr="00121797">
        <w:rPr>
          <w:rFonts w:ascii="Times New Roman" w:eastAsia="Times New Roman" w:hAnsi="Times New Roman"/>
          <w:sz w:val="24"/>
          <w:szCs w:val="24"/>
        </w:rPr>
        <w:t>przeznaczonych do zbierania</w:t>
      </w:r>
      <w:r>
        <w:rPr>
          <w:rFonts w:ascii="Times New Roman" w:eastAsia="Times New Roman" w:hAnsi="Times New Roman"/>
          <w:sz w:val="24"/>
          <w:szCs w:val="24"/>
        </w:rPr>
        <w:t xml:space="preserve"> odpadów ulegających biodegradacji </w:t>
      </w:r>
      <w:r w:rsidRPr="00121797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DCF2D0C" w14:textId="77777777" w:rsidR="00E603F8" w:rsidRPr="00F40658" w:rsidRDefault="00E603F8" w:rsidP="00E603F8">
      <w:pPr>
        <w:numPr>
          <w:ilvl w:val="1"/>
          <w:numId w:val="18"/>
        </w:numPr>
        <w:suppressAutoHyphens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121797">
        <w:rPr>
          <w:rFonts w:ascii="Times New Roman" w:eastAsia="Times New Roman" w:hAnsi="Times New Roman"/>
          <w:sz w:val="24"/>
          <w:szCs w:val="24"/>
        </w:rPr>
        <w:t xml:space="preserve">kolor brązowy, </w:t>
      </w:r>
      <w:r w:rsidRPr="00F40658">
        <w:rPr>
          <w:rFonts w:ascii="Times New Roman" w:eastAsia="Times New Roman" w:hAnsi="Times New Roman"/>
          <w:sz w:val="24"/>
          <w:szCs w:val="24"/>
        </w:rPr>
        <w:t xml:space="preserve">oznaczone </w:t>
      </w:r>
      <w:r w:rsidRPr="00121797">
        <w:rPr>
          <w:rFonts w:ascii="Times New Roman" w:eastAsia="Times New Roman" w:hAnsi="Times New Roman"/>
          <w:sz w:val="24"/>
          <w:szCs w:val="24"/>
        </w:rPr>
        <w:t>napis</w:t>
      </w:r>
      <w:r w:rsidRPr="00F40658">
        <w:rPr>
          <w:rFonts w:ascii="Times New Roman" w:eastAsia="Times New Roman" w:hAnsi="Times New Roman"/>
          <w:sz w:val="24"/>
          <w:szCs w:val="24"/>
        </w:rPr>
        <w:t>em „</w:t>
      </w:r>
      <w:proofErr w:type="spellStart"/>
      <w:r w:rsidRPr="00F40658">
        <w:rPr>
          <w:rFonts w:ascii="Times New Roman" w:eastAsia="Times New Roman" w:hAnsi="Times New Roman"/>
          <w:sz w:val="24"/>
          <w:szCs w:val="24"/>
        </w:rPr>
        <w:t>Bio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.”;</w:t>
      </w:r>
    </w:p>
    <w:p w14:paraId="0F212B14" w14:textId="235F522F" w:rsidR="00587281" w:rsidRPr="00B35FA0" w:rsidRDefault="00587281" w:rsidP="00587281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 xml:space="preserve">5) dla pojemników - worków </w:t>
      </w:r>
      <w:r w:rsidRPr="00121797">
        <w:rPr>
          <w:rFonts w:ascii="Times New Roman" w:eastAsia="Times New Roman" w:hAnsi="Times New Roman"/>
          <w:sz w:val="24"/>
          <w:szCs w:val="24"/>
        </w:rPr>
        <w:t>przeznaczonych do zbierania</w:t>
      </w:r>
      <w:r>
        <w:rPr>
          <w:rFonts w:ascii="Times New Roman" w:eastAsia="Times New Roman" w:hAnsi="Times New Roman"/>
          <w:sz w:val="24"/>
          <w:szCs w:val="24"/>
        </w:rPr>
        <w:t xml:space="preserve"> odpadów</w:t>
      </w:r>
      <w:r w:rsidRPr="00B35F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popiołów i żużli kolor szary </w:t>
      </w:r>
      <w:r w:rsidRPr="00B35FA0">
        <w:rPr>
          <w:rFonts w:ascii="Times New Roman" w:hAnsi="Times New Roman"/>
          <w:sz w:val="24"/>
          <w:szCs w:val="24"/>
        </w:rPr>
        <w:t>z napisem</w:t>
      </w:r>
      <w:r w:rsidR="00746535">
        <w:rPr>
          <w:rFonts w:ascii="Times New Roman" w:hAnsi="Times New Roman"/>
          <w:sz w:val="24"/>
          <w:szCs w:val="24"/>
        </w:rPr>
        <w:t xml:space="preserve"> „Popioły”;</w:t>
      </w:r>
    </w:p>
    <w:p w14:paraId="09E12D6B" w14:textId="118F035D" w:rsidR="00E603F8" w:rsidRDefault="008560B3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E603F8">
        <w:rPr>
          <w:rFonts w:ascii="Times New Roman" w:hAnsi="Times New Roman" w:cs="Times New Roman"/>
          <w:sz w:val="24"/>
          <w:szCs w:val="24"/>
        </w:rPr>
        <w:t>) w</w:t>
      </w:r>
      <w:r w:rsidR="00E603F8">
        <w:rPr>
          <w:rFonts w:ascii="TimesNewRomanPSMT" w:hAnsi="TimesNewRomanPSMT" w:cs="TimesNewRomanPSMT"/>
          <w:sz w:val="24"/>
          <w:szCs w:val="24"/>
        </w:rPr>
        <w:t>orki o pojemności 120 l do selektywnie zebranych odpadów komunalnych na jedną</w:t>
      </w:r>
    </w:p>
    <w:p w14:paraId="1E9811E7" w14:textId="3680AEB9" w:rsidR="00E603F8" w:rsidRDefault="008560B3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E603F8">
        <w:rPr>
          <w:rFonts w:ascii="TimesNewRomanPSMT" w:hAnsi="TimesNewRomanPSMT" w:cs="TimesNewRomanPSMT"/>
          <w:sz w:val="24"/>
          <w:szCs w:val="24"/>
        </w:rPr>
        <w:t>nieruchomość na której zamieszkują mieszkańcy (tzw. nieruchomości zamieszkałych)</w:t>
      </w:r>
    </w:p>
    <w:p w14:paraId="4AF38EF4" w14:textId="01BBC1EF" w:rsidR="00E603F8" w:rsidRDefault="008560B3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E603F8">
        <w:rPr>
          <w:rFonts w:ascii="TimesNewRomanPSMT" w:hAnsi="TimesNewRomanPSMT" w:cs="TimesNewRomanPSMT"/>
          <w:sz w:val="24"/>
          <w:szCs w:val="24"/>
        </w:rPr>
        <w:t>w ciągu jednego miesiąca, lecz w przypadku wystąpienia potrzeby właściciel nieruchomości</w:t>
      </w:r>
    </w:p>
    <w:p w14:paraId="7CBFFDC7" w14:textId="1B0B8F52" w:rsidR="00E603F8" w:rsidRDefault="008560B3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E603F8">
        <w:rPr>
          <w:rFonts w:ascii="TimesNewRomanPSMT" w:hAnsi="TimesNewRomanPSMT" w:cs="TimesNewRomanPSMT"/>
          <w:sz w:val="24"/>
          <w:szCs w:val="24"/>
        </w:rPr>
        <w:t>może wyposażyć się w dodatkowe worki:</w:t>
      </w:r>
    </w:p>
    <w:p w14:paraId="6C77C502" w14:textId="75D9CAA6" w:rsidR="00E603F8" w:rsidRDefault="008560B3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="00E603F8">
        <w:rPr>
          <w:rFonts w:ascii="TimesNewRomanPSMT" w:hAnsi="TimesNewRomanPSMT" w:cs="TimesNewRomanPSMT"/>
          <w:sz w:val="24"/>
          <w:szCs w:val="24"/>
        </w:rPr>
        <w:t>a) worek żółty z przeznaczeniem na twor</w:t>
      </w:r>
      <w:r>
        <w:rPr>
          <w:rFonts w:ascii="TimesNewRomanPSMT" w:hAnsi="TimesNewRomanPSMT" w:cs="TimesNewRomanPSMT"/>
          <w:sz w:val="24"/>
          <w:szCs w:val="24"/>
        </w:rPr>
        <w:t>zywa sztuczne, szkło oraz metal;</w:t>
      </w:r>
    </w:p>
    <w:p w14:paraId="49CDD889" w14:textId="18324A66" w:rsidR="00E603F8" w:rsidRDefault="008560B3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="00E603F8">
        <w:rPr>
          <w:rFonts w:ascii="TimesNewRomanPSMT" w:hAnsi="TimesNewRomanPSMT" w:cs="TimesNewRomanPSMT"/>
          <w:sz w:val="24"/>
          <w:szCs w:val="24"/>
        </w:rPr>
        <w:t>b) worek niebieski z przeznaczeniem na papier, tekturę i odzież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14:paraId="78F8CE84" w14:textId="6DC9D1BC" w:rsidR="00E603F8" w:rsidRDefault="008560B3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03F8">
        <w:rPr>
          <w:rFonts w:ascii="Times New Roman" w:hAnsi="Times New Roman" w:cs="Times New Roman"/>
          <w:sz w:val="24"/>
          <w:szCs w:val="24"/>
        </w:rPr>
        <w:t>c) worek zielony z przeznaczeniem na odpady biodegradowalne;</w:t>
      </w:r>
    </w:p>
    <w:p w14:paraId="067E52CB" w14:textId="72800D6F" w:rsidR="00587281" w:rsidRDefault="008560B3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7281">
        <w:rPr>
          <w:rFonts w:ascii="Times New Roman" w:hAnsi="Times New Roman" w:cs="Times New Roman"/>
          <w:sz w:val="24"/>
          <w:szCs w:val="24"/>
        </w:rPr>
        <w:t xml:space="preserve">d) </w:t>
      </w:r>
      <w:r w:rsidR="009119BA">
        <w:rPr>
          <w:rFonts w:ascii="Times New Roman" w:hAnsi="Times New Roman" w:cs="Times New Roman"/>
          <w:sz w:val="24"/>
          <w:szCs w:val="24"/>
        </w:rPr>
        <w:t>worek szary z przeznaczeniem na popioły i żużle;</w:t>
      </w:r>
    </w:p>
    <w:p w14:paraId="7C179A7B" w14:textId="4DF13B53" w:rsidR="00E603F8" w:rsidRDefault="008560B3" w:rsidP="008560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E603F8">
        <w:rPr>
          <w:rFonts w:ascii="Times New Roman" w:hAnsi="Times New Roman" w:cs="Times New Roman"/>
          <w:sz w:val="24"/>
          <w:szCs w:val="24"/>
        </w:rPr>
        <w:t xml:space="preserve">) pojemnik na odpady komunalne segregowane (zmieszane) </w:t>
      </w:r>
      <w:r w:rsidR="00E603F8">
        <w:rPr>
          <w:rFonts w:ascii="TimesNewRomanPSMT" w:hAnsi="TimesNewRomanPSMT" w:cs="TimesNewRomanPSMT"/>
          <w:sz w:val="24"/>
          <w:szCs w:val="24"/>
        </w:rPr>
        <w:t>– inne, o pojemności 120 litrów</w:t>
      </w:r>
    </w:p>
    <w:p w14:paraId="308E5CB1" w14:textId="46DAE3A0" w:rsidR="00E603F8" w:rsidRDefault="005E4A84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60B3">
        <w:rPr>
          <w:rFonts w:ascii="Times New Roman" w:hAnsi="Times New Roman" w:cs="Times New Roman"/>
          <w:sz w:val="24"/>
          <w:szCs w:val="24"/>
        </w:rPr>
        <w:t xml:space="preserve"> </w:t>
      </w:r>
      <w:r w:rsidR="00E603F8">
        <w:rPr>
          <w:rFonts w:ascii="Times New Roman" w:hAnsi="Times New Roman" w:cs="Times New Roman"/>
          <w:sz w:val="24"/>
          <w:szCs w:val="24"/>
        </w:rPr>
        <w:t>lub worek o pojemn</w:t>
      </w:r>
      <w:r w:rsidR="00E603F8">
        <w:rPr>
          <w:rFonts w:ascii="TimesNewRomanPSMT" w:hAnsi="TimesNewRomanPSMT" w:cs="TimesNewRomanPSMT"/>
          <w:sz w:val="24"/>
          <w:szCs w:val="24"/>
        </w:rPr>
        <w:t>ości 120 litrów na jedną nieruchomość na której zamieszkują mieszkańcy</w:t>
      </w:r>
    </w:p>
    <w:p w14:paraId="22B948FD" w14:textId="77777777" w:rsidR="005E4A84" w:rsidRDefault="005E4A84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E603F8">
        <w:rPr>
          <w:rFonts w:ascii="TimesNewRomanPSMT" w:hAnsi="TimesNewRomanPSMT" w:cs="TimesNewRomanPSMT"/>
          <w:sz w:val="24"/>
          <w:szCs w:val="24"/>
        </w:rPr>
        <w:t>(tzw. nieruchomości zamieszkałych), którzy zadeklar</w:t>
      </w:r>
      <w:r w:rsidR="00E603F8">
        <w:rPr>
          <w:rFonts w:ascii="Times New Roman" w:hAnsi="Times New Roman" w:cs="Times New Roman"/>
          <w:sz w:val="24"/>
          <w:szCs w:val="24"/>
        </w:rPr>
        <w:t>owali oddawanie segregowanych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3F8">
        <w:rPr>
          <w:rFonts w:ascii="TimesNewRomanPSMT" w:hAnsi="TimesNewRomanPSMT" w:cs="TimesNewRomanPSMT"/>
          <w:sz w:val="24"/>
          <w:szCs w:val="24"/>
        </w:rPr>
        <w:t xml:space="preserve">odpadów </w:t>
      </w:r>
      <w:r>
        <w:rPr>
          <w:rFonts w:ascii="TimesNewRomanPSMT" w:hAnsi="TimesNewRomanPSMT" w:cs="TimesNewRomanPSMT"/>
          <w:sz w:val="24"/>
          <w:szCs w:val="24"/>
        </w:rPr>
        <w:t xml:space="preserve">     </w:t>
      </w:r>
    </w:p>
    <w:p w14:paraId="77BF81EA" w14:textId="77777777" w:rsidR="005E4A84" w:rsidRDefault="005E4A84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E603F8">
        <w:rPr>
          <w:rFonts w:ascii="TimesNewRomanPSMT" w:hAnsi="TimesNewRomanPSMT" w:cs="TimesNewRomanPSMT"/>
          <w:sz w:val="24"/>
          <w:szCs w:val="24"/>
        </w:rPr>
        <w:t>komunalnych, lecz w przypadku wystąpienia potrzeby właściciel nieruchomości</w:t>
      </w:r>
      <w:r>
        <w:rPr>
          <w:rFonts w:ascii="TimesNewRomanPSMT" w:hAnsi="TimesNewRomanPSMT" w:cs="TimesNewRomanPSMT"/>
          <w:sz w:val="24"/>
          <w:szCs w:val="24"/>
        </w:rPr>
        <w:t xml:space="preserve"> może  </w:t>
      </w:r>
    </w:p>
    <w:p w14:paraId="44C0CAE4" w14:textId="4203FDE3" w:rsidR="009119BA" w:rsidRDefault="005E4A84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E603F8">
        <w:rPr>
          <w:rFonts w:ascii="TimesNewRomanPSMT" w:hAnsi="TimesNewRomanPSMT" w:cs="TimesNewRomanPSMT"/>
          <w:sz w:val="24"/>
          <w:szCs w:val="24"/>
        </w:rPr>
        <w:t xml:space="preserve">wyposażyć się w dodatkowe pojemniki 120 l lub 240 </w:t>
      </w:r>
      <w:r w:rsidR="009119BA">
        <w:rPr>
          <w:rFonts w:ascii="Times New Roman" w:hAnsi="Times New Roman" w:cs="Times New Roman"/>
          <w:sz w:val="24"/>
          <w:szCs w:val="24"/>
        </w:rPr>
        <w:t xml:space="preserve">l lub 1100 l.  </w:t>
      </w:r>
    </w:p>
    <w:p w14:paraId="0DDE8FC5" w14:textId="3334732E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Przeterminowane leki nale</w:t>
      </w:r>
      <w:r>
        <w:rPr>
          <w:rFonts w:ascii="TimesNewRomanPSMT" w:hAnsi="TimesNewRomanPSMT" w:cs="TimesNewRomanPSMT"/>
          <w:sz w:val="24"/>
          <w:szCs w:val="24"/>
        </w:rPr>
        <w:t>ży wydzielić ze strumienia odpadów komunalnych i przekazać je</w:t>
      </w:r>
    </w:p>
    <w:p w14:paraId="21ADF95C" w14:textId="773D8CB1" w:rsidR="00E603F8" w:rsidRPr="005E4A84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specjalistycznych pojemników znajdujących się w aptekach na terenie Gminy Somianka</w:t>
      </w:r>
      <w:r w:rsidR="005E4A8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w </w:t>
      </w:r>
      <w:r w:rsidR="009119BA">
        <w:rPr>
          <w:rFonts w:ascii="Times New Roman" w:hAnsi="Times New Roman" w:cs="Times New Roman"/>
          <w:sz w:val="24"/>
          <w:szCs w:val="24"/>
        </w:rPr>
        <w:t>wskazanej lokalizacji przez Gminę.</w:t>
      </w:r>
    </w:p>
    <w:p w14:paraId="2A440D53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</w:t>
      </w:r>
      <w:r>
        <w:rPr>
          <w:rFonts w:ascii="TimesNewRomanPSMT" w:hAnsi="TimesNewRomanPSMT" w:cs="TimesNewRomanPSMT"/>
          <w:sz w:val="24"/>
          <w:szCs w:val="24"/>
        </w:rPr>
        <w:t>użyte baterie i akumulatory należy wydzielić ze strumienia odpadów komunalnych</w:t>
      </w:r>
    </w:p>
    <w:p w14:paraId="2A2649AA" w14:textId="23AC8635" w:rsidR="00E603F8" w:rsidRPr="009119BA" w:rsidRDefault="00E603F8" w:rsidP="009119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przekazyw</w:t>
      </w:r>
      <w:r>
        <w:rPr>
          <w:rFonts w:ascii="TimesNewRomanPSMT" w:hAnsi="TimesNewRomanPSMT" w:cs="TimesNewRomanPSMT"/>
          <w:sz w:val="24"/>
          <w:szCs w:val="24"/>
        </w:rPr>
        <w:t>ać je do specjalistycznych pojemnik</w:t>
      </w:r>
      <w:r w:rsidR="009119BA">
        <w:rPr>
          <w:rFonts w:ascii="TimesNewRomanPSMT" w:hAnsi="TimesNewRomanPSMT" w:cs="TimesNewRomanPSMT"/>
          <w:sz w:val="24"/>
          <w:szCs w:val="24"/>
        </w:rPr>
        <w:t xml:space="preserve">ów znajdujących się w szkołach </w:t>
      </w:r>
      <w:r>
        <w:rPr>
          <w:rFonts w:ascii="TimesNewRomanPSMT" w:hAnsi="TimesNewRomanPSMT" w:cs="TimesNewRomanPSMT"/>
          <w:sz w:val="24"/>
          <w:szCs w:val="24"/>
        </w:rPr>
        <w:t>i Urzędzie Gminy So</w:t>
      </w:r>
      <w:r>
        <w:rPr>
          <w:rFonts w:ascii="Times New Roman" w:hAnsi="Times New Roman" w:cs="Times New Roman"/>
          <w:sz w:val="24"/>
          <w:szCs w:val="24"/>
        </w:rPr>
        <w:t>mianka.</w:t>
      </w:r>
    </w:p>
    <w:p w14:paraId="6C73B5F8" w14:textId="56124E72" w:rsidR="00E603F8" w:rsidRPr="005E4A84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</w:t>
      </w:r>
      <w:r>
        <w:rPr>
          <w:rFonts w:ascii="TimesNewRomanPSMT" w:hAnsi="TimesNewRomanPSMT" w:cs="TimesNewRomanPSMT"/>
          <w:sz w:val="24"/>
          <w:szCs w:val="24"/>
        </w:rPr>
        <w:t>dpady rozbiórkowe i budowlane należy gromadzić w specjalistycznych pojemnikach lub</w:t>
      </w:r>
      <w:r w:rsidR="005E4A8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kontenerach </w:t>
      </w:r>
      <w:r>
        <w:rPr>
          <w:rFonts w:ascii="TimesNewRomanPSMT" w:hAnsi="TimesNewRomanPSMT" w:cs="TimesNewRomanPSMT"/>
          <w:sz w:val="24"/>
          <w:szCs w:val="24"/>
        </w:rPr>
        <w:t>uniemożliwiających p</w:t>
      </w:r>
      <w:r>
        <w:rPr>
          <w:rFonts w:ascii="Times New Roman" w:hAnsi="Times New Roman" w:cs="Times New Roman"/>
          <w:sz w:val="24"/>
          <w:szCs w:val="24"/>
        </w:rPr>
        <w:t>ylenie.</w:t>
      </w:r>
    </w:p>
    <w:p w14:paraId="0C4CBCD7" w14:textId="311AB824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</w:t>
      </w:r>
      <w:r>
        <w:rPr>
          <w:rFonts w:ascii="TimesNewRomanPSMT" w:hAnsi="TimesNewRomanPSMT" w:cs="TimesNewRomanPSMT"/>
          <w:sz w:val="24"/>
          <w:szCs w:val="24"/>
        </w:rPr>
        <w:t>lość pojemników i worków oraz ich pojemność winna być uzależniona od charakteru</w:t>
      </w:r>
      <w:r w:rsidR="005E4A8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nieruchomości oraz liczby osób ją zamieszkujących bądź z niej korzystających.</w:t>
      </w:r>
    </w:p>
    <w:p w14:paraId="3A4DAAB0" w14:textId="315C1AA5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7530">
        <w:rPr>
          <w:rFonts w:ascii="TimesNewRomanPSMT" w:hAnsi="TimesNewRomanPSMT" w:cs="TimesNewRomanPSMT"/>
          <w:b/>
          <w:sz w:val="24"/>
          <w:szCs w:val="24"/>
        </w:rPr>
        <w:t>§ 5</w:t>
      </w:r>
      <w:r>
        <w:rPr>
          <w:rFonts w:ascii="TimesNewRomanPSMT" w:hAnsi="TimesNewRomanPSMT" w:cs="TimesNewRomanPSMT"/>
          <w:sz w:val="24"/>
          <w:szCs w:val="24"/>
        </w:rPr>
        <w:t>. Określa się rodzaje pojemników przeznaczonych do zbierania odpadów na</w:t>
      </w:r>
      <w:r w:rsidR="005E4A8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terenach </w:t>
      </w:r>
      <w:r>
        <w:rPr>
          <w:rFonts w:ascii="TimesNewRomanPSMT" w:hAnsi="TimesNewRomanPSMT" w:cs="TimesNewRomanPSMT"/>
          <w:sz w:val="24"/>
          <w:szCs w:val="24"/>
        </w:rPr>
        <w:t>przeznaczonych do użytku publicznego:</w:t>
      </w:r>
    </w:p>
    <w:p w14:paraId="5099ED3D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 chodnikach, przystankach komunikacji publicznej:</w:t>
      </w:r>
    </w:p>
    <w:p w14:paraId="3C2F2C0E" w14:textId="63693742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kos</w:t>
      </w:r>
      <w:r w:rsidR="008560B3">
        <w:rPr>
          <w:rFonts w:ascii="TimesNewRomanPSMT" w:hAnsi="TimesNewRomanPSMT" w:cs="TimesNewRomanPSMT"/>
          <w:sz w:val="24"/>
          <w:szCs w:val="24"/>
        </w:rPr>
        <w:t>ze uliczne o pojemności od 35 l;</w:t>
      </w:r>
    </w:p>
    <w:p w14:paraId="78B9E854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na przystankach komunikacji publicznej, kosze należy lokalizować pod wiatą, a jeśli jej nie</w:t>
      </w:r>
    </w:p>
    <w:p w14:paraId="0F12D727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 to w są</w:t>
      </w:r>
      <w:r>
        <w:rPr>
          <w:rFonts w:ascii="Times New Roman" w:hAnsi="Times New Roman" w:cs="Times New Roman"/>
          <w:sz w:val="24"/>
          <w:szCs w:val="24"/>
        </w:rPr>
        <w:t>siedztwie oznaczenia przystanku;</w:t>
      </w:r>
    </w:p>
    <w:p w14:paraId="60D4B7BA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</w:t>
      </w:r>
      <w:r>
        <w:rPr>
          <w:rFonts w:ascii="TimesNewRomanPSMT" w:hAnsi="TimesNewRomanPSMT" w:cs="TimesNewRomanPSMT"/>
          <w:sz w:val="24"/>
          <w:szCs w:val="24"/>
        </w:rPr>
        <w:t>rzed sklepami wielkopowierzchniowymi i szkołami – zestawy pojemników przeznaczone</w:t>
      </w:r>
    </w:p>
    <w:p w14:paraId="5B993C20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selektywnej zbiórki opakowań ze szkła, tworzyw sztucznych, metali, papieru i tektury,</w:t>
      </w:r>
    </w:p>
    <w:p w14:paraId="20A4847F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wielomateriałowych o pojemności 800 l do 1500 l oznakowane koloram</w:t>
      </w:r>
      <w:r>
        <w:rPr>
          <w:rFonts w:ascii="Times New Roman" w:hAnsi="Times New Roman" w:cs="Times New Roman"/>
          <w:sz w:val="24"/>
          <w:szCs w:val="24"/>
        </w:rPr>
        <w:t>i takimi jak worki</w:t>
      </w:r>
    </w:p>
    <w:p w14:paraId="627BD30D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przeznaczone do selektywnej zbiórki.</w:t>
      </w:r>
    </w:p>
    <w:p w14:paraId="50D4FE6D" w14:textId="1CB1770D" w:rsidR="00E603F8" w:rsidRPr="009119BA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530">
        <w:rPr>
          <w:rFonts w:ascii="TimesNewRomanPSMT" w:hAnsi="TimesNewRomanPSMT" w:cs="TimesNewRomanPSMT"/>
          <w:b/>
          <w:sz w:val="24"/>
          <w:szCs w:val="24"/>
        </w:rPr>
        <w:t>§ 6</w:t>
      </w:r>
      <w:r>
        <w:rPr>
          <w:rFonts w:ascii="TimesNewRomanPSMT" w:hAnsi="TimesNewRomanPSMT" w:cs="TimesNewRomanPSMT"/>
          <w:sz w:val="24"/>
          <w:szCs w:val="24"/>
        </w:rPr>
        <w:t xml:space="preserve">. Ustala się standardy utrzymania pojemników </w:t>
      </w:r>
      <w:r w:rsidR="009119BA">
        <w:rPr>
          <w:rFonts w:ascii="Times New Roman" w:hAnsi="Times New Roman" w:cs="Times New Roman"/>
          <w:sz w:val="24"/>
          <w:szCs w:val="24"/>
        </w:rPr>
        <w:t xml:space="preserve">przed ich odebraniem przez </w:t>
      </w:r>
      <w:r>
        <w:rPr>
          <w:rFonts w:ascii="TimesNewRomanPSMT" w:hAnsi="TimesNewRomanPSMT" w:cs="TimesNewRomanPSMT"/>
          <w:sz w:val="24"/>
          <w:szCs w:val="24"/>
        </w:rPr>
        <w:t>przedsiębiorcę w odpowiednim stanie sanitarnym, porządkowym i technicznym:</w:t>
      </w:r>
    </w:p>
    <w:p w14:paraId="16318194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</w:t>
      </w:r>
      <w:r>
        <w:rPr>
          <w:rFonts w:ascii="TimesNewRomanPSMT" w:hAnsi="TimesNewRomanPSMT" w:cs="TimesNewRomanPSMT"/>
          <w:sz w:val="24"/>
          <w:szCs w:val="24"/>
        </w:rPr>
        <w:t>łaściciele nieruchomości mają obowiązek utrzymywać pojemniki w stanie czystości</w:t>
      </w:r>
    </w:p>
    <w:p w14:paraId="0444C66A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zewnętrznej i wewnętrznej;</w:t>
      </w:r>
    </w:p>
    <w:p w14:paraId="5D7C7419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</w:t>
      </w:r>
      <w:r>
        <w:rPr>
          <w:rFonts w:ascii="TimesNewRomanPSMT" w:hAnsi="TimesNewRomanPSMT" w:cs="TimesNewRomanPSMT"/>
          <w:sz w:val="24"/>
          <w:szCs w:val="24"/>
        </w:rPr>
        <w:t>ojemnik nie powinien być uszkod</w:t>
      </w:r>
      <w:r>
        <w:rPr>
          <w:rFonts w:ascii="Times New Roman" w:hAnsi="Times New Roman" w:cs="Times New Roman"/>
          <w:sz w:val="24"/>
          <w:szCs w:val="24"/>
        </w:rPr>
        <w:t>zony lub pozbawiony np. pokrywy;</w:t>
      </w:r>
    </w:p>
    <w:p w14:paraId="0A7EC7A4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</w:t>
      </w:r>
      <w:r>
        <w:rPr>
          <w:rFonts w:ascii="TimesNewRomanPSMT" w:hAnsi="TimesNewRomanPSMT" w:cs="TimesNewRomanPSMT"/>
          <w:sz w:val="24"/>
          <w:szCs w:val="24"/>
        </w:rPr>
        <w:t>ojemniki do gromadzenia odpadów komunalnych muszą być eksploatowane zgodnie z ich</w:t>
      </w:r>
    </w:p>
    <w:p w14:paraId="3CBD88EA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przeznaczeniem, z zachowan</w:t>
      </w:r>
      <w:r>
        <w:rPr>
          <w:rFonts w:ascii="TimesNewRomanPSMT" w:hAnsi="TimesNewRomanPSMT" w:cs="TimesNewRomanPSMT"/>
          <w:sz w:val="24"/>
          <w:szCs w:val="24"/>
        </w:rPr>
        <w:t>iem zasad bezpieczeństwa;</w:t>
      </w:r>
    </w:p>
    <w:p w14:paraId="4E3A4489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pojemniki na odpady należy wystawić w dniu odbioru, zgodnie z harmonogramem, przy</w:t>
      </w:r>
    </w:p>
    <w:p w14:paraId="2C641935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ulicy lub na chodniku przed wejściem na teren nieruchomości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F58B1C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530">
        <w:rPr>
          <w:rFonts w:ascii="TimesNewRomanPSMT" w:hAnsi="TimesNewRomanPSMT" w:cs="TimesNewRomanPSMT"/>
          <w:b/>
          <w:sz w:val="24"/>
          <w:szCs w:val="24"/>
        </w:rPr>
        <w:t>§ 7.</w:t>
      </w:r>
      <w:r w:rsidRPr="003D7530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. Właściciel nieruchomości ponosi koszty przygotowania i utrzymywania mi</w:t>
      </w:r>
      <w:r>
        <w:rPr>
          <w:rFonts w:ascii="Times New Roman" w:hAnsi="Times New Roman" w:cs="Times New Roman"/>
          <w:sz w:val="24"/>
          <w:szCs w:val="24"/>
        </w:rPr>
        <w:t>ejsca</w:t>
      </w:r>
    </w:p>
    <w:p w14:paraId="22E69162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ustawienia urządzeń służących do zbierania odpadów.</w:t>
      </w:r>
    </w:p>
    <w:p w14:paraId="026418C6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Pojemniki i worki z odpadami należy ustawiać w celu </w:t>
      </w:r>
      <w:r>
        <w:rPr>
          <w:rFonts w:ascii="Times New Roman" w:hAnsi="Times New Roman" w:cs="Times New Roman"/>
          <w:sz w:val="24"/>
          <w:szCs w:val="24"/>
        </w:rPr>
        <w:t>ich odbioru, w miejscach</w:t>
      </w:r>
    </w:p>
    <w:p w14:paraId="551711EF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łatwo dostępnych dla firmy odbierającej odpady, w sposób nie powodujący utrudnień</w:t>
      </w:r>
    </w:p>
    <w:p w14:paraId="7117EBE5" w14:textId="77777777" w:rsidR="00E603F8" w:rsidRDefault="00E603F8" w:rsidP="00E603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NewRomanPSMT" w:hAnsi="TimesNewRomanPSMT" w:cs="TimesNewRomanPSMT"/>
          <w:sz w:val="24"/>
          <w:szCs w:val="24"/>
        </w:rPr>
        <w:t>niedogodności dla użytkowników dróg.</w:t>
      </w:r>
    </w:p>
    <w:p w14:paraId="19E4BCF3" w14:textId="35770003" w:rsidR="00E603F8" w:rsidRPr="00746BA8" w:rsidRDefault="00E603F8" w:rsidP="0074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Pojemniki powinny być utrzymywane w odpowiednim stanie </w:t>
      </w:r>
      <w:r>
        <w:rPr>
          <w:rFonts w:ascii="Times New Roman" w:hAnsi="Times New Roman" w:cs="Times New Roman"/>
          <w:sz w:val="24"/>
          <w:szCs w:val="24"/>
        </w:rPr>
        <w:t>technicznym,</w:t>
      </w:r>
      <w:r w:rsidR="00746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 szczególności poprzez stałą naprawę ich szczelności, a także poprzez dezynfekcję</w:t>
      </w:r>
      <w:r w:rsidR="005E4A8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 dezynsekcję w miarę potrzeb</w:t>
      </w:r>
      <w:r w:rsidR="009119BA">
        <w:rPr>
          <w:rFonts w:ascii="TimesNewRomanPSMT" w:hAnsi="TimesNewRomanPSMT" w:cs="TimesNewRomanPSMT"/>
          <w:sz w:val="24"/>
          <w:szCs w:val="24"/>
        </w:rPr>
        <w:t>.</w:t>
      </w:r>
    </w:p>
    <w:p w14:paraId="0C63AB18" w14:textId="77777777" w:rsidR="009119BA" w:rsidRDefault="009119BA" w:rsidP="00E603F8">
      <w:pPr>
        <w:pStyle w:val="Teksttreci0"/>
        <w:spacing w:before="0" w:after="0" w:line="274" w:lineRule="exact"/>
        <w:ind w:left="20" w:right="20" w:firstLine="0"/>
        <w:rPr>
          <w:rFonts w:ascii="TimesNewRomanPSMT" w:hAnsi="TimesNewRomanPSMT" w:cs="TimesNewRomanPSMT"/>
          <w:sz w:val="24"/>
          <w:szCs w:val="24"/>
        </w:rPr>
      </w:pPr>
    </w:p>
    <w:p w14:paraId="6E4134EF" w14:textId="464CC91B" w:rsidR="009119BA" w:rsidRDefault="009119BA" w:rsidP="009119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Rozdział 4</w:t>
      </w:r>
    </w:p>
    <w:p w14:paraId="5698B9E5" w14:textId="77777777" w:rsidR="009119BA" w:rsidRDefault="009119BA" w:rsidP="009119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Częstotliwość i sposoby pozbywania się odpadów komunalnych i nieczystości ciekłych</w:t>
      </w:r>
    </w:p>
    <w:p w14:paraId="3C2076CF" w14:textId="77777777" w:rsidR="009119BA" w:rsidRDefault="009119BA" w:rsidP="009119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 terenu nieruchomości oraz z terenów przeznaczonych do użytku publicznego</w:t>
      </w:r>
    </w:p>
    <w:p w14:paraId="0055822F" w14:textId="77777777" w:rsidR="006D65A8" w:rsidRDefault="006D65A8" w:rsidP="009119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47ABD43" w14:textId="77777777" w:rsidR="009119BA" w:rsidRDefault="009119BA" w:rsidP="009119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7530">
        <w:rPr>
          <w:rFonts w:ascii="TimesNewRomanPSMT" w:hAnsi="TimesNewRomanPSMT" w:cs="TimesNewRomanPSMT"/>
          <w:b/>
          <w:sz w:val="24"/>
          <w:szCs w:val="24"/>
        </w:rPr>
        <w:t>§ 8.</w:t>
      </w:r>
      <w:r>
        <w:rPr>
          <w:rFonts w:ascii="TimesNewRomanPSMT" w:hAnsi="TimesNewRomanPSMT" w:cs="TimesNewRomanPSMT"/>
          <w:sz w:val="24"/>
          <w:szCs w:val="24"/>
        </w:rPr>
        <w:t xml:space="preserve"> Właściciele nieruchomości obowiązani są do pozbywania się odpadów komunalnych</w:t>
      </w:r>
    </w:p>
    <w:p w14:paraId="3F0C9966" w14:textId="3C96E553" w:rsidR="009119BA" w:rsidRDefault="009119BA" w:rsidP="009119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nieczystości ciekłych z terenu nieruchomości w sposób systematyczny, gwarantujący</w:t>
      </w:r>
      <w:r w:rsidR="005E4A8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zachowanie czystości i porządku na nieruchomości.</w:t>
      </w:r>
    </w:p>
    <w:p w14:paraId="14BA2FF9" w14:textId="74CF4CE1" w:rsidR="009119BA" w:rsidRDefault="009119BA" w:rsidP="009119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7530">
        <w:rPr>
          <w:rFonts w:ascii="TimesNewRomanPSMT" w:hAnsi="TimesNewRomanPSMT" w:cs="TimesNewRomanPSMT"/>
          <w:b/>
          <w:sz w:val="24"/>
          <w:szCs w:val="24"/>
        </w:rPr>
        <w:t xml:space="preserve">§ </w:t>
      </w:r>
      <w:r w:rsidRPr="003D7530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NewRomanPSMT" w:hAnsi="TimesNewRomanPSMT" w:cs="TimesNewRomanPSMT"/>
          <w:sz w:val="24"/>
          <w:szCs w:val="24"/>
        </w:rPr>
        <w:t>Ustala się następujące minimalne częstotliwości wywozu poszczególnych</w:t>
      </w:r>
      <w:r w:rsidR="005E4A84">
        <w:rPr>
          <w:rFonts w:ascii="TimesNewRomanPSMT" w:hAnsi="TimesNewRomanPSMT" w:cs="TimesNewRomanPSMT"/>
          <w:sz w:val="24"/>
          <w:szCs w:val="24"/>
        </w:rPr>
        <w:t xml:space="preserve"> rodzajów </w:t>
      </w:r>
      <w:r>
        <w:rPr>
          <w:rFonts w:ascii="TimesNewRomanPSMT" w:hAnsi="TimesNewRomanPSMT" w:cs="TimesNewRomanPSMT"/>
          <w:sz w:val="24"/>
          <w:szCs w:val="24"/>
        </w:rPr>
        <w:t>odpadów komunalnych od właścicieli nieruchomości zamieszkałych:</w:t>
      </w:r>
    </w:p>
    <w:p w14:paraId="4213F059" w14:textId="6E9DB4D3" w:rsidR="00E603F8" w:rsidRDefault="009119BA" w:rsidP="00911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1) odpady zmieszane (niesegregowane) gromadzone w pojemnikach lub w workach </w:t>
      </w:r>
      <w:r w:rsidRPr="00B35FA0">
        <w:rPr>
          <w:rFonts w:ascii="Times New Roman" w:hAnsi="Times New Roman"/>
          <w:sz w:val="24"/>
          <w:szCs w:val="24"/>
          <w:lang w:eastAsia="zh-CN"/>
        </w:rPr>
        <w:t xml:space="preserve">w okresie </w:t>
      </w:r>
      <w:r>
        <w:rPr>
          <w:rFonts w:ascii="Times New Roman" w:hAnsi="Times New Roman"/>
          <w:sz w:val="24"/>
          <w:szCs w:val="24"/>
          <w:lang w:eastAsia="zh-CN"/>
        </w:rPr>
        <w:t xml:space="preserve">      </w:t>
      </w:r>
      <w:r w:rsidRPr="00B35FA0">
        <w:rPr>
          <w:rFonts w:ascii="Times New Roman" w:hAnsi="Times New Roman"/>
          <w:sz w:val="24"/>
          <w:szCs w:val="24"/>
          <w:lang w:eastAsia="zh-CN"/>
        </w:rPr>
        <w:t>od</w:t>
      </w:r>
      <w:r w:rsidR="00746535">
        <w:rPr>
          <w:rFonts w:ascii="Times New Roman" w:hAnsi="Times New Roman"/>
          <w:sz w:val="24"/>
          <w:szCs w:val="24"/>
          <w:lang w:eastAsia="zh-CN"/>
        </w:rPr>
        <w:t xml:space="preserve"> 1 kwietnia do 31 października </w:t>
      </w:r>
      <w:r w:rsidRPr="00B35FA0">
        <w:rPr>
          <w:rFonts w:ascii="Times New Roman" w:hAnsi="Times New Roman"/>
          <w:sz w:val="24"/>
          <w:szCs w:val="24"/>
          <w:lang w:eastAsia="zh-CN"/>
        </w:rPr>
        <w:t>raz na dwa tygodnie, w pozostałym okresie jeden raz w miesiącu, zgodnie z harmonogramem sporządzonym przez Wykonawcę, uzgodnionym z Zamawiającym i zaa</w:t>
      </w:r>
      <w:r w:rsidR="00746BA8">
        <w:rPr>
          <w:rFonts w:ascii="Times New Roman" w:hAnsi="Times New Roman"/>
          <w:sz w:val="24"/>
          <w:szCs w:val="24"/>
          <w:lang w:eastAsia="zh-CN"/>
        </w:rPr>
        <w:t>kceptowanym przez Zamawiającego;</w:t>
      </w:r>
    </w:p>
    <w:p w14:paraId="5C360B70" w14:textId="3B555DC0" w:rsidR="00773F0C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odpady se</w:t>
      </w:r>
      <w:r>
        <w:rPr>
          <w:rFonts w:ascii="TimesNewRomanPSMT" w:hAnsi="TimesNewRomanPSMT" w:cs="TimesNewRomanPSMT"/>
          <w:color w:val="000000"/>
          <w:sz w:val="24"/>
          <w:szCs w:val="24"/>
        </w:rPr>
        <w:t>gregowane zbierane w workach: papier, szkło, met</w:t>
      </w:r>
      <w:r w:rsidR="005E4A84">
        <w:rPr>
          <w:rFonts w:ascii="TimesNewRomanPSMT" w:hAnsi="TimesNewRomanPSMT" w:cs="TimesNewRomanPSMT"/>
          <w:color w:val="000000"/>
          <w:sz w:val="24"/>
          <w:szCs w:val="24"/>
        </w:rPr>
        <w:t xml:space="preserve">al, tworzywa sztuczne i popioły, </w:t>
      </w:r>
      <w:r>
        <w:rPr>
          <w:rFonts w:ascii="TimesNewRomanPSMT" w:hAnsi="TimesNewRomanPSMT" w:cs="TimesNewRomanPSMT"/>
          <w:color w:val="000000"/>
          <w:sz w:val="24"/>
          <w:szCs w:val="24"/>
        </w:rPr>
        <w:t>żużle</w:t>
      </w:r>
      <w:r w:rsidR="005E4A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raz w miesiącu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5E4D46" w14:textId="615D08D9" w:rsidR="00773F0C" w:rsidRPr="00773F0C" w:rsidRDefault="00773F0C" w:rsidP="00773F0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F0C">
        <w:rPr>
          <w:rFonts w:ascii="Times New Roman" w:hAnsi="Times New Roman" w:cs="Times New Roman"/>
          <w:color w:val="000000"/>
          <w:sz w:val="24"/>
          <w:szCs w:val="24"/>
        </w:rPr>
        <w:t xml:space="preserve">3) odpady biodegradowalne </w:t>
      </w:r>
      <w:r w:rsidRPr="00773F0C">
        <w:rPr>
          <w:rFonts w:ascii="Times New Roman" w:hAnsi="Times New Roman"/>
          <w:sz w:val="24"/>
          <w:szCs w:val="24"/>
        </w:rPr>
        <w:t xml:space="preserve">będą odbierane w okresie od </w:t>
      </w:r>
      <w:r w:rsidR="005E4A84">
        <w:rPr>
          <w:rFonts w:ascii="Times New Roman" w:hAnsi="Times New Roman"/>
          <w:sz w:val="24"/>
          <w:szCs w:val="24"/>
        </w:rPr>
        <w:t xml:space="preserve">1 kwietnia do 31 października, </w:t>
      </w:r>
      <w:r w:rsidRPr="00773F0C">
        <w:rPr>
          <w:rFonts w:ascii="Times New Roman" w:hAnsi="Times New Roman"/>
          <w:sz w:val="24"/>
          <w:szCs w:val="24"/>
        </w:rPr>
        <w:t>raz na dwa tygodnie, w pozostałym okresie jeden raz w miesiącu</w:t>
      </w:r>
      <w:r w:rsidR="00746BA8">
        <w:rPr>
          <w:rFonts w:ascii="Times New Roman" w:hAnsi="Times New Roman"/>
          <w:sz w:val="24"/>
          <w:szCs w:val="24"/>
        </w:rPr>
        <w:t>;</w:t>
      </w:r>
      <w:r w:rsidRPr="00773F0C">
        <w:rPr>
          <w:rFonts w:ascii="Times New Roman" w:hAnsi="Times New Roman"/>
          <w:sz w:val="24"/>
          <w:szCs w:val="24"/>
        </w:rPr>
        <w:t xml:space="preserve"> </w:t>
      </w:r>
    </w:p>
    <w:p w14:paraId="55A8654C" w14:textId="1BC42A30" w:rsidR="00773F0C" w:rsidRPr="00B35FA0" w:rsidRDefault="00773F0C" w:rsidP="003D75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B35FA0">
        <w:rPr>
          <w:rFonts w:ascii="Times New Roman" w:hAnsi="Times New Roman"/>
          <w:sz w:val="24"/>
          <w:szCs w:val="24"/>
        </w:rPr>
        <w:t>odpad</w:t>
      </w:r>
      <w:r>
        <w:rPr>
          <w:rFonts w:ascii="Times New Roman" w:hAnsi="Times New Roman"/>
          <w:sz w:val="24"/>
          <w:szCs w:val="24"/>
        </w:rPr>
        <w:t>y</w:t>
      </w:r>
      <w:r w:rsidRPr="00B35FA0">
        <w:rPr>
          <w:rFonts w:ascii="Times New Roman" w:hAnsi="Times New Roman"/>
          <w:sz w:val="24"/>
          <w:szCs w:val="24"/>
        </w:rPr>
        <w:t xml:space="preserve"> wielkogabarytow</w:t>
      </w:r>
      <w:r>
        <w:rPr>
          <w:rFonts w:ascii="Times New Roman" w:hAnsi="Times New Roman"/>
          <w:sz w:val="24"/>
          <w:szCs w:val="24"/>
        </w:rPr>
        <w:t>e</w:t>
      </w:r>
      <w:r w:rsidRPr="00B35FA0">
        <w:rPr>
          <w:rFonts w:ascii="Times New Roman" w:hAnsi="Times New Roman"/>
          <w:sz w:val="24"/>
          <w:szCs w:val="24"/>
        </w:rPr>
        <w:t>, zużyt</w:t>
      </w:r>
      <w:r>
        <w:rPr>
          <w:rFonts w:ascii="Times New Roman" w:hAnsi="Times New Roman"/>
          <w:sz w:val="24"/>
          <w:szCs w:val="24"/>
        </w:rPr>
        <w:t>y</w:t>
      </w:r>
      <w:r w:rsidRPr="00B35FA0">
        <w:rPr>
          <w:rFonts w:ascii="Times New Roman" w:hAnsi="Times New Roman"/>
          <w:sz w:val="24"/>
          <w:szCs w:val="24"/>
        </w:rPr>
        <w:t xml:space="preserve"> sprzęt</w:t>
      </w:r>
      <w:r>
        <w:rPr>
          <w:rFonts w:ascii="Times New Roman" w:hAnsi="Times New Roman"/>
          <w:sz w:val="24"/>
          <w:szCs w:val="24"/>
        </w:rPr>
        <w:t xml:space="preserve"> elektryczny  i </w:t>
      </w:r>
      <w:r w:rsidRPr="00B35FA0">
        <w:rPr>
          <w:rFonts w:ascii="Times New Roman" w:hAnsi="Times New Roman"/>
          <w:sz w:val="24"/>
          <w:szCs w:val="24"/>
        </w:rPr>
        <w:t>elektroniczn</w:t>
      </w:r>
      <w:r>
        <w:rPr>
          <w:rFonts w:ascii="Times New Roman" w:hAnsi="Times New Roman"/>
          <w:sz w:val="24"/>
          <w:szCs w:val="24"/>
        </w:rPr>
        <w:t>y</w:t>
      </w:r>
      <w:r w:rsidRPr="00B35FA0">
        <w:rPr>
          <w:rFonts w:ascii="Times New Roman" w:hAnsi="Times New Roman"/>
          <w:sz w:val="24"/>
          <w:szCs w:val="24"/>
        </w:rPr>
        <w:t xml:space="preserve"> oraz opon</w:t>
      </w:r>
      <w:r>
        <w:rPr>
          <w:rFonts w:ascii="Times New Roman" w:hAnsi="Times New Roman"/>
          <w:sz w:val="24"/>
          <w:szCs w:val="24"/>
        </w:rPr>
        <w:t>y</w:t>
      </w:r>
      <w:r w:rsidR="003D7530">
        <w:rPr>
          <w:rFonts w:ascii="Times New Roman" w:hAnsi="Times New Roman"/>
          <w:sz w:val="24"/>
          <w:szCs w:val="24"/>
        </w:rPr>
        <w:t xml:space="preserve"> odbywać się </w:t>
      </w:r>
      <w:r w:rsidRPr="00B35FA0">
        <w:rPr>
          <w:rFonts w:ascii="Times New Roman" w:hAnsi="Times New Roman"/>
          <w:sz w:val="24"/>
          <w:szCs w:val="24"/>
        </w:rPr>
        <w:t>będzie zgodnie z harmonogramem uzgodnionym</w:t>
      </w:r>
      <w:r w:rsidR="005E4A84">
        <w:rPr>
          <w:rFonts w:ascii="Times New Roman" w:hAnsi="Times New Roman"/>
          <w:sz w:val="24"/>
          <w:szCs w:val="24"/>
        </w:rPr>
        <w:t xml:space="preserve"> przez Wykonawcę z Zamawiającym, </w:t>
      </w:r>
      <w:r w:rsidRPr="00B35FA0">
        <w:rPr>
          <w:rFonts w:ascii="Times New Roman" w:hAnsi="Times New Roman"/>
          <w:sz w:val="24"/>
          <w:szCs w:val="24"/>
        </w:rPr>
        <w:t>dwa razy w roku</w:t>
      </w:r>
      <w:r w:rsidR="005E4A84">
        <w:rPr>
          <w:rFonts w:ascii="Times New Roman" w:hAnsi="Times New Roman"/>
          <w:sz w:val="24"/>
          <w:szCs w:val="24"/>
        </w:rPr>
        <w:t xml:space="preserve"> w okresie </w:t>
      </w:r>
      <w:proofErr w:type="spellStart"/>
      <w:r w:rsidR="005E4A84">
        <w:rPr>
          <w:rFonts w:ascii="Times New Roman" w:hAnsi="Times New Roman"/>
          <w:sz w:val="24"/>
          <w:szCs w:val="24"/>
        </w:rPr>
        <w:t>wiosenno</w:t>
      </w:r>
      <w:proofErr w:type="spellEnd"/>
      <w:r w:rsidR="005E4A84">
        <w:rPr>
          <w:rFonts w:ascii="Times New Roman" w:hAnsi="Times New Roman"/>
          <w:sz w:val="24"/>
          <w:szCs w:val="24"/>
        </w:rPr>
        <w:t xml:space="preserve"> - jesiennym</w:t>
      </w:r>
      <w:r w:rsidRPr="00B35FA0">
        <w:rPr>
          <w:rFonts w:ascii="Times New Roman" w:hAnsi="Times New Roman"/>
          <w:sz w:val="24"/>
          <w:szCs w:val="24"/>
        </w:rPr>
        <w:t>.</w:t>
      </w:r>
    </w:p>
    <w:p w14:paraId="781A34FA" w14:textId="5D007CE4" w:rsidR="00773F0C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</w:t>
      </w:r>
      <w:r>
        <w:rPr>
          <w:rFonts w:ascii="TimesNewRomanPSMT" w:hAnsi="TimesNewRomanPSMT" w:cs="TimesNewRomanPSMT"/>
          <w:color w:val="000000"/>
          <w:sz w:val="24"/>
          <w:szCs w:val="24"/>
        </w:rPr>
        <w:t>dpady będą odbierane po wystawieniu przed posesję na chodnik lub pobocze w dniu</w:t>
      </w:r>
      <w:r w:rsidR="005E4A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odbioru odpadów do godziny 7:00. Brak wystawienia odpadów skutkuje brakiem odbioru.</w:t>
      </w:r>
    </w:p>
    <w:p w14:paraId="206F660A" w14:textId="77777777" w:rsidR="00773F0C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</w:t>
      </w:r>
      <w:r>
        <w:rPr>
          <w:rFonts w:ascii="TimesNewRomanPSMT" w:hAnsi="TimesNewRomanPSMT" w:cs="TimesNewRomanPSMT"/>
          <w:color w:val="000000"/>
          <w:sz w:val="24"/>
          <w:szCs w:val="24"/>
        </w:rPr>
        <w:t>erminy odbioru poszczególnych rodzajów odpadów będą corocznie podawane do</w:t>
      </w:r>
    </w:p>
    <w:p w14:paraId="6CAA53FD" w14:textId="77777777" w:rsidR="00773F0C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wiadomości publicznej w sposób zwyczajowo przyjęty i na stronie www.somianka.pl.</w:t>
      </w:r>
    </w:p>
    <w:p w14:paraId="5D650041" w14:textId="77777777" w:rsidR="00773F0C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D7530">
        <w:rPr>
          <w:rFonts w:ascii="TimesNewRomanPSMT" w:hAnsi="TimesNewRomanPSMT" w:cs="TimesNewRomanPSMT"/>
          <w:b/>
          <w:color w:val="000000"/>
          <w:sz w:val="24"/>
          <w:szCs w:val="24"/>
        </w:rPr>
        <w:t>§ 10</w:t>
      </w:r>
      <w:r>
        <w:rPr>
          <w:rFonts w:ascii="TimesNewRomanPSMT" w:hAnsi="TimesNewRomanPSMT" w:cs="TimesNewRomanPSMT"/>
          <w:color w:val="000000"/>
          <w:sz w:val="24"/>
          <w:szCs w:val="24"/>
        </w:rPr>
        <w:t>. Określa się odbiór pozostałych selektywnie zebranych odpadów komunalnych od</w:t>
      </w:r>
    </w:p>
    <w:p w14:paraId="06C79476" w14:textId="77777777" w:rsidR="00773F0C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właścicieli nieruchomości zamieszkałych:</w:t>
      </w:r>
    </w:p>
    <w:p w14:paraId="319713FD" w14:textId="047FF146" w:rsidR="00773F0C" w:rsidRDefault="005E4A84" w:rsidP="00773F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przeterminowane leki,</w:t>
      </w:r>
      <w:r w:rsidR="00773F0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73F0C">
        <w:rPr>
          <w:rFonts w:ascii="TimesNewRomanPSMT" w:hAnsi="TimesNewRomanPSMT" w:cs="TimesNewRomanPSMT"/>
          <w:color w:val="000000"/>
          <w:sz w:val="24"/>
          <w:szCs w:val="24"/>
        </w:rPr>
        <w:t>odbierane będą w zorganizowanych przez gminę punktach zbiórki:</w:t>
      </w:r>
    </w:p>
    <w:p w14:paraId="0BE68F54" w14:textId="114DAEF9" w:rsidR="00773F0C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aptece i punkcie aptecznym (w godzinach ich pracy);</w:t>
      </w:r>
    </w:p>
    <w:p w14:paraId="4C39E723" w14:textId="7BBA6E11" w:rsidR="00773F0C" w:rsidRDefault="005E4A84" w:rsidP="00773F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2) zużyte baterie i akumulatory, </w:t>
      </w:r>
      <w:r w:rsidR="00773F0C">
        <w:rPr>
          <w:rFonts w:ascii="TimesNewRomanPSMT" w:hAnsi="TimesNewRomanPSMT" w:cs="TimesNewRomanPSMT"/>
          <w:color w:val="000000"/>
          <w:sz w:val="24"/>
          <w:szCs w:val="24"/>
        </w:rPr>
        <w:t>odbierane będą w zorganizowanych przez Gminę punktach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73F0C">
        <w:rPr>
          <w:rFonts w:ascii="TimesNewRomanPSMT" w:hAnsi="TimesNewRomanPSMT" w:cs="TimesNewRomanPSMT"/>
          <w:color w:val="000000"/>
          <w:sz w:val="24"/>
          <w:szCs w:val="24"/>
        </w:rPr>
        <w:t xml:space="preserve">zbiórki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 budynku Urzędu Gminy Somianka, </w:t>
      </w:r>
      <w:r w:rsidR="00773F0C">
        <w:rPr>
          <w:rFonts w:ascii="Times New Roman" w:hAnsi="Times New Roman" w:cs="Times New Roman"/>
          <w:color w:val="000000"/>
          <w:sz w:val="24"/>
          <w:szCs w:val="24"/>
        </w:rPr>
        <w:t>parter (w godzina</w:t>
      </w:r>
      <w:r w:rsidR="00773F0C">
        <w:rPr>
          <w:rFonts w:ascii="TimesNewRomanPSMT" w:hAnsi="TimesNewRomanPSMT" w:cs="TimesNewRomanPSMT"/>
          <w:color w:val="000000"/>
          <w:sz w:val="24"/>
          <w:szCs w:val="24"/>
        </w:rPr>
        <w:t>ch pracy)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73F0C">
        <w:rPr>
          <w:rFonts w:ascii="TimesNewRomanPSMT" w:hAnsi="TimesNewRomanPSMT" w:cs="TimesNewRomanPSMT"/>
          <w:color w:val="000000"/>
          <w:sz w:val="24"/>
          <w:szCs w:val="24"/>
        </w:rPr>
        <w:t>oraz mogą być również oddane w punktach ich sprzedaży.</w:t>
      </w:r>
    </w:p>
    <w:p w14:paraId="359134A8" w14:textId="22817C98" w:rsidR="004043FB" w:rsidRDefault="00773F0C" w:rsidP="00404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D753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§ </w:t>
      </w:r>
      <w:r w:rsidRPr="003D7530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>
        <w:rPr>
          <w:rFonts w:ascii="TimesNewRomanPSMT" w:hAnsi="TimesNewRomanPSMT" w:cs="TimesNewRomanPSMT"/>
          <w:color w:val="000000"/>
          <w:sz w:val="24"/>
          <w:szCs w:val="24"/>
        </w:rPr>
        <w:t>1. Określa się, że mobilny odbiór pozostałych selektywnie zebranych odpadów</w:t>
      </w:r>
      <w:r w:rsidR="005E4A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komunalnych od właścicieli nieruchomości zamieszkałych dla odpadów wielkogabarytowych</w:t>
      </w:r>
      <w:r w:rsidR="005E4A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zu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żytego sprzętu elektrycznego i elektronicznego </w:t>
      </w:r>
      <w:r w:rsidR="004043FB">
        <w:rPr>
          <w:rFonts w:ascii="TimesNewRomanPSMT" w:hAnsi="TimesNewRomanPSMT" w:cs="TimesNewRomanPSMT"/>
          <w:color w:val="000000"/>
          <w:sz w:val="24"/>
          <w:szCs w:val="24"/>
        </w:rPr>
        <w:t xml:space="preserve">oraz opon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będzie odbywał się </w:t>
      </w:r>
      <w:r w:rsidR="004043FB" w:rsidRPr="00B35FA0">
        <w:rPr>
          <w:rFonts w:ascii="Times New Roman" w:hAnsi="Times New Roman"/>
          <w:sz w:val="24"/>
          <w:szCs w:val="24"/>
        </w:rPr>
        <w:t xml:space="preserve">dwa razy w roku w okresie </w:t>
      </w:r>
      <w:proofErr w:type="spellStart"/>
      <w:r w:rsidR="004043FB" w:rsidRPr="00B35FA0">
        <w:rPr>
          <w:rFonts w:ascii="Times New Roman" w:hAnsi="Times New Roman"/>
          <w:sz w:val="24"/>
          <w:szCs w:val="24"/>
        </w:rPr>
        <w:t>wiosenno</w:t>
      </w:r>
      <w:proofErr w:type="spellEnd"/>
      <w:r w:rsidR="004043FB" w:rsidRPr="00B35FA0">
        <w:rPr>
          <w:rFonts w:ascii="Times New Roman" w:hAnsi="Times New Roman"/>
          <w:sz w:val="24"/>
          <w:szCs w:val="24"/>
        </w:rPr>
        <w:t xml:space="preserve"> </w:t>
      </w:r>
      <w:r w:rsidR="004043FB">
        <w:rPr>
          <w:rFonts w:ascii="Times New Roman" w:hAnsi="Times New Roman"/>
          <w:sz w:val="24"/>
          <w:szCs w:val="24"/>
        </w:rPr>
        <w:t>–</w:t>
      </w:r>
      <w:r w:rsidR="004043FB" w:rsidRPr="00B35FA0">
        <w:rPr>
          <w:rFonts w:ascii="Times New Roman" w:hAnsi="Times New Roman"/>
          <w:sz w:val="24"/>
          <w:szCs w:val="24"/>
        </w:rPr>
        <w:t xml:space="preserve"> jesiennym</w:t>
      </w:r>
      <w:r w:rsidR="004043FB">
        <w:rPr>
          <w:rFonts w:ascii="Times New Roman" w:hAnsi="Times New Roman"/>
          <w:sz w:val="24"/>
          <w:szCs w:val="24"/>
        </w:rPr>
        <w:t>.</w:t>
      </w:r>
      <w:r w:rsidR="004043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65EFE43D" w14:textId="7E9C0A49" w:rsidR="00773F0C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Terminy odbioru ww. odpadów zostaną ustalo</w:t>
      </w:r>
      <w:r w:rsidR="00620D8C">
        <w:rPr>
          <w:rFonts w:ascii="TimesNewRomanPSMT" w:hAnsi="TimesNewRomanPSMT" w:cs="TimesNewRomanPSMT"/>
          <w:color w:val="000000"/>
          <w:sz w:val="24"/>
          <w:szCs w:val="24"/>
        </w:rPr>
        <w:t xml:space="preserve">ne w harmonogramach i podane do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publicznej wiadomości.</w:t>
      </w:r>
    </w:p>
    <w:p w14:paraId="76AB58D3" w14:textId="4343902D" w:rsidR="00773F0C" w:rsidRDefault="00773F0C" w:rsidP="00404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3. Powyższe odpady można w każdym dogodnym terminie oddać </w:t>
      </w:r>
      <w:r w:rsidR="00620D8C">
        <w:rPr>
          <w:rFonts w:ascii="TimesNewRomanPSMT" w:hAnsi="TimesNewRomanPSMT" w:cs="TimesNewRomanPSMT"/>
          <w:color w:val="000000"/>
          <w:sz w:val="24"/>
          <w:szCs w:val="24"/>
        </w:rPr>
        <w:t xml:space="preserve">też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</w:t>
      </w:r>
      <w:r w:rsidR="004043FB">
        <w:rPr>
          <w:rFonts w:ascii="TimesNewRomanPSMT" w:hAnsi="TimesNewRomanPSMT" w:cs="TimesNewRomanPSMT"/>
          <w:color w:val="000000"/>
          <w:sz w:val="24"/>
          <w:szCs w:val="24"/>
        </w:rPr>
        <w:t>lokalizacji wskazanej przez Gminę.</w:t>
      </w:r>
    </w:p>
    <w:p w14:paraId="1A0BF478" w14:textId="5DEC40B1" w:rsidR="00620D8C" w:rsidRPr="005E4A84" w:rsidRDefault="00773F0C" w:rsidP="005E4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D7530">
        <w:rPr>
          <w:rFonts w:ascii="TimesNewRomanPSMT" w:hAnsi="TimesNewRomanPSMT" w:cs="TimesNewRomanPSMT"/>
          <w:b/>
          <w:color w:val="000000"/>
          <w:sz w:val="24"/>
          <w:szCs w:val="24"/>
        </w:rPr>
        <w:t>§ 1</w:t>
      </w:r>
      <w:r w:rsidRPr="003D7530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5E4A84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Odpady dostarczane </w:t>
      </w:r>
      <w:r w:rsidR="004043FB">
        <w:rPr>
          <w:rFonts w:ascii="TimesNewRomanPSMT" w:hAnsi="TimesNewRomanPSMT" w:cs="TimesNewRomanPSMT"/>
          <w:color w:val="000000"/>
          <w:sz w:val="24"/>
          <w:szCs w:val="24"/>
        </w:rPr>
        <w:t>do lokalizacji wskazanej przez Gminę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powinny być posegregowane</w:t>
      </w:r>
      <w:r w:rsidR="005E4A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oraz właściwie zabezpieczone.</w:t>
      </w:r>
      <w:r w:rsidR="00620D8C" w:rsidRPr="00620D8C">
        <w:rPr>
          <w:sz w:val="24"/>
          <w:szCs w:val="24"/>
        </w:rPr>
        <w:t xml:space="preserve"> </w:t>
      </w:r>
    </w:p>
    <w:p w14:paraId="09BE6437" w14:textId="3ADCD10F" w:rsidR="00620D8C" w:rsidRDefault="005E4A84" w:rsidP="005E4A84">
      <w:pPr>
        <w:pStyle w:val="Teksttreci0"/>
        <w:tabs>
          <w:tab w:val="left" w:pos="949"/>
        </w:tabs>
        <w:spacing w:before="0" w:after="0"/>
        <w:ind w:right="4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620D8C">
        <w:rPr>
          <w:color w:val="auto"/>
          <w:sz w:val="24"/>
          <w:szCs w:val="24"/>
        </w:rPr>
        <w:t xml:space="preserve">. </w:t>
      </w:r>
      <w:r w:rsidR="00620D8C" w:rsidRPr="00415846">
        <w:rPr>
          <w:color w:val="auto"/>
          <w:sz w:val="24"/>
          <w:szCs w:val="24"/>
        </w:rPr>
        <w:t xml:space="preserve">Odpady selektywnie zebrane w ramach ponoszonej opłaty za gospodarowanie odpadami mogą być dostarczone </w:t>
      </w:r>
      <w:r w:rsidR="00620D8C">
        <w:rPr>
          <w:color w:val="auto"/>
          <w:sz w:val="24"/>
          <w:szCs w:val="24"/>
        </w:rPr>
        <w:t xml:space="preserve">do </w:t>
      </w:r>
      <w:r w:rsidR="00620D8C">
        <w:rPr>
          <w:rFonts w:ascii="TimesNewRomanPSMT" w:hAnsi="TimesNewRomanPSMT" w:cs="TimesNewRomanPSMT"/>
          <w:sz w:val="24"/>
          <w:szCs w:val="24"/>
        </w:rPr>
        <w:t>lokalizacji wskazanej przez Gminę</w:t>
      </w:r>
      <w:r w:rsidR="00620D8C" w:rsidRPr="00415846">
        <w:rPr>
          <w:color w:val="auto"/>
          <w:sz w:val="24"/>
          <w:szCs w:val="24"/>
        </w:rPr>
        <w:t xml:space="preserve"> który zapewnia przyjmowanie odpadów komunalnych tj. papieru, metali, tworzyw sztucznych, szkła, odpadów wielomateriałowych,  przeterminowanych leków i chemikaliów, zużytych baterii i akumulatorów, zużytego kompletnego sprzętu elektrycznego i elektronicznego, mebli i innych odpadów wielkogabarytowych, odpadów budowlanych i rozbiórkowych stanowiących odpady komunalne, zużytych opon,  odzieży i tekstyliów w tym odpadów opakowaniowych z tekstyliów, odpadów niebezpiecznych, odpadów niekwalifikujących się do odpadów medycznych powstałych w gospodarstwach domowych  w wyniku przyjmowania produktów leczniczych w formie iniekcji i prowadzenia monitoringu poziomu substancji we krwi, w szczególności igieł i strzykawek.</w:t>
      </w:r>
    </w:p>
    <w:p w14:paraId="701306B3" w14:textId="5B784539" w:rsidR="00620D8C" w:rsidRPr="00415846" w:rsidRDefault="005E4A84" w:rsidP="005E4A84">
      <w:pPr>
        <w:pStyle w:val="Teksttreci0"/>
        <w:tabs>
          <w:tab w:val="left" w:pos="949"/>
        </w:tabs>
        <w:spacing w:before="0" w:after="0"/>
        <w:ind w:right="4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620D8C">
        <w:rPr>
          <w:color w:val="auto"/>
          <w:sz w:val="24"/>
          <w:szCs w:val="24"/>
        </w:rPr>
        <w:t xml:space="preserve">. </w:t>
      </w:r>
      <w:r w:rsidR="00620D8C" w:rsidRPr="00415846">
        <w:rPr>
          <w:color w:val="auto"/>
          <w:sz w:val="24"/>
          <w:szCs w:val="24"/>
        </w:rPr>
        <w:t xml:space="preserve">Odpady budowlane i rozbiórkowe będą odbierane </w:t>
      </w:r>
      <w:r w:rsidR="00620D8C">
        <w:rPr>
          <w:color w:val="auto"/>
          <w:sz w:val="24"/>
          <w:szCs w:val="24"/>
        </w:rPr>
        <w:t xml:space="preserve">w </w:t>
      </w:r>
      <w:r w:rsidR="00620D8C">
        <w:rPr>
          <w:rFonts w:ascii="TimesNewRomanPSMT" w:hAnsi="TimesNewRomanPSMT" w:cs="TimesNewRomanPSMT"/>
          <w:sz w:val="24"/>
          <w:szCs w:val="24"/>
        </w:rPr>
        <w:t>lokalizacji wskazanej przez Gminę</w:t>
      </w:r>
      <w:r w:rsidR="00746BA8">
        <w:rPr>
          <w:rFonts w:ascii="TimesNewRomanPSMT" w:hAnsi="TimesNewRomanPSMT" w:cs="TimesNewRomanPSMT"/>
          <w:sz w:val="24"/>
          <w:szCs w:val="24"/>
        </w:rPr>
        <w:t>,</w:t>
      </w:r>
      <w:r w:rsidR="00620D8C" w:rsidRPr="00415846">
        <w:rPr>
          <w:color w:val="auto"/>
          <w:sz w:val="24"/>
          <w:szCs w:val="24"/>
        </w:rPr>
        <w:t xml:space="preserve"> </w:t>
      </w:r>
      <w:r w:rsidR="00746BA8">
        <w:rPr>
          <w:color w:val="auto"/>
          <w:sz w:val="24"/>
          <w:szCs w:val="24"/>
        </w:rPr>
        <w:t>j</w:t>
      </w:r>
      <w:r w:rsidR="00620D8C" w:rsidRPr="00415846">
        <w:rPr>
          <w:color w:val="auto"/>
          <w:sz w:val="24"/>
          <w:szCs w:val="24"/>
        </w:rPr>
        <w:t>eśli odpady budowlane i rozbiórkowe powstają na terenie nieruchomości na skutek prac prowadzonych przez firmę remontową, to ta firma staje się wytwórcą odpadów i jest odpowiedzialna za ich zbieranie, wywóz i utylizację na własny koszt zgodnie z obowiązującymi przepisami prawa.</w:t>
      </w:r>
    </w:p>
    <w:p w14:paraId="6AD622AF" w14:textId="77777777" w:rsidR="00773F0C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D7530">
        <w:rPr>
          <w:rFonts w:ascii="TimesNewRomanPSMT" w:hAnsi="TimesNewRomanPSMT" w:cs="TimesNewRomanPSMT"/>
          <w:b/>
          <w:color w:val="000000"/>
          <w:sz w:val="24"/>
          <w:szCs w:val="24"/>
        </w:rPr>
        <w:t>§ 1</w:t>
      </w:r>
      <w:r w:rsidRPr="003D753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Właściciele nieruchomości, na których znajdują się tereny lub obiekty służące do</w:t>
      </w:r>
    </w:p>
    <w:p w14:paraId="29F2E32E" w14:textId="1116F2AB" w:rsidR="00773F0C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użytku publicznego, zobowiązani są do właściwego zagospodarowania odpadó</w:t>
      </w:r>
      <w:r w:rsidR="004043FB">
        <w:rPr>
          <w:rFonts w:ascii="TimesNewRomanPSMT" w:hAnsi="TimesNewRomanPSMT" w:cs="TimesNewRomanPSMT"/>
          <w:color w:val="000000"/>
          <w:sz w:val="24"/>
          <w:szCs w:val="24"/>
        </w:rPr>
        <w:t xml:space="preserve">w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powstających na ich terenie, w tym odpadów zielonych powstających przy pielę</w:t>
      </w:r>
      <w:r w:rsidR="004043FB">
        <w:rPr>
          <w:rFonts w:ascii="TimesNewRomanPSMT" w:hAnsi="TimesNewRomanPSMT" w:cs="TimesNewRomanPSMT"/>
          <w:color w:val="000000"/>
          <w:sz w:val="24"/>
          <w:szCs w:val="24"/>
        </w:rPr>
        <w:t xml:space="preserve">gnacji zieleni,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poprzez ustawienie odpowiedniej ilości koszy ulicznych na odpady i ich opróżni</w:t>
      </w:r>
      <w:r>
        <w:rPr>
          <w:rFonts w:ascii="Times New Roman" w:hAnsi="Times New Roman" w:cs="Times New Roman"/>
          <w:color w:val="000000"/>
          <w:sz w:val="24"/>
          <w:szCs w:val="24"/>
        </w:rPr>
        <w:t>ania</w:t>
      </w:r>
      <w:r w:rsidR="004043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 częstotliwością zapobiegającą przepełnieniu, nie rzadziej jednak niż jeden raz w miesiącu.</w:t>
      </w:r>
    </w:p>
    <w:p w14:paraId="1D0BBD3D" w14:textId="19060711" w:rsidR="00773F0C" w:rsidRPr="005E4A84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D753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§ </w:t>
      </w:r>
      <w:r w:rsidRPr="003D7530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>
        <w:rPr>
          <w:rFonts w:ascii="TimesNewRomanPSMT" w:hAnsi="TimesNewRomanPSMT" w:cs="TimesNewRomanPSMT"/>
          <w:color w:val="000000"/>
          <w:sz w:val="24"/>
          <w:szCs w:val="24"/>
        </w:rPr>
        <w:t>. Właściciele sklepów, punktów gastronomicznych lub usługowych obowiązani są</w:t>
      </w:r>
      <w:r w:rsidR="005E4A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z w:val="24"/>
          <w:szCs w:val="24"/>
        </w:rPr>
        <w:t>o ustawienia koszy na śmieci przed użytkowanymi lokalami i zapewnienia ich opróżniania</w:t>
      </w:r>
      <w:r w:rsidR="005E4A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 częstotliwością zapobiegającą ich przepełnieniu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667813C" w14:textId="77777777" w:rsidR="00773F0C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>) dla obiektów usługowych oraz handlowych z wyłączeniem wprowadzających do obrotu</w:t>
      </w:r>
    </w:p>
    <w:p w14:paraId="2BD5BDDB" w14:textId="77777777" w:rsidR="00773F0C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żywność nie rzadziej niż raz na dwa </w:t>
      </w:r>
      <w:r>
        <w:rPr>
          <w:rFonts w:ascii="Times New Roman" w:hAnsi="Times New Roman" w:cs="Times New Roman"/>
          <w:color w:val="000000"/>
          <w:sz w:val="24"/>
          <w:szCs w:val="24"/>
        </w:rPr>
        <w:t>tygodnie;</w:t>
      </w:r>
    </w:p>
    <w:p w14:paraId="41E132FB" w14:textId="77777777" w:rsidR="00773F0C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) dla gastronomii, obiektów usługowych, handlowych wprowadzających do obrotu żywność</w:t>
      </w:r>
    </w:p>
    <w:p w14:paraId="776D9867" w14:textId="77777777" w:rsidR="00773F0C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nie rzadziej niż 1 raz na tydzień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ED7CE1" w14:textId="0BEDF53C" w:rsidR="00773F0C" w:rsidRPr="00746BA8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530">
        <w:rPr>
          <w:rFonts w:ascii="TimesNewRomanPSMT" w:hAnsi="TimesNewRomanPSMT" w:cs="TimesNewRomanPSMT"/>
          <w:b/>
          <w:color w:val="000000"/>
          <w:sz w:val="24"/>
          <w:szCs w:val="24"/>
        </w:rPr>
        <w:t>§ 15</w:t>
      </w:r>
      <w:r>
        <w:rPr>
          <w:rFonts w:ascii="Times New Roman" w:hAnsi="Times New Roman" w:cs="Times New Roman"/>
          <w:color w:val="000000"/>
          <w:sz w:val="24"/>
          <w:szCs w:val="24"/>
        </w:rPr>
        <w:t>. W przypadku imprez masowych organizowanych na terenie przeznaczonym do</w:t>
      </w:r>
      <w:r w:rsidR="0074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użytku publicznego wprowadza się obowiązek usuwania odpadów komunalnych</w:t>
      </w:r>
      <w:r w:rsidR="0074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bezpośrednio po zakończeniu imprezy.</w:t>
      </w:r>
    </w:p>
    <w:p w14:paraId="5621D168" w14:textId="38C60D4F" w:rsidR="00CD3BCE" w:rsidRDefault="00CD3BCE" w:rsidP="00CD3B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7530">
        <w:rPr>
          <w:rFonts w:ascii="TimesNewRomanPSMT" w:hAnsi="TimesNewRomanPSMT" w:cs="TimesNewRomanPSMT"/>
          <w:b/>
          <w:sz w:val="24"/>
          <w:szCs w:val="24"/>
        </w:rPr>
        <w:t>§ 1</w:t>
      </w:r>
      <w:r w:rsidRPr="003D753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1. Właściciel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NewRomanPSMT" w:hAnsi="TimesNewRomanPSMT" w:cs="TimesNewRomanPSMT"/>
          <w:sz w:val="24"/>
          <w:szCs w:val="24"/>
        </w:rPr>
        <w:t>nieruchomości, którzy posiadają przydomowe oczyszczalnie</w:t>
      </w:r>
      <w:r w:rsidR="007E03E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ścieków bytowych lub zbiorniki bezodpływowe nieczystości ciekłych zapewniają utrzymanie</w:t>
      </w:r>
      <w:r w:rsidR="007E03E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czystości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NewRomanPSMT" w:hAnsi="TimesNewRomanPSMT" w:cs="TimesNewRomanPSMT"/>
          <w:sz w:val="24"/>
          <w:szCs w:val="24"/>
        </w:rPr>
        <w:t>porządku na jej terenie poprzez dostosowanie wielkości zbiornika bezodpływowego do ilości osób stale lub czasowo przebywających na jej terenie, w taki sposób by jego opróżnianie odbywało się z częstotliwością zapewniającą niedopuszczenie do przepeł</w:t>
      </w:r>
      <w:r w:rsidR="007E03EC">
        <w:rPr>
          <w:rFonts w:ascii="TimesNewRomanPSMT" w:hAnsi="TimesNewRomanPSMT" w:cs="TimesNewRomanPSMT"/>
          <w:sz w:val="24"/>
          <w:szCs w:val="24"/>
        </w:rPr>
        <w:t xml:space="preserve">nienia zbiornika, uwzględniając </w:t>
      </w:r>
      <w:r>
        <w:rPr>
          <w:rFonts w:ascii="TimesNewRomanPSMT" w:hAnsi="TimesNewRomanPSMT" w:cs="TimesNewRomanPSMT"/>
          <w:sz w:val="24"/>
          <w:szCs w:val="24"/>
        </w:rPr>
        <w:t>następujące normy:</w:t>
      </w:r>
    </w:p>
    <w:p w14:paraId="6A6B7831" w14:textId="77777777" w:rsidR="00CD3BCE" w:rsidRDefault="00CD3BCE" w:rsidP="00CD3B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gospodarstwa domowe </w:t>
      </w:r>
      <w:r>
        <w:rPr>
          <w:rFonts w:ascii="TimesNewRomanPSMT" w:hAnsi="TimesNewRomanPSMT" w:cs="TimesNewRomanPSMT"/>
          <w:sz w:val="24"/>
          <w:szCs w:val="24"/>
        </w:rPr>
        <w:t>– 3,0m3 /osobę/miesiąc;</w:t>
      </w:r>
    </w:p>
    <w:p w14:paraId="37EEE1D8" w14:textId="77777777" w:rsidR="00CD3BCE" w:rsidRDefault="00CD3BCE" w:rsidP="00CD3B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bary restauracje, jadłodajnie – 3,0m3 /1 miejsce/miesiąc;</w:t>
      </w:r>
    </w:p>
    <w:p w14:paraId="625AE07A" w14:textId="77777777" w:rsidR="00CD3BCE" w:rsidRDefault="00CD3BCE" w:rsidP="00CD3B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kawiarnie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0,8 m3 </w:t>
      </w:r>
      <w:r>
        <w:rPr>
          <w:rFonts w:ascii="TimesNewRomanPSMT" w:hAnsi="TimesNewRomanPSMT" w:cs="TimesNewRomanPSMT"/>
          <w:sz w:val="24"/>
          <w:szCs w:val="24"/>
        </w:rPr>
        <w:t>/miejsce/miesiąc;</w:t>
      </w:r>
    </w:p>
    <w:p w14:paraId="53628D53" w14:textId="77777777" w:rsidR="00CD3BCE" w:rsidRDefault="00CD3BCE" w:rsidP="00CD3B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4) sklepy spożywcze – </w:t>
      </w:r>
      <w:r>
        <w:rPr>
          <w:rFonts w:ascii="Times New Roman" w:hAnsi="Times New Roman" w:cs="Times New Roman"/>
          <w:sz w:val="24"/>
          <w:szCs w:val="24"/>
        </w:rPr>
        <w:t>2,0 m3 / 1 zatrudnionego</w:t>
      </w:r>
      <w:r>
        <w:rPr>
          <w:rFonts w:ascii="TimesNewRomanPSMT" w:hAnsi="TimesNewRomanPSMT" w:cs="TimesNewRomanPSMT"/>
          <w:sz w:val="24"/>
          <w:szCs w:val="24"/>
        </w:rPr>
        <w:t>/ miesiąc;</w:t>
      </w:r>
    </w:p>
    <w:p w14:paraId="06D47D4D" w14:textId="77777777" w:rsidR="00CD3BCE" w:rsidRDefault="00CD3BCE" w:rsidP="00CD3B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pozo</w:t>
      </w:r>
      <w:r>
        <w:rPr>
          <w:rFonts w:ascii="TimesNewRomanPSMT" w:hAnsi="TimesNewRomanPSMT" w:cs="TimesNewRomanPSMT"/>
          <w:sz w:val="24"/>
          <w:szCs w:val="24"/>
        </w:rPr>
        <w:t xml:space="preserve">stałe sklepy – </w:t>
      </w:r>
      <w:r>
        <w:rPr>
          <w:rFonts w:ascii="Times New Roman" w:hAnsi="Times New Roman" w:cs="Times New Roman"/>
          <w:sz w:val="24"/>
          <w:szCs w:val="24"/>
        </w:rPr>
        <w:t xml:space="preserve">0,9 m3 </w:t>
      </w:r>
      <w:r>
        <w:rPr>
          <w:rFonts w:ascii="TimesNewRomanPSMT" w:hAnsi="TimesNewRomanPSMT" w:cs="TimesNewRomanPSMT"/>
          <w:sz w:val="24"/>
          <w:szCs w:val="24"/>
        </w:rPr>
        <w:t>/1zatrudnionego/miesiąc;</w:t>
      </w:r>
    </w:p>
    <w:p w14:paraId="20D7A5C7" w14:textId="77777777" w:rsidR="00CD3BCE" w:rsidRDefault="00CD3BCE" w:rsidP="00CD3B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apteki </w:t>
      </w:r>
      <w:r>
        <w:rPr>
          <w:rFonts w:ascii="TimesNewRomanPSMT" w:hAnsi="TimesNewRomanPSMT" w:cs="TimesNewRomanPSMT"/>
          <w:sz w:val="24"/>
          <w:szCs w:val="24"/>
        </w:rPr>
        <w:t>– 3,0m3 / 1 zatrudnionego/miesiąc;</w:t>
      </w:r>
    </w:p>
    <w:p w14:paraId="0BFF7C9E" w14:textId="77777777" w:rsidR="00CD3BCE" w:rsidRDefault="00CD3BCE" w:rsidP="00CD3B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przychodnie lekarskie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0,5m3/ 1 </w:t>
      </w:r>
      <w:r>
        <w:rPr>
          <w:rFonts w:ascii="TimesNewRomanPSMT" w:hAnsi="TimesNewRomanPSMT" w:cs="TimesNewRomanPSMT"/>
          <w:sz w:val="24"/>
          <w:szCs w:val="24"/>
        </w:rPr>
        <w:t>zatrudnionego/miesiąc;</w:t>
      </w:r>
    </w:p>
    <w:p w14:paraId="635C6B26" w14:textId="77777777" w:rsidR="00CD3BCE" w:rsidRDefault="00CD3BCE" w:rsidP="00CD3B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8) zakłady fryzjerskie i kosmetyczne – </w:t>
      </w:r>
      <w:r>
        <w:rPr>
          <w:rFonts w:ascii="Times New Roman" w:hAnsi="Times New Roman" w:cs="Times New Roman"/>
          <w:sz w:val="24"/>
          <w:szCs w:val="24"/>
        </w:rPr>
        <w:t xml:space="preserve">4,5 m3 </w:t>
      </w:r>
      <w:r>
        <w:rPr>
          <w:rFonts w:ascii="TimesNewRomanPSMT" w:hAnsi="TimesNewRomanPSMT" w:cs="TimesNewRomanPSMT"/>
          <w:sz w:val="24"/>
          <w:szCs w:val="24"/>
        </w:rPr>
        <w:t>/ 1 zatrudnionego/miesiąc;</w:t>
      </w:r>
    </w:p>
    <w:p w14:paraId="6B878205" w14:textId="77777777" w:rsidR="00CD3BCE" w:rsidRDefault="00CD3BCE" w:rsidP="00CD3B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9) pozostałe zakłady usługowe –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NewRomanPSMT" w:hAnsi="TimesNewRomanPSMT" w:cs="TimesNewRomanPSMT"/>
          <w:sz w:val="24"/>
          <w:szCs w:val="24"/>
        </w:rPr>
        <w:t>,45m3 / 1 zatrudnionego/miesiąc;</w:t>
      </w:r>
    </w:p>
    <w:p w14:paraId="4893E543" w14:textId="77777777" w:rsidR="00CD3BCE" w:rsidRDefault="00CD3BCE" w:rsidP="00CD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10) zakłady produkcyjne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CF2775" w14:textId="042B141E" w:rsidR="00CD3BCE" w:rsidRDefault="00CD3BCE" w:rsidP="00CD3B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bez natrysków – </w:t>
      </w:r>
      <w:r>
        <w:rPr>
          <w:rFonts w:ascii="Times New Roman" w:hAnsi="Times New Roman" w:cs="Times New Roman"/>
          <w:sz w:val="24"/>
          <w:szCs w:val="24"/>
        </w:rPr>
        <w:t>0,45m3 /1zatrudnionego</w:t>
      </w:r>
      <w:r w:rsidR="00746BA8">
        <w:rPr>
          <w:rFonts w:ascii="TimesNewRomanPSMT" w:hAnsi="TimesNewRomanPSMT" w:cs="TimesNewRomanPSMT"/>
          <w:sz w:val="24"/>
          <w:szCs w:val="24"/>
        </w:rPr>
        <w:t>/miesiąc;</w:t>
      </w:r>
    </w:p>
    <w:p w14:paraId="6229B7D3" w14:textId="77777777" w:rsidR="00CD3BCE" w:rsidRDefault="00CD3BCE" w:rsidP="00CD3B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 natryskami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1,5m3 /1zatrudnionego</w:t>
      </w:r>
      <w:r>
        <w:rPr>
          <w:rFonts w:ascii="TimesNewRomanPSMT" w:hAnsi="TimesNewRomanPSMT" w:cs="TimesNewRomanPSMT"/>
          <w:sz w:val="24"/>
          <w:szCs w:val="24"/>
        </w:rPr>
        <w:t>/miesiąc.</w:t>
      </w:r>
    </w:p>
    <w:p w14:paraId="07C29D71" w14:textId="4EC02720" w:rsidR="00CD3BCE" w:rsidRPr="00746BA8" w:rsidRDefault="00CD3BCE" w:rsidP="00CD3B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2. Zbiorniki bezodpływowe w zakresie częstotliwości ich opróżniania oraz planu</w:t>
      </w:r>
      <w:r w:rsidR="00746BA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rozwoju sieci kanali</w:t>
      </w:r>
      <w:r>
        <w:rPr>
          <w:rFonts w:ascii="TimesNewRomanPSMT" w:hAnsi="TimesNewRomanPSMT" w:cs="TimesNewRomanPSMT"/>
          <w:sz w:val="24"/>
          <w:szCs w:val="24"/>
        </w:rPr>
        <w:t>zacyjnej na terenie gminy Somianka podlegają kontroli i ewidencji</w:t>
      </w:r>
      <w:r w:rsidR="00746BA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gminnej.</w:t>
      </w:r>
    </w:p>
    <w:p w14:paraId="2C0B8D73" w14:textId="32E10A7A" w:rsidR="00CD3BCE" w:rsidRPr="00415846" w:rsidRDefault="00CD3BCE" w:rsidP="00CD3BCE">
      <w:pPr>
        <w:pStyle w:val="Domylnie"/>
        <w:tabs>
          <w:tab w:val="left" w:pos="142"/>
        </w:tabs>
        <w:autoSpaceDE w:val="0"/>
        <w:spacing w:after="0" w:line="276" w:lineRule="auto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3.</w:t>
      </w:r>
      <w:r w:rsidRPr="00415846">
        <w:rPr>
          <w:rFonts w:eastAsia="Arial"/>
          <w:color w:val="auto"/>
        </w:rPr>
        <w:t xml:space="preserve">Właściciele nieruchomości obowiązani są do pozbywania się nieczystości ciekłych </w:t>
      </w:r>
      <w:r w:rsidRPr="00415846">
        <w:rPr>
          <w:rFonts w:eastAsia="Arial"/>
          <w:color w:val="auto"/>
        </w:rPr>
        <w:br/>
        <w:t xml:space="preserve"> z terenu nieruchomości co najmniej raz na rok, z zastrzeżeniem ust. 1.</w:t>
      </w:r>
    </w:p>
    <w:p w14:paraId="7722C3BB" w14:textId="03596AC9" w:rsidR="00CD3BCE" w:rsidRDefault="00CD3BCE" w:rsidP="00CD3BC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D3BCE">
        <w:rPr>
          <w:rFonts w:ascii="Times New Roman" w:hAnsi="Times New Roman" w:cs="Times New Roman"/>
          <w:sz w:val="24"/>
          <w:szCs w:val="24"/>
        </w:rPr>
        <w:t>Częstotliwość opróżniania  zbiorników oczyszczalni przydomowych z osadów ściekowych wynika z ich instrukcji eksploatacji</w:t>
      </w:r>
      <w:r w:rsidRPr="00415846">
        <w:t>.</w:t>
      </w:r>
    </w:p>
    <w:p w14:paraId="20408EBE" w14:textId="77777777" w:rsidR="006D65A8" w:rsidRDefault="006D65A8" w:rsidP="00CD3BCE">
      <w:pPr>
        <w:autoSpaceDE w:val="0"/>
        <w:autoSpaceDN w:val="0"/>
        <w:adjustRightInd w:val="0"/>
        <w:spacing w:after="0" w:line="240" w:lineRule="auto"/>
      </w:pPr>
    </w:p>
    <w:p w14:paraId="320AD863" w14:textId="6F06DE1E" w:rsidR="006D65A8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Rozdział 5</w:t>
      </w:r>
    </w:p>
    <w:p w14:paraId="651C100D" w14:textId="75840F4B" w:rsidR="006D65A8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Inne wymagania wynikające z wojewódzkiego planu gospodarki odpadami</w:t>
      </w:r>
    </w:p>
    <w:p w14:paraId="664BADC0" w14:textId="77777777" w:rsidR="006D65A8" w:rsidRPr="006D65A8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14:paraId="00A0A482" w14:textId="3E2ACC76" w:rsidR="006D65A8" w:rsidRPr="003D7530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A312B">
        <w:rPr>
          <w:rFonts w:ascii="TimesNewRomanPSMT" w:hAnsi="TimesNewRomanPSMT" w:cs="TimesNewRomanPSMT"/>
          <w:b/>
          <w:sz w:val="24"/>
          <w:szCs w:val="24"/>
        </w:rPr>
        <w:t>§ 1</w:t>
      </w:r>
      <w:r w:rsidRPr="00DA312B">
        <w:rPr>
          <w:rFonts w:ascii="Times New Roman" w:hAnsi="Times New Roman" w:cs="Times New Roman"/>
          <w:b/>
          <w:sz w:val="24"/>
          <w:szCs w:val="24"/>
        </w:rPr>
        <w:t>7</w:t>
      </w:r>
      <w:r w:rsidR="00746BA8">
        <w:rPr>
          <w:rFonts w:ascii="Times New Roman" w:hAnsi="Times New Roman" w:cs="Times New Roman"/>
          <w:sz w:val="24"/>
          <w:szCs w:val="24"/>
        </w:rPr>
        <w:t xml:space="preserve">.1. </w:t>
      </w:r>
      <w:r w:rsidRPr="003D7530">
        <w:rPr>
          <w:rFonts w:ascii="TimesNewRomanPSMT" w:hAnsi="TimesNewRomanPSMT" w:cs="TimesNewRomanPSMT"/>
          <w:sz w:val="24"/>
          <w:szCs w:val="24"/>
        </w:rPr>
        <w:t>Podmioty prowadzące działalność w zakresie odbierania odpadów komunalnych</w:t>
      </w:r>
    </w:p>
    <w:p w14:paraId="2DD3C447" w14:textId="77777777" w:rsidR="006D65A8" w:rsidRPr="003D7530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7530">
        <w:rPr>
          <w:rFonts w:ascii="TimesNewRomanPSMT" w:hAnsi="TimesNewRomanPSMT" w:cs="TimesNewRomanPSMT"/>
          <w:sz w:val="24"/>
          <w:szCs w:val="24"/>
        </w:rPr>
        <w:t>obowiązane są w miarę możliwości rejestrować masę odbieranych poszczególnych rodzajów</w:t>
      </w:r>
    </w:p>
    <w:p w14:paraId="7BEA0B67" w14:textId="5B95010B" w:rsidR="006D65A8" w:rsidRPr="003D7530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7530">
        <w:rPr>
          <w:rFonts w:ascii="TimesNewRomanPSMT" w:hAnsi="TimesNewRomanPSMT" w:cs="TimesNewRomanPSMT"/>
          <w:sz w:val="24"/>
          <w:szCs w:val="24"/>
        </w:rPr>
        <w:t>segregowanych odpadów komunalnych odbieranych od poszczególnych właścicieli</w:t>
      </w:r>
      <w:r w:rsidR="00746BA8">
        <w:rPr>
          <w:rFonts w:ascii="TimesNewRomanPSMT" w:hAnsi="TimesNewRomanPSMT" w:cs="TimesNewRomanPSMT"/>
          <w:sz w:val="24"/>
          <w:szCs w:val="24"/>
        </w:rPr>
        <w:t xml:space="preserve"> </w:t>
      </w:r>
      <w:r w:rsidRPr="003D7530">
        <w:rPr>
          <w:rFonts w:ascii="TimesNewRomanPSMT" w:hAnsi="TimesNewRomanPSMT" w:cs="TimesNewRomanPSMT"/>
          <w:sz w:val="24"/>
          <w:szCs w:val="24"/>
        </w:rPr>
        <w:t>nieruchomości zbierających te odpady w sposób selektywny.</w:t>
      </w:r>
    </w:p>
    <w:p w14:paraId="5C0EF90C" w14:textId="77777777" w:rsidR="003D7530" w:rsidRPr="00746BA8" w:rsidRDefault="003D7530" w:rsidP="00746BA8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uppressAutoHyphens/>
        <w:autoSpaceDE w:val="0"/>
        <w:autoSpaceDN w:val="0"/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4440C">
        <w:rPr>
          <w:rFonts w:ascii="Times New Roman" w:hAnsi="Times New Roman"/>
          <w:bCs/>
        </w:rPr>
        <w:t xml:space="preserve">Właściciele nieruchomości powinni podejmować działania zmierzające do zmniejszenia ilości </w:t>
      </w:r>
      <w:r w:rsidRPr="00746BA8">
        <w:rPr>
          <w:rFonts w:ascii="Times New Roman" w:hAnsi="Times New Roman"/>
          <w:bCs/>
          <w:sz w:val="24"/>
          <w:szCs w:val="24"/>
        </w:rPr>
        <w:t>wytwarzanych odpadów, w szczególności poprzez:</w:t>
      </w:r>
    </w:p>
    <w:p w14:paraId="457520BE" w14:textId="1C133C24" w:rsidR="003D7530" w:rsidRPr="00746BA8" w:rsidRDefault="007E03EC" w:rsidP="00DA312B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3D7530" w:rsidRPr="00746BA8">
        <w:rPr>
          <w:rFonts w:ascii="Times New Roman" w:hAnsi="Times New Roman"/>
          <w:bCs/>
          <w:sz w:val="24"/>
          <w:szCs w:val="24"/>
        </w:rPr>
        <w:t>nikanie używania produktów nienadających się do recyklingu i kompostowania;</w:t>
      </w:r>
    </w:p>
    <w:p w14:paraId="3975FBA1" w14:textId="273718E2" w:rsidR="003D7530" w:rsidRPr="00746BA8" w:rsidRDefault="007E03EC" w:rsidP="00DA312B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="003D7530" w:rsidRPr="00746BA8">
        <w:rPr>
          <w:rFonts w:ascii="Times New Roman" w:hAnsi="Times New Roman"/>
          <w:bCs/>
          <w:sz w:val="24"/>
          <w:szCs w:val="24"/>
        </w:rPr>
        <w:t>upowanie produktów zapakowanych w minimalną ilość opakowań;</w:t>
      </w:r>
    </w:p>
    <w:p w14:paraId="7E432AD3" w14:textId="4653847E" w:rsidR="003D7530" w:rsidRPr="00746BA8" w:rsidRDefault="007E03EC" w:rsidP="00DA312B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="003D7530" w:rsidRPr="00746BA8">
        <w:rPr>
          <w:rFonts w:ascii="Times New Roman" w:hAnsi="Times New Roman"/>
          <w:bCs/>
          <w:sz w:val="24"/>
          <w:szCs w:val="24"/>
        </w:rPr>
        <w:t>upowanie produktów w opakowaniach zwrotnych.</w:t>
      </w:r>
    </w:p>
    <w:p w14:paraId="71CECA99" w14:textId="77777777" w:rsidR="003D7530" w:rsidRPr="00746BA8" w:rsidRDefault="003D7530" w:rsidP="003D7530">
      <w:pPr>
        <w:widowControl w:val="0"/>
        <w:numPr>
          <w:ilvl w:val="0"/>
          <w:numId w:val="24"/>
        </w:numPr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46BA8">
        <w:rPr>
          <w:rFonts w:ascii="Times New Roman" w:hAnsi="Times New Roman"/>
          <w:bCs/>
          <w:sz w:val="24"/>
          <w:szCs w:val="24"/>
        </w:rPr>
        <w:t>Gmina zobowiązuje się podejmować działania mające na celu:</w:t>
      </w:r>
    </w:p>
    <w:p w14:paraId="253F49CB" w14:textId="77777777" w:rsidR="003D7530" w:rsidRPr="00746BA8" w:rsidRDefault="003D7530" w:rsidP="00DA312B">
      <w:pPr>
        <w:widowControl w:val="0"/>
        <w:numPr>
          <w:ilvl w:val="0"/>
          <w:numId w:val="28"/>
        </w:numPr>
        <w:tabs>
          <w:tab w:val="left" w:pos="284"/>
          <w:tab w:val="left" w:pos="426"/>
        </w:tabs>
        <w:suppressAutoHyphens/>
        <w:autoSpaceDE w:val="0"/>
        <w:autoSpaceDN w:val="0"/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46BA8">
        <w:rPr>
          <w:rFonts w:ascii="Times New Roman" w:hAnsi="Times New Roman"/>
          <w:bCs/>
          <w:sz w:val="24"/>
          <w:szCs w:val="24"/>
        </w:rPr>
        <w:t>Zwiększenie poziomu wiedzy mieszkańców Gminy w zakresie selektywnej zbiórki odpadów komunalnych;</w:t>
      </w:r>
    </w:p>
    <w:p w14:paraId="07FEAE1E" w14:textId="77777777" w:rsidR="003D7530" w:rsidRPr="00746BA8" w:rsidRDefault="003D7530" w:rsidP="00DA312B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46BA8">
        <w:rPr>
          <w:rFonts w:ascii="Times New Roman" w:hAnsi="Times New Roman"/>
          <w:bCs/>
          <w:sz w:val="24"/>
          <w:szCs w:val="24"/>
        </w:rPr>
        <w:t>Promocję minimalizacji powstawania odpadów i ich preselekcji w gospodarstwach domowych;</w:t>
      </w:r>
    </w:p>
    <w:p w14:paraId="506A5F4F" w14:textId="77777777" w:rsidR="003D7530" w:rsidRPr="00746BA8" w:rsidRDefault="003D7530" w:rsidP="00DA312B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46BA8">
        <w:rPr>
          <w:rFonts w:ascii="Times New Roman" w:hAnsi="Times New Roman"/>
          <w:bCs/>
          <w:sz w:val="24"/>
          <w:szCs w:val="24"/>
        </w:rPr>
        <w:t>Upowszechnianie nowego systemu gospodarki odpadami komunalnymi.</w:t>
      </w:r>
    </w:p>
    <w:p w14:paraId="14CA7DA9" w14:textId="3B2BF08D" w:rsidR="00DA312B" w:rsidRPr="00746BA8" w:rsidRDefault="00DA312B" w:rsidP="00DA312B">
      <w:pPr>
        <w:widowControl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A8">
        <w:rPr>
          <w:rFonts w:ascii="Times New Roman" w:hAnsi="Times New Roman" w:cs="Times New Roman"/>
          <w:b/>
          <w:sz w:val="24"/>
          <w:szCs w:val="24"/>
        </w:rPr>
        <w:t xml:space="preserve">§ 18. </w:t>
      </w:r>
      <w:r w:rsidRPr="00746BA8">
        <w:rPr>
          <w:rFonts w:ascii="Times New Roman" w:hAnsi="Times New Roman" w:cs="Times New Roman"/>
          <w:bCs/>
          <w:sz w:val="24"/>
          <w:szCs w:val="24"/>
        </w:rPr>
        <w:t>Odpady pozostałe, nie nadające się do segregacji należy zagospodarować w pierw</w:t>
      </w:r>
      <w:r w:rsidR="00746BA8">
        <w:rPr>
          <w:rFonts w:ascii="Times New Roman" w:hAnsi="Times New Roman" w:cs="Times New Roman"/>
          <w:bCs/>
          <w:sz w:val="24"/>
          <w:szCs w:val="24"/>
        </w:rPr>
        <w:t>szej kolejności</w:t>
      </w:r>
      <w:r w:rsidRPr="00746BA8">
        <w:rPr>
          <w:rFonts w:ascii="Times New Roman" w:hAnsi="Times New Roman" w:cs="Times New Roman"/>
          <w:bCs/>
          <w:sz w:val="24"/>
          <w:szCs w:val="24"/>
        </w:rPr>
        <w:t xml:space="preserve"> w instalacjach komunalnych znajdujących się na liście wymienionej w Wojewódzkim Planie Gospodarki Odpadami dla Województwa Mazowieckiego.  </w:t>
      </w:r>
    </w:p>
    <w:p w14:paraId="3374FAC8" w14:textId="77777777" w:rsidR="00DA312B" w:rsidRPr="00DA312B" w:rsidRDefault="00DA312B" w:rsidP="006D65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16"/>
          <w:szCs w:val="16"/>
        </w:rPr>
      </w:pPr>
    </w:p>
    <w:p w14:paraId="5498D36B" w14:textId="29C5A46C" w:rsidR="006D65A8" w:rsidRPr="00DA312B" w:rsidRDefault="00DA312B" w:rsidP="006D65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A312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</w:t>
      </w:r>
      <w:r w:rsidR="006D65A8" w:rsidRPr="00DA312B">
        <w:rPr>
          <w:rFonts w:ascii="TimesNewRomanPS-BoldMT" w:hAnsi="TimesNewRomanPS-BoldMT" w:cs="TimesNewRomanPS-BoldMT"/>
          <w:b/>
          <w:bCs/>
          <w:sz w:val="24"/>
          <w:szCs w:val="24"/>
        </w:rPr>
        <w:t>Rozdział 6</w:t>
      </w:r>
    </w:p>
    <w:p w14:paraId="7736AC54" w14:textId="51A89B08" w:rsidR="00264828" w:rsidRPr="00264828" w:rsidRDefault="00264828" w:rsidP="002648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  <w:r w:rsidRPr="00264828">
        <w:rPr>
          <w:rFonts w:ascii="TimesNewRomanPS-BoldMT" w:hAnsi="TimesNewRomanPS-BoldMT" w:cs="TimesNewRomanPS-BoldMT"/>
          <w:b/>
          <w:bCs/>
          <w:sz w:val="24"/>
          <w:szCs w:val="24"/>
        </w:rPr>
        <w:t>bowiązk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 w:rsidRPr="002648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osób utrzymujących zwierzęta domowe, mających na celu ochronę przed</w:t>
      </w:r>
    </w:p>
    <w:p w14:paraId="077E13D8" w14:textId="77777777" w:rsidR="00264828" w:rsidRPr="00264828" w:rsidRDefault="00264828" w:rsidP="002648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64828">
        <w:rPr>
          <w:rFonts w:ascii="TimesNewRomanPS-BoldMT" w:hAnsi="TimesNewRomanPS-BoldMT" w:cs="TimesNewRomanPS-BoldMT"/>
          <w:b/>
          <w:bCs/>
          <w:sz w:val="24"/>
          <w:szCs w:val="24"/>
        </w:rPr>
        <w:t>zagrożeniem lub uciążliwością dla ludzi oraz przed zanieczyszczeniem terenów</w:t>
      </w:r>
    </w:p>
    <w:p w14:paraId="0ACC0CBB" w14:textId="258A35EC" w:rsidR="00264828" w:rsidRDefault="00264828" w:rsidP="002648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64828">
        <w:rPr>
          <w:rFonts w:ascii="TimesNewRomanPS-BoldMT" w:hAnsi="TimesNewRomanPS-BoldMT" w:cs="TimesNewRomanPS-BoldMT"/>
          <w:b/>
          <w:bCs/>
          <w:sz w:val="24"/>
          <w:szCs w:val="24"/>
        </w:rPr>
        <w:t>przeznaczonych do wsp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ólnego użytku</w:t>
      </w:r>
    </w:p>
    <w:p w14:paraId="425DDA3D" w14:textId="77777777" w:rsidR="00264828" w:rsidRPr="00264828" w:rsidRDefault="00264828" w:rsidP="002648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778F68B8" w14:textId="5BC9DE52" w:rsidR="006D65A8" w:rsidRPr="00DA312B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A312B">
        <w:rPr>
          <w:rFonts w:ascii="TimesNewRomanPSMT" w:hAnsi="TimesNewRomanPSMT" w:cs="TimesNewRomanPSMT"/>
          <w:b/>
          <w:sz w:val="24"/>
          <w:szCs w:val="24"/>
        </w:rPr>
        <w:t>§ 19</w:t>
      </w:r>
      <w:r w:rsidRPr="00DA312B">
        <w:rPr>
          <w:rFonts w:ascii="TimesNewRomanPSMT" w:hAnsi="TimesNewRomanPSMT" w:cs="TimesNewRomanPSMT"/>
          <w:sz w:val="24"/>
          <w:szCs w:val="24"/>
        </w:rPr>
        <w:t>.1. Osoby będące właścicielami lub op</w:t>
      </w:r>
      <w:r w:rsidR="00264828">
        <w:rPr>
          <w:rFonts w:ascii="TimesNewRomanPSMT" w:hAnsi="TimesNewRomanPSMT" w:cs="TimesNewRomanPSMT"/>
          <w:sz w:val="24"/>
          <w:szCs w:val="24"/>
        </w:rPr>
        <w:t xml:space="preserve">iekunami psów i innych zwierząt </w:t>
      </w:r>
      <w:r w:rsidRPr="00DA312B">
        <w:rPr>
          <w:rFonts w:ascii="TimesNewRomanPSMT" w:hAnsi="TimesNewRomanPSMT" w:cs="TimesNewRomanPSMT"/>
          <w:sz w:val="24"/>
          <w:szCs w:val="24"/>
        </w:rPr>
        <w:t>domowych są zobowiązane do zachowania środków ost</w:t>
      </w:r>
      <w:r w:rsidR="00264828">
        <w:rPr>
          <w:rFonts w:ascii="TimesNewRomanPSMT" w:hAnsi="TimesNewRomanPSMT" w:cs="TimesNewRomanPSMT"/>
          <w:sz w:val="24"/>
          <w:szCs w:val="24"/>
        </w:rPr>
        <w:t xml:space="preserve">rożności zapewniających ochronę </w:t>
      </w:r>
      <w:r w:rsidRPr="00DA312B">
        <w:rPr>
          <w:rFonts w:ascii="TimesNewRomanPSMT" w:hAnsi="TimesNewRomanPSMT" w:cs="TimesNewRomanPSMT"/>
          <w:sz w:val="24"/>
          <w:szCs w:val="24"/>
        </w:rPr>
        <w:t xml:space="preserve">przed zagrożeniem lub uciążliwością dla ludzi oraz </w:t>
      </w:r>
      <w:r w:rsidR="00264828">
        <w:rPr>
          <w:rFonts w:ascii="TimesNewRomanPSMT" w:hAnsi="TimesNewRomanPSMT" w:cs="TimesNewRomanPSMT"/>
          <w:sz w:val="24"/>
          <w:szCs w:val="24"/>
        </w:rPr>
        <w:t xml:space="preserve">przed zanieczyszczeniem terenów </w:t>
      </w:r>
      <w:r w:rsidRPr="00DA312B">
        <w:rPr>
          <w:rFonts w:ascii="TimesNewRomanPSMT" w:hAnsi="TimesNewRomanPSMT" w:cs="TimesNewRomanPSMT"/>
          <w:sz w:val="24"/>
          <w:szCs w:val="24"/>
        </w:rPr>
        <w:t>przeznaczonych do wspólnego użytku.</w:t>
      </w:r>
    </w:p>
    <w:p w14:paraId="2275FD0A" w14:textId="1651C499" w:rsidR="006D65A8" w:rsidRPr="00DA312B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A312B">
        <w:rPr>
          <w:rFonts w:ascii="Times New Roman" w:hAnsi="Times New Roman" w:cs="Times New Roman"/>
          <w:sz w:val="24"/>
          <w:szCs w:val="24"/>
        </w:rPr>
        <w:t xml:space="preserve">2. Osoby </w:t>
      </w:r>
      <w:r w:rsidRPr="00DA312B">
        <w:rPr>
          <w:rFonts w:ascii="TimesNewRomanPSMT" w:hAnsi="TimesNewRomanPSMT" w:cs="TimesNewRomanPSMT"/>
          <w:sz w:val="24"/>
          <w:szCs w:val="24"/>
        </w:rPr>
        <w:t>utrzymujące zwierzęta domowe, w sz</w:t>
      </w:r>
      <w:r w:rsidR="00264828">
        <w:rPr>
          <w:rFonts w:ascii="TimesNewRomanPSMT" w:hAnsi="TimesNewRomanPSMT" w:cs="TimesNewRomanPSMT"/>
          <w:sz w:val="24"/>
          <w:szCs w:val="24"/>
        </w:rPr>
        <w:t xml:space="preserve">czególności psy, zobowiązane są </w:t>
      </w:r>
      <w:r w:rsidRPr="00DA312B">
        <w:rPr>
          <w:rFonts w:ascii="TimesNewRomanPSMT" w:hAnsi="TimesNewRomanPSMT" w:cs="TimesNewRomanPSMT"/>
          <w:sz w:val="24"/>
          <w:szCs w:val="24"/>
        </w:rPr>
        <w:t>trzymać je na terenie nieruchomości ogrodzonej w sposób uniemożliwiają</w:t>
      </w:r>
      <w:r w:rsidR="00264828">
        <w:rPr>
          <w:rFonts w:ascii="TimesNewRomanPSMT" w:hAnsi="TimesNewRomanPSMT" w:cs="TimesNewRomanPSMT"/>
          <w:sz w:val="24"/>
          <w:szCs w:val="24"/>
        </w:rPr>
        <w:t xml:space="preserve">cy jej opuszczenie </w:t>
      </w:r>
      <w:r w:rsidRPr="00DA312B">
        <w:rPr>
          <w:rFonts w:ascii="TimesNewRomanPSMT" w:hAnsi="TimesNewRomanPSMT" w:cs="TimesNewRomanPSMT"/>
          <w:sz w:val="24"/>
          <w:szCs w:val="24"/>
        </w:rPr>
        <w:t>przez psa i wykluczający swobodny dostęp osób trzecich.</w:t>
      </w:r>
    </w:p>
    <w:p w14:paraId="23793E21" w14:textId="77777777" w:rsidR="006D65A8" w:rsidRPr="00DA312B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A312B">
        <w:rPr>
          <w:rFonts w:ascii="TimesNewRomanPSMT" w:hAnsi="TimesNewRomanPSMT" w:cs="TimesNewRomanPSMT"/>
          <w:sz w:val="24"/>
          <w:szCs w:val="24"/>
        </w:rPr>
        <w:t>3. Do obowiązków osób utrzymujących zwierzęta domowe należy w szczególności:</w:t>
      </w:r>
    </w:p>
    <w:p w14:paraId="7D513520" w14:textId="77777777" w:rsidR="006D65A8" w:rsidRPr="00DA312B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A312B">
        <w:rPr>
          <w:rFonts w:ascii="TimesNewRomanPSMT" w:hAnsi="TimesNewRomanPSMT" w:cs="TimesNewRomanPSMT"/>
          <w:sz w:val="24"/>
          <w:szCs w:val="24"/>
        </w:rPr>
        <w:t>1) prowadzenie ich na uwięzi, w miejscach publicznych zwierzęta powinny być zaopatrzone</w:t>
      </w:r>
    </w:p>
    <w:p w14:paraId="2F701538" w14:textId="77777777" w:rsidR="006D65A8" w:rsidRPr="00DA312B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12B">
        <w:rPr>
          <w:rFonts w:ascii="Times New Roman" w:hAnsi="Times New Roman" w:cs="Times New Roman"/>
          <w:sz w:val="24"/>
          <w:szCs w:val="24"/>
        </w:rPr>
        <w:t>w kaganiec;</w:t>
      </w:r>
    </w:p>
    <w:p w14:paraId="79EAE446" w14:textId="77777777" w:rsidR="006D65A8" w:rsidRPr="00DA312B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A312B">
        <w:rPr>
          <w:rFonts w:ascii="TimesNewRomanPSMT" w:hAnsi="TimesNewRomanPSMT" w:cs="TimesNewRomanPSMT"/>
          <w:sz w:val="24"/>
          <w:szCs w:val="24"/>
        </w:rPr>
        <w:t>2)) stały i s</w:t>
      </w:r>
      <w:r w:rsidRPr="00DA312B">
        <w:rPr>
          <w:rFonts w:ascii="Times New Roman" w:hAnsi="Times New Roman" w:cs="Times New Roman"/>
          <w:sz w:val="24"/>
          <w:szCs w:val="24"/>
        </w:rPr>
        <w:t>ku</w:t>
      </w:r>
      <w:r w:rsidRPr="00DA312B">
        <w:rPr>
          <w:rFonts w:ascii="TimesNewRomanPSMT" w:hAnsi="TimesNewRomanPSMT" w:cs="TimesNewRomanPSMT"/>
          <w:sz w:val="24"/>
          <w:szCs w:val="24"/>
        </w:rPr>
        <w:t>teczny nadzór nad zwierzętami;</w:t>
      </w:r>
    </w:p>
    <w:p w14:paraId="434456F4" w14:textId="77777777" w:rsidR="006D65A8" w:rsidRPr="00DA312B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12B">
        <w:rPr>
          <w:rFonts w:ascii="TimesNewRomanPSMT" w:hAnsi="TimesNewRomanPSMT" w:cs="TimesNewRomanPSMT"/>
          <w:sz w:val="24"/>
          <w:szCs w:val="24"/>
        </w:rPr>
        <w:t>3) usuwanie zanieczyszczeń pozostawionych przez zwierzęta domowe na chodnikac</w:t>
      </w:r>
      <w:r w:rsidRPr="00DA312B">
        <w:rPr>
          <w:rFonts w:ascii="Times New Roman" w:hAnsi="Times New Roman" w:cs="Times New Roman"/>
          <w:sz w:val="24"/>
          <w:szCs w:val="24"/>
        </w:rPr>
        <w:t>h,</w:t>
      </w:r>
    </w:p>
    <w:p w14:paraId="2FC89C7E" w14:textId="77777777" w:rsidR="006D65A8" w:rsidRPr="00DA312B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A312B">
        <w:rPr>
          <w:rFonts w:ascii="TimesNewRomanPSMT" w:hAnsi="TimesNewRomanPSMT" w:cs="TimesNewRomanPSMT"/>
          <w:sz w:val="24"/>
          <w:szCs w:val="24"/>
        </w:rPr>
        <w:t>jezdniach oraz obiektach i terenach przeznaczonych do wspólnego użytku publicznego.</w:t>
      </w:r>
    </w:p>
    <w:p w14:paraId="3E285D0C" w14:textId="77777777" w:rsidR="006D65A8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A312B">
        <w:rPr>
          <w:rFonts w:ascii="TimesNewRomanPSMT" w:hAnsi="TimesNewRomanPSMT" w:cs="TimesNewRomanPSMT"/>
          <w:sz w:val="24"/>
          <w:szCs w:val="24"/>
        </w:rPr>
        <w:t>4. Zabrania się wyprowadzania psów agresywnych bez założonych kagańców.</w:t>
      </w:r>
    </w:p>
    <w:p w14:paraId="1FB82213" w14:textId="77777777" w:rsidR="00746BA8" w:rsidRDefault="00746B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5FFE600" w14:textId="77777777" w:rsidR="00746BA8" w:rsidRDefault="00746B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D8675F2" w14:textId="647967D4" w:rsidR="006D65A8" w:rsidRPr="00DA312B" w:rsidRDefault="00DA312B" w:rsidP="006D65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A312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</w:t>
      </w:r>
      <w:r w:rsidR="006D65A8" w:rsidRPr="00DA312B">
        <w:rPr>
          <w:rFonts w:ascii="TimesNewRomanPS-BoldMT" w:hAnsi="TimesNewRomanPS-BoldMT" w:cs="TimesNewRomanPS-BoldMT"/>
          <w:b/>
          <w:bCs/>
          <w:sz w:val="24"/>
          <w:szCs w:val="24"/>
        </w:rPr>
        <w:t>Rozdział 7</w:t>
      </w:r>
    </w:p>
    <w:p w14:paraId="1A677D90" w14:textId="77777777" w:rsidR="006D65A8" w:rsidRPr="00DA312B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A312B">
        <w:rPr>
          <w:rFonts w:ascii="Times New Roman" w:hAnsi="Times New Roman" w:cs="Times New Roman"/>
          <w:b/>
          <w:bCs/>
          <w:sz w:val="24"/>
          <w:szCs w:val="24"/>
        </w:rPr>
        <w:t>Wymagania utrzy</w:t>
      </w:r>
      <w:r w:rsidRPr="00DA312B">
        <w:rPr>
          <w:rFonts w:ascii="TimesNewRomanPS-BoldMT" w:hAnsi="TimesNewRomanPS-BoldMT" w:cs="TimesNewRomanPS-BoldMT"/>
          <w:b/>
          <w:bCs/>
          <w:sz w:val="24"/>
          <w:szCs w:val="24"/>
        </w:rPr>
        <w:t>mywania zwierząt gospodarskich na terenach wyłączonych</w:t>
      </w:r>
    </w:p>
    <w:p w14:paraId="0F48BD14" w14:textId="77777777" w:rsidR="006D65A8" w:rsidRPr="00DA312B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A312B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z produkcji rolniczej, w tym także zakazu ich utrzymywania na określonych obszarach</w:t>
      </w:r>
    </w:p>
    <w:p w14:paraId="748A71D8" w14:textId="77777777" w:rsidR="006D65A8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A312B">
        <w:rPr>
          <w:rFonts w:ascii="TimesNewRomanPS-BoldMT" w:hAnsi="TimesNewRomanPS-BoldMT" w:cs="TimesNewRomanPS-BoldMT"/>
          <w:b/>
          <w:bCs/>
          <w:sz w:val="24"/>
          <w:szCs w:val="24"/>
        </w:rPr>
        <w:t>lub poszczególnych nieruchomościach</w:t>
      </w:r>
    </w:p>
    <w:p w14:paraId="6428F0B0" w14:textId="77777777" w:rsidR="00DA312B" w:rsidRPr="006D65A8" w:rsidRDefault="00DA312B" w:rsidP="006D65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14:paraId="7E3E538A" w14:textId="77777777" w:rsidR="006D65A8" w:rsidRPr="00264828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4828">
        <w:rPr>
          <w:rFonts w:ascii="TimesNewRomanPSMT" w:hAnsi="TimesNewRomanPSMT" w:cs="TimesNewRomanPSMT"/>
          <w:b/>
          <w:sz w:val="24"/>
          <w:szCs w:val="24"/>
        </w:rPr>
        <w:t xml:space="preserve">§ </w:t>
      </w:r>
      <w:r w:rsidRPr="00264828">
        <w:rPr>
          <w:rFonts w:ascii="Times New Roman" w:hAnsi="Times New Roman" w:cs="Times New Roman"/>
          <w:b/>
          <w:sz w:val="24"/>
          <w:szCs w:val="24"/>
        </w:rPr>
        <w:t>20</w:t>
      </w:r>
      <w:r w:rsidRPr="00264828">
        <w:rPr>
          <w:rFonts w:ascii="Times New Roman" w:hAnsi="Times New Roman" w:cs="Times New Roman"/>
          <w:sz w:val="24"/>
          <w:szCs w:val="24"/>
        </w:rPr>
        <w:t xml:space="preserve">.1. </w:t>
      </w:r>
      <w:r w:rsidRPr="00264828">
        <w:rPr>
          <w:rFonts w:ascii="TimesNewRomanPSMT" w:hAnsi="TimesNewRomanPSMT" w:cs="TimesNewRomanPSMT"/>
          <w:sz w:val="24"/>
          <w:szCs w:val="24"/>
        </w:rPr>
        <w:t>Zabrania się chowu i hodowli zwierząt gospodarskich na terenie gminy</w:t>
      </w:r>
    </w:p>
    <w:p w14:paraId="3817E0E0" w14:textId="77777777" w:rsidR="006D65A8" w:rsidRPr="00264828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4828">
        <w:rPr>
          <w:rFonts w:ascii="TimesNewRomanPSMT" w:hAnsi="TimesNewRomanPSMT" w:cs="TimesNewRomanPSMT"/>
          <w:sz w:val="24"/>
          <w:szCs w:val="24"/>
        </w:rPr>
        <w:t>Somianka na obszarach wyłączonych z produkcji rolniczej, z uwzględnieniem zapisów</w:t>
      </w:r>
    </w:p>
    <w:p w14:paraId="071AC214" w14:textId="77777777" w:rsidR="006D65A8" w:rsidRPr="00264828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28">
        <w:rPr>
          <w:rFonts w:ascii="TimesNewRomanPSMT" w:hAnsi="TimesNewRomanPSMT" w:cs="TimesNewRomanPSMT"/>
          <w:sz w:val="24"/>
          <w:szCs w:val="24"/>
        </w:rPr>
        <w:t xml:space="preserve">określonych w </w:t>
      </w:r>
      <w:r w:rsidRPr="00264828">
        <w:rPr>
          <w:rFonts w:ascii="Times New Roman" w:hAnsi="Times New Roman" w:cs="Times New Roman"/>
          <w:sz w:val="24"/>
          <w:szCs w:val="24"/>
        </w:rPr>
        <w:t>ust. 2.</w:t>
      </w:r>
    </w:p>
    <w:p w14:paraId="28941E6F" w14:textId="77777777" w:rsidR="006D65A8" w:rsidRPr="00264828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4828">
        <w:rPr>
          <w:rFonts w:ascii="TimesNewRomanPSMT" w:hAnsi="TimesNewRomanPSMT" w:cs="TimesNewRomanPSMT"/>
          <w:sz w:val="24"/>
          <w:szCs w:val="24"/>
        </w:rPr>
        <w:t>2. Dopuszcza się możliwość chowu i utrzymywania drobiu, królików i pszczół na</w:t>
      </w:r>
    </w:p>
    <w:p w14:paraId="55603F65" w14:textId="77777777" w:rsidR="006D65A8" w:rsidRPr="00264828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28">
        <w:rPr>
          <w:rFonts w:ascii="Times New Roman" w:hAnsi="Times New Roman" w:cs="Times New Roman"/>
          <w:sz w:val="24"/>
          <w:szCs w:val="24"/>
        </w:rPr>
        <w:t>terenach zabudowy mieszkaniowej jednorodzinnej, wielorodzinnej i letniskowej pod</w:t>
      </w:r>
    </w:p>
    <w:p w14:paraId="686CF2EF" w14:textId="77777777" w:rsidR="006D65A8" w:rsidRPr="00264828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4828">
        <w:rPr>
          <w:rFonts w:ascii="TimesNewRomanPSMT" w:hAnsi="TimesNewRomanPSMT" w:cs="TimesNewRomanPSMT"/>
          <w:sz w:val="24"/>
          <w:szCs w:val="24"/>
        </w:rPr>
        <w:t>warunkiem spełnienia następujących wymogów:</w:t>
      </w:r>
    </w:p>
    <w:p w14:paraId="36B0B495" w14:textId="77777777" w:rsidR="006D65A8" w:rsidRPr="00264828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4828">
        <w:rPr>
          <w:rFonts w:ascii="TimesNewRomanPSMT" w:hAnsi="TimesNewRomanPSMT" w:cs="TimesNewRomanPSMT"/>
          <w:sz w:val="24"/>
          <w:szCs w:val="24"/>
        </w:rPr>
        <w:t>1) zapewnienia odpowiednich pomieszczeń w budynkach oraz właściwych warunków</w:t>
      </w:r>
    </w:p>
    <w:p w14:paraId="340C9856" w14:textId="77777777" w:rsidR="006D65A8" w:rsidRPr="00264828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28">
        <w:rPr>
          <w:rFonts w:ascii="TimesNewRomanPSMT" w:hAnsi="TimesNewRomanPSMT" w:cs="TimesNewRomanPSMT"/>
          <w:sz w:val="24"/>
          <w:szCs w:val="24"/>
        </w:rPr>
        <w:t>bytowania zwierząt i opieki nad zwierzętami, zgo</w:t>
      </w:r>
      <w:r w:rsidRPr="00264828">
        <w:rPr>
          <w:rFonts w:ascii="Times New Roman" w:hAnsi="Times New Roman" w:cs="Times New Roman"/>
          <w:sz w:val="24"/>
          <w:szCs w:val="24"/>
        </w:rPr>
        <w:t>dnych z normami danego gatunku, wieku</w:t>
      </w:r>
    </w:p>
    <w:p w14:paraId="623CFDC5" w14:textId="77777777" w:rsidR="006D65A8" w:rsidRPr="00264828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4828">
        <w:rPr>
          <w:rFonts w:ascii="Times New Roman" w:hAnsi="Times New Roman" w:cs="Times New Roman"/>
          <w:sz w:val="24"/>
          <w:szCs w:val="24"/>
        </w:rPr>
        <w:t>i s</w:t>
      </w:r>
      <w:r w:rsidRPr="00264828">
        <w:rPr>
          <w:rFonts w:ascii="TimesNewRomanPSMT" w:hAnsi="TimesNewRomanPSMT" w:cs="TimesNewRomanPSMT"/>
          <w:sz w:val="24"/>
          <w:szCs w:val="24"/>
        </w:rPr>
        <w:t>tanu fizjologicznego zwierzęcia;</w:t>
      </w:r>
    </w:p>
    <w:p w14:paraId="58E0694C" w14:textId="77777777" w:rsidR="006D65A8" w:rsidRPr="00264828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4828">
        <w:rPr>
          <w:rFonts w:ascii="Times New Roman" w:hAnsi="Times New Roman" w:cs="Times New Roman"/>
          <w:sz w:val="24"/>
          <w:szCs w:val="24"/>
        </w:rPr>
        <w:t xml:space="preserve">2) </w:t>
      </w:r>
      <w:r w:rsidRPr="00264828">
        <w:rPr>
          <w:rFonts w:ascii="TimesNewRomanPSMT" w:hAnsi="TimesNewRomanPSMT" w:cs="TimesNewRomanPSMT"/>
          <w:sz w:val="24"/>
          <w:szCs w:val="24"/>
        </w:rPr>
        <w:t>zapewnienia odpowiednich budowli i urządzeń do gromadzenia i usuwania nieczystości</w:t>
      </w:r>
    </w:p>
    <w:p w14:paraId="343476AE" w14:textId="77777777" w:rsidR="006D65A8" w:rsidRPr="00264828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4828">
        <w:rPr>
          <w:rFonts w:ascii="TimesNewRomanPSMT" w:hAnsi="TimesNewRomanPSMT" w:cs="TimesNewRomanPSMT"/>
          <w:sz w:val="24"/>
          <w:szCs w:val="24"/>
        </w:rPr>
        <w:t>w takim stopniu, by nie powodowały zanieczyszczenia terenu, wód powierzchniowych, wód</w:t>
      </w:r>
    </w:p>
    <w:p w14:paraId="5BB9C488" w14:textId="77777777" w:rsidR="006D65A8" w:rsidRPr="00264828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28">
        <w:rPr>
          <w:rFonts w:ascii="Times New Roman" w:hAnsi="Times New Roman" w:cs="Times New Roman"/>
          <w:sz w:val="24"/>
          <w:szCs w:val="24"/>
        </w:rPr>
        <w:t>gruntowych oraz powietrza;</w:t>
      </w:r>
    </w:p>
    <w:p w14:paraId="098CEB02" w14:textId="77777777" w:rsidR="002B7046" w:rsidRPr="00264828" w:rsidRDefault="002B7046" w:rsidP="002B70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4828">
        <w:rPr>
          <w:rFonts w:ascii="Times New Roman" w:hAnsi="Times New Roman" w:cs="Times New Roman"/>
          <w:sz w:val="24"/>
          <w:szCs w:val="24"/>
        </w:rPr>
        <w:t xml:space="preserve">3) </w:t>
      </w:r>
      <w:r w:rsidRPr="00264828">
        <w:rPr>
          <w:rFonts w:ascii="TimesNewRomanPSMT" w:hAnsi="TimesNewRomanPSMT" w:cs="TimesNewRomanPSMT"/>
          <w:sz w:val="24"/>
          <w:szCs w:val="24"/>
        </w:rPr>
        <w:t>utrzymywania zwierząt w sposób nie powodujący uciążliwości dla otoczenia;</w:t>
      </w:r>
    </w:p>
    <w:p w14:paraId="7E206019" w14:textId="77777777" w:rsidR="002B7046" w:rsidRPr="00264828" w:rsidRDefault="002B7046" w:rsidP="002B7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28">
        <w:rPr>
          <w:rFonts w:ascii="Times New Roman" w:hAnsi="Times New Roman" w:cs="Times New Roman"/>
          <w:sz w:val="24"/>
          <w:szCs w:val="24"/>
        </w:rPr>
        <w:t xml:space="preserve">4) </w:t>
      </w:r>
      <w:r w:rsidRPr="00264828">
        <w:rPr>
          <w:rFonts w:ascii="TimesNewRomanPSMT" w:hAnsi="TimesNewRomanPSMT" w:cs="TimesNewRomanPSMT"/>
          <w:sz w:val="24"/>
          <w:szCs w:val="24"/>
        </w:rPr>
        <w:t>przestrzegania obowiązujących przepisó</w:t>
      </w:r>
      <w:r w:rsidRPr="00264828">
        <w:rPr>
          <w:rFonts w:ascii="Times New Roman" w:hAnsi="Times New Roman" w:cs="Times New Roman"/>
          <w:sz w:val="24"/>
          <w:szCs w:val="24"/>
        </w:rPr>
        <w:t>w sanitarno-epidemiologicznych;</w:t>
      </w:r>
    </w:p>
    <w:p w14:paraId="3B139E03" w14:textId="77777777" w:rsidR="002B7046" w:rsidRPr="00264828" w:rsidRDefault="002B7046" w:rsidP="002B70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4828">
        <w:rPr>
          <w:rFonts w:ascii="Times New Roman" w:hAnsi="Times New Roman" w:cs="Times New Roman"/>
          <w:sz w:val="24"/>
          <w:szCs w:val="24"/>
        </w:rPr>
        <w:t xml:space="preserve">5) w </w:t>
      </w:r>
      <w:r w:rsidRPr="00264828">
        <w:rPr>
          <w:rFonts w:ascii="TimesNewRomanPSMT" w:hAnsi="TimesNewRomanPSMT" w:cs="TimesNewRomanPSMT"/>
          <w:sz w:val="24"/>
          <w:szCs w:val="24"/>
        </w:rPr>
        <w:t>przypadku posiadania pszczół ule należy ustawiać w taki sposób, aby wylatujące</w:t>
      </w:r>
    </w:p>
    <w:p w14:paraId="7AA1A789" w14:textId="77777777" w:rsidR="002B7046" w:rsidRDefault="002B7046" w:rsidP="002B70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4828">
        <w:rPr>
          <w:rFonts w:ascii="TimesNewRomanPSMT" w:hAnsi="TimesNewRomanPSMT" w:cs="TimesNewRomanPSMT"/>
          <w:sz w:val="24"/>
          <w:szCs w:val="24"/>
        </w:rPr>
        <w:t>i przylatujące pszczoły nie stanowiły uciążliwości dla właścicieli nieruchomości sąsiednich.</w:t>
      </w:r>
    </w:p>
    <w:p w14:paraId="696EFE45" w14:textId="77777777" w:rsidR="00264828" w:rsidRPr="00264828" w:rsidRDefault="00264828" w:rsidP="002B70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6A539CB" w14:textId="4A477170" w:rsidR="002B7046" w:rsidRPr="00536B57" w:rsidRDefault="00264828" w:rsidP="002B70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36B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</w:t>
      </w:r>
      <w:r w:rsidR="002B7046" w:rsidRPr="00536B57">
        <w:rPr>
          <w:rFonts w:ascii="TimesNewRomanPS-BoldMT" w:hAnsi="TimesNewRomanPS-BoldMT" w:cs="TimesNewRomanPS-BoldMT"/>
          <w:b/>
          <w:bCs/>
          <w:sz w:val="24"/>
          <w:szCs w:val="24"/>
        </w:rPr>
        <w:t>Rozdział 8</w:t>
      </w:r>
    </w:p>
    <w:p w14:paraId="3BFFCB2C" w14:textId="15A75439" w:rsidR="002B7046" w:rsidRPr="00536B57" w:rsidRDefault="00536B57" w:rsidP="002B70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  <w:r w:rsidR="002B7046" w:rsidRPr="00536B57">
        <w:rPr>
          <w:rFonts w:ascii="TimesNewRomanPS-BoldMT" w:hAnsi="TimesNewRomanPS-BoldMT" w:cs="TimesNewRomanPS-BoldMT"/>
          <w:b/>
          <w:bCs/>
          <w:sz w:val="24"/>
          <w:szCs w:val="24"/>
        </w:rPr>
        <w:t>bszar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y</w:t>
      </w:r>
      <w:r w:rsidR="002B7046" w:rsidRPr="00536B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podlegając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</w:t>
      </w:r>
      <w:r w:rsidR="002B7046" w:rsidRPr="00536B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obowiązkowej deratyzacji i terminów jej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</w:t>
      </w:r>
      <w:r w:rsidR="002B7046" w:rsidRPr="00536B57">
        <w:rPr>
          <w:rFonts w:ascii="Times New Roman" w:hAnsi="Times New Roman" w:cs="Times New Roman"/>
          <w:b/>
          <w:bCs/>
          <w:sz w:val="24"/>
          <w:szCs w:val="24"/>
        </w:rPr>
        <w:t>rzeprowadzania</w:t>
      </w:r>
    </w:p>
    <w:p w14:paraId="19673623" w14:textId="77777777" w:rsidR="00264828" w:rsidRPr="00536B57" w:rsidRDefault="00264828" w:rsidP="002B7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218B2" w14:textId="77777777" w:rsidR="002B7046" w:rsidRPr="00536B57" w:rsidRDefault="002B7046" w:rsidP="002B7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57">
        <w:rPr>
          <w:rFonts w:ascii="TimesNewRomanPSMT" w:hAnsi="TimesNewRomanPSMT" w:cs="TimesNewRomanPSMT"/>
          <w:b/>
          <w:sz w:val="24"/>
          <w:szCs w:val="24"/>
        </w:rPr>
        <w:t>§ 2</w:t>
      </w:r>
      <w:r w:rsidRPr="00536B5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36B57">
        <w:rPr>
          <w:rFonts w:ascii="Times New Roman" w:hAnsi="Times New Roman" w:cs="Times New Roman"/>
          <w:sz w:val="24"/>
          <w:szCs w:val="24"/>
        </w:rPr>
        <w:t xml:space="preserve">1. </w:t>
      </w:r>
      <w:r w:rsidRPr="00536B57">
        <w:rPr>
          <w:rFonts w:ascii="TimesNewRomanPSMT" w:hAnsi="TimesNewRomanPSMT" w:cs="TimesNewRomanPSMT"/>
          <w:sz w:val="24"/>
          <w:szCs w:val="24"/>
        </w:rPr>
        <w:t>Obowiązkowej deratyzacji podlegają</w:t>
      </w:r>
      <w:r w:rsidRPr="00536B57">
        <w:rPr>
          <w:rFonts w:ascii="Times New Roman" w:hAnsi="Times New Roman" w:cs="Times New Roman"/>
          <w:sz w:val="24"/>
          <w:szCs w:val="24"/>
        </w:rPr>
        <w:t>:</w:t>
      </w:r>
    </w:p>
    <w:p w14:paraId="3A1A49F8" w14:textId="77777777" w:rsidR="002B7046" w:rsidRPr="00536B57" w:rsidRDefault="002B7046" w:rsidP="002B70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36B57">
        <w:rPr>
          <w:rFonts w:ascii="Times New Roman" w:hAnsi="Times New Roman" w:cs="Times New Roman"/>
          <w:sz w:val="24"/>
          <w:szCs w:val="24"/>
        </w:rPr>
        <w:t xml:space="preserve">1) </w:t>
      </w:r>
      <w:r w:rsidRPr="00536B57">
        <w:rPr>
          <w:rFonts w:ascii="TimesNewRomanPSMT" w:hAnsi="TimesNewRomanPSMT" w:cs="TimesNewRomanPSMT"/>
          <w:sz w:val="24"/>
          <w:szCs w:val="24"/>
        </w:rPr>
        <w:t>budynki, w któ</w:t>
      </w:r>
      <w:r w:rsidRPr="00536B57">
        <w:rPr>
          <w:rFonts w:ascii="Times New Roman" w:hAnsi="Times New Roman" w:cs="Times New Roman"/>
          <w:sz w:val="24"/>
          <w:szCs w:val="24"/>
        </w:rPr>
        <w:t>rych utrzym</w:t>
      </w:r>
      <w:r w:rsidRPr="00536B57">
        <w:rPr>
          <w:rFonts w:ascii="TimesNewRomanPSMT" w:hAnsi="TimesNewRomanPSMT" w:cs="TimesNewRomanPSMT"/>
          <w:sz w:val="24"/>
          <w:szCs w:val="24"/>
        </w:rPr>
        <w:t>ywane są zwierzęta gospodarskie;</w:t>
      </w:r>
    </w:p>
    <w:p w14:paraId="1D9478C0" w14:textId="77777777" w:rsidR="002B7046" w:rsidRPr="00536B57" w:rsidRDefault="002B7046" w:rsidP="002B70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36B57">
        <w:rPr>
          <w:rFonts w:ascii="Times New Roman" w:hAnsi="Times New Roman" w:cs="Times New Roman"/>
          <w:sz w:val="24"/>
          <w:szCs w:val="24"/>
        </w:rPr>
        <w:t xml:space="preserve">2) </w:t>
      </w:r>
      <w:r w:rsidRPr="00536B57">
        <w:rPr>
          <w:rFonts w:ascii="TimesNewRomanPSMT" w:hAnsi="TimesNewRomanPSMT" w:cs="TimesNewRomanPSMT"/>
          <w:sz w:val="24"/>
          <w:szCs w:val="24"/>
        </w:rPr>
        <w:t>obiekty i magazyny wykorzystywane do przechowywania lub składowania produktów</w:t>
      </w:r>
    </w:p>
    <w:p w14:paraId="63E9266E" w14:textId="77777777" w:rsidR="002B7046" w:rsidRPr="00536B57" w:rsidRDefault="002B7046" w:rsidP="002B70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36B57">
        <w:rPr>
          <w:rFonts w:ascii="Times New Roman" w:hAnsi="Times New Roman" w:cs="Times New Roman"/>
          <w:sz w:val="24"/>
          <w:szCs w:val="24"/>
        </w:rPr>
        <w:t>rolno-</w:t>
      </w:r>
      <w:r w:rsidRPr="00536B57">
        <w:rPr>
          <w:rFonts w:ascii="TimesNewRomanPSMT" w:hAnsi="TimesNewRomanPSMT" w:cs="TimesNewRomanPSMT"/>
          <w:sz w:val="24"/>
          <w:szCs w:val="24"/>
        </w:rPr>
        <w:t>spożywczych oraz przetwórstwa mięsnego;</w:t>
      </w:r>
    </w:p>
    <w:p w14:paraId="02742B26" w14:textId="77777777" w:rsidR="002B7046" w:rsidRPr="00536B57" w:rsidRDefault="002B7046" w:rsidP="002B7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57">
        <w:rPr>
          <w:rFonts w:ascii="Times New Roman" w:hAnsi="Times New Roman" w:cs="Times New Roman"/>
          <w:sz w:val="24"/>
          <w:szCs w:val="24"/>
        </w:rPr>
        <w:t>3) obiekty handlowe i gastronomiczne.</w:t>
      </w:r>
    </w:p>
    <w:p w14:paraId="3DA7F479" w14:textId="77777777" w:rsidR="002B7046" w:rsidRPr="00536B57" w:rsidRDefault="002B7046" w:rsidP="002B70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36B57">
        <w:rPr>
          <w:rFonts w:ascii="Times New Roman" w:hAnsi="Times New Roman" w:cs="Times New Roman"/>
          <w:sz w:val="24"/>
          <w:szCs w:val="24"/>
        </w:rPr>
        <w:t xml:space="preserve">2. </w:t>
      </w:r>
      <w:r w:rsidRPr="00536B57">
        <w:rPr>
          <w:rFonts w:ascii="TimesNewRomanPSMT" w:hAnsi="TimesNewRomanPSMT" w:cs="TimesNewRomanPSMT"/>
          <w:sz w:val="24"/>
          <w:szCs w:val="24"/>
        </w:rPr>
        <w:t>Deratyzację należy przeprowadzać w miesiącach od marca do kwietnia oraz od</w:t>
      </w:r>
    </w:p>
    <w:p w14:paraId="6F5A8B1E" w14:textId="77777777" w:rsidR="002B7046" w:rsidRPr="00536B57" w:rsidRDefault="002B7046" w:rsidP="002B7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57">
        <w:rPr>
          <w:rFonts w:ascii="TimesNewRomanPSMT" w:hAnsi="TimesNewRomanPSMT" w:cs="TimesNewRomanPSMT"/>
          <w:sz w:val="24"/>
          <w:szCs w:val="24"/>
        </w:rPr>
        <w:t>października do listopada, a także każdorazowo w przypadku wystąpienia populacji gryzoni</w:t>
      </w:r>
      <w:r w:rsidRPr="00536B57">
        <w:rPr>
          <w:rFonts w:ascii="Times New Roman" w:hAnsi="Times New Roman" w:cs="Times New Roman"/>
          <w:sz w:val="24"/>
          <w:szCs w:val="24"/>
        </w:rPr>
        <w:t>.</w:t>
      </w:r>
    </w:p>
    <w:p w14:paraId="7F97E179" w14:textId="77777777" w:rsidR="002B7046" w:rsidRPr="00536B57" w:rsidRDefault="002B7046" w:rsidP="002B70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36B57">
        <w:rPr>
          <w:rFonts w:ascii="TimesNewRomanPSMT" w:hAnsi="TimesNewRomanPSMT" w:cs="TimesNewRomanPSMT"/>
          <w:sz w:val="24"/>
          <w:szCs w:val="24"/>
        </w:rPr>
        <w:t>3. Na obszarach, na których nie wyznacza się obowiązkowej deratyzacji,</w:t>
      </w:r>
    </w:p>
    <w:p w14:paraId="00B1EE99" w14:textId="77777777" w:rsidR="002B7046" w:rsidRPr="00536B57" w:rsidRDefault="002B7046" w:rsidP="002B70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36B57">
        <w:rPr>
          <w:rFonts w:ascii="TimesNewRomanPSMT" w:hAnsi="TimesNewRomanPSMT" w:cs="TimesNewRomanPSMT"/>
          <w:sz w:val="24"/>
          <w:szCs w:val="24"/>
        </w:rPr>
        <w:t>deratyzację należy przeprowadzać każdorazowo w przypadku wystąpienia populacji gryzoni.</w:t>
      </w:r>
    </w:p>
    <w:p w14:paraId="40789E87" w14:textId="77777777" w:rsidR="002B7046" w:rsidRPr="00536B57" w:rsidRDefault="002B7046" w:rsidP="002B70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E666899" w14:textId="77777777" w:rsidR="002B7046" w:rsidRPr="00536B57" w:rsidRDefault="002B7046" w:rsidP="002B70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9C7A154" w14:textId="77777777" w:rsidR="002B7046" w:rsidRPr="00536B57" w:rsidRDefault="002B7046" w:rsidP="002B70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51B1F00" w14:textId="77777777" w:rsidR="002B7046" w:rsidRPr="00536B57" w:rsidRDefault="002B7046" w:rsidP="002B704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536B57">
        <w:rPr>
          <w:rFonts w:ascii="TimesNewRomanPSMT" w:hAnsi="TimesNewRomanPSMT" w:cs="TimesNewRomanPSMT"/>
          <w:sz w:val="24"/>
          <w:szCs w:val="24"/>
        </w:rPr>
        <w:t>Przewodniczący Rady Gminy</w:t>
      </w:r>
    </w:p>
    <w:p w14:paraId="0FF7060D" w14:textId="77777777" w:rsidR="00536B57" w:rsidRDefault="002B7046" w:rsidP="002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B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066CB448" w14:textId="6DA0D26D" w:rsidR="006D65A8" w:rsidRPr="00536B57" w:rsidRDefault="00536B57" w:rsidP="002B704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B7046" w:rsidRPr="00536B57">
        <w:rPr>
          <w:rFonts w:ascii="Times New Roman" w:hAnsi="Times New Roman" w:cs="Times New Roman"/>
          <w:sz w:val="24"/>
          <w:szCs w:val="24"/>
        </w:rPr>
        <w:t xml:space="preserve">  Krzysztof Jan Rakowski</w:t>
      </w:r>
    </w:p>
    <w:p w14:paraId="134CF557" w14:textId="77777777" w:rsidR="006D65A8" w:rsidRPr="00536B57" w:rsidRDefault="006D65A8" w:rsidP="00CD3BC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A6CD384" w14:textId="77777777" w:rsidR="006D65A8" w:rsidRPr="00536B57" w:rsidRDefault="006D65A8" w:rsidP="00CD3BCE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4" w:name="_GoBack"/>
      <w:bookmarkEnd w:id="4"/>
    </w:p>
    <w:p w14:paraId="6B6FF9F9" w14:textId="77777777" w:rsidR="006D65A8" w:rsidRPr="00536B57" w:rsidRDefault="006D65A8" w:rsidP="00CD3BC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1D5A870" w14:textId="77777777" w:rsidR="006D65A8" w:rsidRPr="00536B57" w:rsidRDefault="006D65A8" w:rsidP="00CD3BC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CABB6F7" w14:textId="77777777" w:rsidR="006D65A8" w:rsidRPr="00536B57" w:rsidRDefault="006D65A8" w:rsidP="00CD3BC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296F940" w14:textId="77777777" w:rsidR="006D65A8" w:rsidRPr="006D65A8" w:rsidRDefault="006D65A8" w:rsidP="00CD3BC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14E4C5B9" w14:textId="77777777" w:rsidR="006D65A8" w:rsidRPr="006D65A8" w:rsidRDefault="006D65A8" w:rsidP="00CD3BC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278209E6" w14:textId="77777777" w:rsidR="006D65A8" w:rsidRPr="006D65A8" w:rsidRDefault="006D65A8" w:rsidP="00CD3BC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42C27F2B" w14:textId="77777777" w:rsidR="006D65A8" w:rsidRDefault="006D65A8" w:rsidP="00CD3BC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07254512" w14:textId="77777777" w:rsidR="00D26DF1" w:rsidRDefault="00D26DF1" w:rsidP="00CD3BC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3BD76E06" w14:textId="77777777" w:rsidR="00D26DF1" w:rsidRPr="006D65A8" w:rsidRDefault="00D26DF1" w:rsidP="00CD3BC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3A955A74" w14:textId="77777777" w:rsidR="006D65A8" w:rsidRPr="006D65A8" w:rsidRDefault="006D65A8" w:rsidP="00CD3BC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0EBBF913" w14:textId="77777777" w:rsidR="006D65A8" w:rsidRPr="006D65A8" w:rsidRDefault="006D65A8" w:rsidP="00CD3BC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5C4EF4B7" w14:textId="77777777" w:rsidR="006D65A8" w:rsidRPr="006D65A8" w:rsidRDefault="006D65A8" w:rsidP="00CD3BC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5C0EEDC4" w14:textId="77777777" w:rsidR="006D65A8" w:rsidRPr="006D65A8" w:rsidRDefault="006D65A8" w:rsidP="00CD3BC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0A568689" w14:textId="1BCF4534" w:rsidR="00415846" w:rsidRDefault="00DD564A">
      <w:pPr>
        <w:pStyle w:val="Teksttreci0"/>
        <w:spacing w:before="0" w:after="176" w:line="220" w:lineRule="exact"/>
        <w:ind w:left="382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Uzasadnienie</w:t>
      </w:r>
    </w:p>
    <w:p w14:paraId="3F412A2E" w14:textId="661A0A71" w:rsidR="00DD564A" w:rsidRDefault="00DD564A" w:rsidP="00DD564A">
      <w:pPr>
        <w:pStyle w:val="Teksttreci0"/>
        <w:spacing w:before="0" w:after="180" w:line="317" w:lineRule="exact"/>
        <w:ind w:right="20" w:firstLine="660"/>
        <w:rPr>
          <w:sz w:val="24"/>
          <w:szCs w:val="24"/>
        </w:rPr>
      </w:pPr>
      <w:r>
        <w:rPr>
          <w:sz w:val="24"/>
          <w:szCs w:val="24"/>
        </w:rPr>
        <w:t>Zgodnie z art. 4 ust. 1 ustawy o utrzymaniu czystości i porządku w gminach (</w:t>
      </w:r>
      <w:proofErr w:type="spellStart"/>
      <w:r w:rsidR="006851F8">
        <w:rPr>
          <w:sz w:val="24"/>
          <w:szCs w:val="24"/>
        </w:rPr>
        <w:t>t.j</w:t>
      </w:r>
      <w:proofErr w:type="spellEnd"/>
      <w:r w:rsidR="006851F8">
        <w:rPr>
          <w:sz w:val="24"/>
          <w:szCs w:val="24"/>
        </w:rPr>
        <w:t>.</w:t>
      </w:r>
      <w:r>
        <w:rPr>
          <w:sz w:val="24"/>
          <w:szCs w:val="24"/>
        </w:rPr>
        <w:t xml:space="preserve"> Dz. U. z 2019 r. poz. 2010</w:t>
      </w:r>
      <w:r w:rsidR="006851F8">
        <w:rPr>
          <w:sz w:val="24"/>
          <w:szCs w:val="24"/>
        </w:rPr>
        <w:t xml:space="preserve"> z </w:t>
      </w:r>
      <w:proofErr w:type="spellStart"/>
      <w:r w:rsidR="006851F8">
        <w:rPr>
          <w:sz w:val="24"/>
          <w:szCs w:val="24"/>
        </w:rPr>
        <w:t>późn</w:t>
      </w:r>
      <w:proofErr w:type="spellEnd"/>
      <w:r w:rsidR="006851F8">
        <w:rPr>
          <w:sz w:val="24"/>
          <w:szCs w:val="24"/>
        </w:rPr>
        <w:t>. zm.</w:t>
      </w:r>
      <w:r>
        <w:rPr>
          <w:sz w:val="24"/>
          <w:szCs w:val="24"/>
        </w:rPr>
        <w:t>)</w:t>
      </w:r>
      <w:r w:rsidR="006851F8">
        <w:rPr>
          <w:sz w:val="24"/>
          <w:szCs w:val="24"/>
        </w:rPr>
        <w:t xml:space="preserve"> do wyłącznej kompetencji Rady G</w:t>
      </w:r>
      <w:r>
        <w:rPr>
          <w:sz w:val="24"/>
          <w:szCs w:val="24"/>
        </w:rPr>
        <w:t>miny należy uchwalenie regulaminu utrzymania porządku i czystości na terenie gminy.</w:t>
      </w:r>
    </w:p>
    <w:p w14:paraId="41FC0F71" w14:textId="77777777" w:rsidR="00DD564A" w:rsidRDefault="00DD564A" w:rsidP="00DD564A">
      <w:pPr>
        <w:pStyle w:val="Teksttreci0"/>
        <w:spacing w:before="0" w:after="180" w:line="317" w:lineRule="exact"/>
        <w:ind w:right="20" w:firstLine="660"/>
        <w:rPr>
          <w:sz w:val="24"/>
          <w:szCs w:val="24"/>
        </w:rPr>
      </w:pPr>
      <w:r>
        <w:rPr>
          <w:sz w:val="24"/>
          <w:szCs w:val="24"/>
        </w:rPr>
        <w:t>Zakres uregulowań określony jest w art. 4 ust. 2 ustawy o utrzymaniu czystości i porządku w gminach stanowi katalog zamknięty i obejmuje m. in.: określenie sposobu realizacji selektywnego gromadzenia i odbierania odpadów, obowiązków dotyczących utrzymywania zwierząt domowych oraz gospodarskich oraz wyznaczenia obszarów podlegających deratyzacji.</w:t>
      </w:r>
    </w:p>
    <w:p w14:paraId="7DE94135" w14:textId="13D95023" w:rsidR="00DD564A" w:rsidRDefault="00DD564A" w:rsidP="00DD564A">
      <w:pPr>
        <w:pStyle w:val="Teksttreci0"/>
        <w:spacing w:before="0" w:after="258" w:line="317" w:lineRule="exact"/>
        <w:ind w:right="20" w:firstLine="660"/>
        <w:rPr>
          <w:sz w:val="24"/>
          <w:szCs w:val="24"/>
        </w:rPr>
      </w:pPr>
      <w:r>
        <w:rPr>
          <w:sz w:val="24"/>
          <w:szCs w:val="24"/>
        </w:rPr>
        <w:t xml:space="preserve">Rada Gminy </w:t>
      </w:r>
      <w:r w:rsidR="006851F8">
        <w:rPr>
          <w:sz w:val="24"/>
          <w:szCs w:val="24"/>
        </w:rPr>
        <w:t>Somianka</w:t>
      </w:r>
      <w:r>
        <w:rPr>
          <w:sz w:val="24"/>
          <w:szCs w:val="24"/>
        </w:rPr>
        <w:t xml:space="preserve"> </w:t>
      </w:r>
      <w:r w:rsidRPr="002A7264">
        <w:rPr>
          <w:color w:val="auto"/>
          <w:sz w:val="24"/>
          <w:szCs w:val="24"/>
        </w:rPr>
        <w:t xml:space="preserve">przyjęła obowiązujący „Regulamin utrzymania czystości i porządku na terenie gminy </w:t>
      </w:r>
      <w:r w:rsidR="006851F8">
        <w:rPr>
          <w:color w:val="auto"/>
          <w:sz w:val="24"/>
          <w:szCs w:val="24"/>
        </w:rPr>
        <w:t>Somianka</w:t>
      </w:r>
      <w:r w:rsidRPr="002A7264">
        <w:rPr>
          <w:color w:val="auto"/>
          <w:sz w:val="24"/>
          <w:szCs w:val="24"/>
        </w:rPr>
        <w:t xml:space="preserve">" uchwałą </w:t>
      </w:r>
      <w:r w:rsidR="00640612" w:rsidRPr="00415846">
        <w:rPr>
          <w:sz w:val="24"/>
          <w:szCs w:val="24"/>
        </w:rPr>
        <w:t xml:space="preserve">nr </w:t>
      </w:r>
      <w:r w:rsidR="00640612" w:rsidRPr="00CA1F71">
        <w:rPr>
          <w:bCs/>
          <w:sz w:val="24"/>
          <w:szCs w:val="24"/>
        </w:rPr>
        <w:t>XXV N/151/16</w:t>
      </w:r>
      <w:r w:rsidR="00640612">
        <w:rPr>
          <w:b/>
          <w:bCs/>
          <w:sz w:val="24"/>
          <w:szCs w:val="24"/>
        </w:rPr>
        <w:t xml:space="preserve"> </w:t>
      </w:r>
      <w:r w:rsidR="00640612" w:rsidRPr="00415846">
        <w:rPr>
          <w:sz w:val="24"/>
          <w:szCs w:val="24"/>
        </w:rPr>
        <w:t xml:space="preserve">Rady Gminy </w:t>
      </w:r>
      <w:r w:rsidR="00640612">
        <w:rPr>
          <w:sz w:val="24"/>
          <w:szCs w:val="24"/>
        </w:rPr>
        <w:t>Somianka</w:t>
      </w:r>
      <w:r w:rsidR="00640612" w:rsidRPr="00415846">
        <w:rPr>
          <w:sz w:val="24"/>
          <w:szCs w:val="24"/>
        </w:rPr>
        <w:t xml:space="preserve"> z dnia</w:t>
      </w:r>
      <w:r w:rsidR="00640612">
        <w:rPr>
          <w:sz w:val="24"/>
          <w:szCs w:val="24"/>
        </w:rPr>
        <w:t xml:space="preserve">19 </w:t>
      </w:r>
      <w:r w:rsidR="00640612" w:rsidRPr="00415846">
        <w:rPr>
          <w:sz w:val="24"/>
          <w:szCs w:val="24"/>
        </w:rPr>
        <w:t>czerwca 2016 r</w:t>
      </w:r>
      <w:r w:rsidR="00D26DF1">
        <w:rPr>
          <w:sz w:val="24"/>
          <w:szCs w:val="24"/>
        </w:rPr>
        <w:t>.</w:t>
      </w:r>
      <w:r w:rsidR="00640612" w:rsidRPr="00415846">
        <w:rPr>
          <w:b/>
          <w:bCs/>
          <w:sz w:val="24"/>
          <w:szCs w:val="24"/>
        </w:rPr>
        <w:t xml:space="preserve"> </w:t>
      </w:r>
      <w:r w:rsidR="00640612" w:rsidRPr="00415846">
        <w:rPr>
          <w:sz w:val="24"/>
          <w:szCs w:val="24"/>
        </w:rPr>
        <w:t xml:space="preserve"> w sprawie regulaminu utrzymania czystości i porządku na terenie Gminy </w:t>
      </w:r>
      <w:r w:rsidR="00640612">
        <w:rPr>
          <w:sz w:val="24"/>
          <w:szCs w:val="24"/>
        </w:rPr>
        <w:t>Somianka</w:t>
      </w:r>
      <w:r w:rsidRPr="002A7264">
        <w:rPr>
          <w:color w:val="auto"/>
          <w:sz w:val="24"/>
          <w:szCs w:val="24"/>
        </w:rPr>
        <w:t xml:space="preserve">. Wobec nowelizacji ustawy o utrzymaniu czystości </w:t>
      </w:r>
      <w:r>
        <w:rPr>
          <w:sz w:val="24"/>
          <w:szCs w:val="24"/>
        </w:rPr>
        <w:t>i porządku</w:t>
      </w:r>
      <w:r w:rsidR="00640612">
        <w:rPr>
          <w:sz w:val="24"/>
          <w:szCs w:val="24"/>
        </w:rPr>
        <w:t xml:space="preserve"> w gminach,</w:t>
      </w:r>
      <w:r>
        <w:rPr>
          <w:sz w:val="24"/>
          <w:szCs w:val="24"/>
        </w:rPr>
        <w:t xml:space="preserve"> Rada Gminy przyjęła nowy „Regulaminu utrzymania czystości i porządku na terenie Gminy</w:t>
      </w:r>
      <w:r w:rsidR="00EB6910">
        <w:rPr>
          <w:sz w:val="24"/>
          <w:szCs w:val="24"/>
        </w:rPr>
        <w:t xml:space="preserve"> </w:t>
      </w:r>
      <w:r w:rsidR="00640612">
        <w:rPr>
          <w:sz w:val="24"/>
          <w:szCs w:val="24"/>
        </w:rPr>
        <w:t>Somianka</w:t>
      </w:r>
      <w:r>
        <w:rPr>
          <w:sz w:val="24"/>
          <w:szCs w:val="24"/>
        </w:rPr>
        <w:t>". Ze względu na potrzebę dbałości o jakość stanowionego prawa oraz spójność wprowadzonych przepisów, zdecydowano o zaniechaniu nowelizacji istniejących przepisów na korzyść przygotowania i przyjęcia nowego „Regulaminu".</w:t>
      </w:r>
    </w:p>
    <w:p w14:paraId="78778251" w14:textId="77777777" w:rsidR="00DD564A" w:rsidRDefault="00DD564A" w:rsidP="00DD564A">
      <w:pPr>
        <w:pStyle w:val="Teksttreci0"/>
        <w:spacing w:before="0" w:after="0" w:line="317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Zgodnie z art. 4 ust. 1 ustawy o utrzymaniu czystości i porządku zasięgnięto i uzyskano opinię Państwowego Powiatowego Inspektora Sanitarnego dotyczącą zapisów Regulaminu.</w:t>
      </w:r>
    </w:p>
    <w:p w14:paraId="6757C290" w14:textId="6C5A2009" w:rsidR="008670C8" w:rsidRPr="00415846" w:rsidRDefault="008670C8">
      <w:pPr>
        <w:pStyle w:val="Teksttreci0"/>
        <w:spacing w:before="0" w:after="0" w:line="317" w:lineRule="exact"/>
        <w:ind w:right="20" w:firstLine="0"/>
        <w:rPr>
          <w:color w:val="auto"/>
          <w:sz w:val="24"/>
          <w:szCs w:val="24"/>
        </w:rPr>
      </w:pPr>
    </w:p>
    <w:sectPr w:rsidR="008670C8" w:rsidRPr="00415846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.%3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914EFA"/>
    <w:multiLevelType w:val="hybridMultilevel"/>
    <w:tmpl w:val="11B2217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D80C60"/>
    <w:multiLevelType w:val="multilevel"/>
    <w:tmpl w:val="FF3C2D0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FD76C6"/>
    <w:multiLevelType w:val="multilevel"/>
    <w:tmpl w:val="A59CB9A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A05B91"/>
    <w:multiLevelType w:val="multilevel"/>
    <w:tmpl w:val="23888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285F53"/>
    <w:multiLevelType w:val="hybridMultilevel"/>
    <w:tmpl w:val="893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3021"/>
    <w:multiLevelType w:val="hybridMultilevel"/>
    <w:tmpl w:val="59F0D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25F19"/>
    <w:multiLevelType w:val="multilevel"/>
    <w:tmpl w:val="FA66A2C4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416AC1"/>
    <w:multiLevelType w:val="multilevel"/>
    <w:tmpl w:val="BE7E757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2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9" w15:restartNumberingAfterBreak="0">
    <w:nsid w:val="228D2A4D"/>
    <w:multiLevelType w:val="multilevel"/>
    <w:tmpl w:val="EE3620A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243374EA"/>
    <w:multiLevelType w:val="multilevel"/>
    <w:tmpl w:val="1CF06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 w15:restartNumberingAfterBreak="0">
    <w:nsid w:val="2B07661C"/>
    <w:multiLevelType w:val="multilevel"/>
    <w:tmpl w:val="38EAE9B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BE35401"/>
    <w:multiLevelType w:val="multilevel"/>
    <w:tmpl w:val="D542D5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2D4FAC"/>
    <w:multiLevelType w:val="multilevel"/>
    <w:tmpl w:val="9CE81B3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 w15:restartNumberingAfterBreak="0">
    <w:nsid w:val="2E70351C"/>
    <w:multiLevelType w:val="hybridMultilevel"/>
    <w:tmpl w:val="6150C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20CC4"/>
    <w:multiLevelType w:val="multilevel"/>
    <w:tmpl w:val="B4C8DF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A35690"/>
    <w:multiLevelType w:val="multilevel"/>
    <w:tmpl w:val="4464080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 w15:restartNumberingAfterBreak="0">
    <w:nsid w:val="53897225"/>
    <w:multiLevelType w:val="multilevel"/>
    <w:tmpl w:val="94180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08676B"/>
    <w:multiLevelType w:val="hybridMultilevel"/>
    <w:tmpl w:val="BE58CF1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711DBA"/>
    <w:multiLevelType w:val="multilevel"/>
    <w:tmpl w:val="2334C81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055B5C"/>
    <w:multiLevelType w:val="multilevel"/>
    <w:tmpl w:val="366294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2E0ECD"/>
    <w:multiLevelType w:val="hybridMultilevel"/>
    <w:tmpl w:val="EE26C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10861"/>
    <w:multiLevelType w:val="multilevel"/>
    <w:tmpl w:val="4D807B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BEA30A3"/>
    <w:multiLevelType w:val="multilevel"/>
    <w:tmpl w:val="29E4628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D45D71"/>
    <w:multiLevelType w:val="multilevel"/>
    <w:tmpl w:val="E51AC8E4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5" w15:restartNumberingAfterBreak="0">
    <w:nsid w:val="7DAC152C"/>
    <w:multiLevelType w:val="multilevel"/>
    <w:tmpl w:val="BE7E757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)"/>
      <w:lvlJc w:val="left"/>
      <w:pPr>
        <w:ind w:left="92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2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10"/>
  </w:num>
  <w:num w:numId="5">
    <w:abstractNumId w:val="9"/>
  </w:num>
  <w:num w:numId="6">
    <w:abstractNumId w:val="16"/>
  </w:num>
  <w:num w:numId="7">
    <w:abstractNumId w:val="7"/>
  </w:num>
  <w:num w:numId="8">
    <w:abstractNumId w:val="22"/>
  </w:num>
  <w:num w:numId="9">
    <w:abstractNumId w:val="8"/>
  </w:num>
  <w:num w:numId="10">
    <w:abstractNumId w:val="21"/>
  </w:num>
  <w:num w:numId="11">
    <w:abstractNumId w:val="6"/>
  </w:num>
  <w:num w:numId="12">
    <w:abstractNumId w:val="5"/>
  </w:num>
  <w:num w:numId="13">
    <w:abstractNumId w:val="12"/>
  </w:num>
  <w:num w:numId="14">
    <w:abstractNumId w:val="17"/>
  </w:num>
  <w:num w:numId="15">
    <w:abstractNumId w:val="4"/>
  </w:num>
  <w:num w:numId="16">
    <w:abstractNumId w:val="20"/>
  </w:num>
  <w:num w:numId="17">
    <w:abstractNumId w:val="15"/>
  </w:num>
  <w:num w:numId="18">
    <w:abstractNumId w:val="0"/>
  </w:num>
  <w:num w:numId="19">
    <w:abstractNumId w:val="14"/>
  </w:num>
  <w:num w:numId="20">
    <w:abstractNumId w:val="1"/>
  </w:num>
  <w:num w:numId="21">
    <w:abstractNumId w:val="2"/>
  </w:num>
  <w:num w:numId="22">
    <w:abstractNumId w:val="18"/>
  </w:num>
  <w:num w:numId="23">
    <w:abstractNumId w:val="11"/>
  </w:num>
  <w:num w:numId="24">
    <w:abstractNumId w:val="3"/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23"/>
  </w:num>
  <w:num w:numId="28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C8"/>
    <w:rsid w:val="000120C2"/>
    <w:rsid w:val="00023F50"/>
    <w:rsid w:val="000367EA"/>
    <w:rsid w:val="000543FE"/>
    <w:rsid w:val="00060BAF"/>
    <w:rsid w:val="00064B9A"/>
    <w:rsid w:val="0009193C"/>
    <w:rsid w:val="00096371"/>
    <w:rsid w:val="000A31C9"/>
    <w:rsid w:val="000B1570"/>
    <w:rsid w:val="00177116"/>
    <w:rsid w:val="00196B0A"/>
    <w:rsid w:val="001B30B1"/>
    <w:rsid w:val="00241185"/>
    <w:rsid w:val="002618E0"/>
    <w:rsid w:val="00264828"/>
    <w:rsid w:val="002A7264"/>
    <w:rsid w:val="002B7046"/>
    <w:rsid w:val="003243E6"/>
    <w:rsid w:val="00370FBD"/>
    <w:rsid w:val="003D7530"/>
    <w:rsid w:val="004043FB"/>
    <w:rsid w:val="00415846"/>
    <w:rsid w:val="0047649B"/>
    <w:rsid w:val="004F061E"/>
    <w:rsid w:val="00523CF1"/>
    <w:rsid w:val="00536B57"/>
    <w:rsid w:val="0055419F"/>
    <w:rsid w:val="00587281"/>
    <w:rsid w:val="005E4A84"/>
    <w:rsid w:val="005E69BB"/>
    <w:rsid w:val="00620D8C"/>
    <w:rsid w:val="00640612"/>
    <w:rsid w:val="006851F8"/>
    <w:rsid w:val="006859E9"/>
    <w:rsid w:val="00692065"/>
    <w:rsid w:val="006D01DD"/>
    <w:rsid w:val="006D65A8"/>
    <w:rsid w:val="00722612"/>
    <w:rsid w:val="00746535"/>
    <w:rsid w:val="00746BA8"/>
    <w:rsid w:val="00747E48"/>
    <w:rsid w:val="0075018C"/>
    <w:rsid w:val="00773F0C"/>
    <w:rsid w:val="007E03EC"/>
    <w:rsid w:val="008560B3"/>
    <w:rsid w:val="008670C8"/>
    <w:rsid w:val="00896EAA"/>
    <w:rsid w:val="008F1FF7"/>
    <w:rsid w:val="009119BA"/>
    <w:rsid w:val="009532FF"/>
    <w:rsid w:val="00961920"/>
    <w:rsid w:val="00A07A23"/>
    <w:rsid w:val="00A1139C"/>
    <w:rsid w:val="00A13D95"/>
    <w:rsid w:val="00A816D4"/>
    <w:rsid w:val="00A94615"/>
    <w:rsid w:val="00B27111"/>
    <w:rsid w:val="00BE2F5E"/>
    <w:rsid w:val="00BF1FE4"/>
    <w:rsid w:val="00BF439D"/>
    <w:rsid w:val="00C318DD"/>
    <w:rsid w:val="00C473EE"/>
    <w:rsid w:val="00C77C20"/>
    <w:rsid w:val="00CA15B9"/>
    <w:rsid w:val="00CA1F71"/>
    <w:rsid w:val="00CA3588"/>
    <w:rsid w:val="00CB40B7"/>
    <w:rsid w:val="00CD3BCE"/>
    <w:rsid w:val="00D00A5C"/>
    <w:rsid w:val="00D26DF1"/>
    <w:rsid w:val="00D71E37"/>
    <w:rsid w:val="00D77020"/>
    <w:rsid w:val="00D80F59"/>
    <w:rsid w:val="00DA312B"/>
    <w:rsid w:val="00DD564A"/>
    <w:rsid w:val="00E603F8"/>
    <w:rsid w:val="00E9113E"/>
    <w:rsid w:val="00EB6910"/>
    <w:rsid w:val="00EE7798"/>
    <w:rsid w:val="00F030FE"/>
    <w:rsid w:val="00F56B59"/>
    <w:rsid w:val="00F857D7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0AC9"/>
  <w15:docId w15:val="{6FDF1764-4BFA-410E-A90D-DC04D5C6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rPr>
      <w:color w:val="0066CC"/>
      <w:u w:val="single"/>
      <w:lang w:val="pl-PL" w:eastAsia="pl-PL" w:bidi="pl-PL"/>
    </w:rPr>
  </w:style>
  <w:style w:type="character" w:customStyle="1" w:styleId="Nagwek3">
    <w:name w:val="Nagłówek #3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Teksttreci3">
    <w:name w:val="Tekst treści (3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Nagwek4">
    <w:name w:val="Nagłówek #4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NagwekZnak">
    <w:name w:val="Nagłówek Znak"/>
    <w:basedOn w:val="Domylnaczcionkaakapitu"/>
    <w:rPr>
      <w:color w:val="000000"/>
    </w:rPr>
  </w:style>
  <w:style w:type="character" w:customStyle="1" w:styleId="StopkaZnak">
    <w:name w:val="Stopka Znak"/>
    <w:basedOn w:val="Domylnaczcionkaakapitu"/>
    <w:rPr>
      <w:color w:val="000000"/>
    </w:rPr>
  </w:style>
  <w:style w:type="character" w:customStyle="1" w:styleId="TekstprzypisudolnegoZnak">
    <w:name w:val="Tekst przypisu dolnego Znak"/>
    <w:basedOn w:val="Domylnaczcionkaakapitu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1z0">
    <w:name w:val="WW8Num11z0"/>
    <w:rPr>
      <w:b w:val="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Nagwek30">
    <w:name w:val="Nagłówek #3"/>
    <w:basedOn w:val="Domylnie"/>
    <w:pPr>
      <w:shd w:val="clear" w:color="auto" w:fill="FFFFFF"/>
      <w:spacing w:after="300" w:line="360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Teksttreci20">
    <w:name w:val="Tekst treści (2)"/>
    <w:basedOn w:val="Domylnie"/>
    <w:pPr>
      <w:shd w:val="clear" w:color="auto" w:fill="FFFFFF"/>
      <w:spacing w:before="600" w:after="600" w:line="298" w:lineRule="exact"/>
      <w:jc w:val="both"/>
    </w:pPr>
    <w:rPr>
      <w:rFonts w:eastAsia="Times New Roman"/>
      <w:sz w:val="25"/>
      <w:szCs w:val="25"/>
    </w:rPr>
  </w:style>
  <w:style w:type="paragraph" w:customStyle="1" w:styleId="Teksttreci30">
    <w:name w:val="Tekst treści (3)"/>
    <w:basedOn w:val="Domylnie"/>
    <w:pPr>
      <w:shd w:val="clear" w:color="auto" w:fill="FFFFFF"/>
      <w:spacing w:line="240" w:lineRule="exact"/>
    </w:pPr>
    <w:rPr>
      <w:rFonts w:eastAsia="Times New Roman"/>
      <w:sz w:val="20"/>
      <w:szCs w:val="20"/>
    </w:rPr>
  </w:style>
  <w:style w:type="paragraph" w:customStyle="1" w:styleId="Nagwek40">
    <w:name w:val="Nagłówek #4"/>
    <w:basedOn w:val="Domylnie"/>
    <w:pPr>
      <w:shd w:val="clear" w:color="auto" w:fill="FFFFFF"/>
      <w:spacing w:before="720" w:after="120" w:line="557" w:lineRule="exact"/>
      <w:ind w:hanging="320"/>
      <w:jc w:val="center"/>
    </w:pPr>
    <w:rPr>
      <w:rFonts w:eastAsia="Times New Roman"/>
      <w:b/>
      <w:bCs/>
      <w:sz w:val="22"/>
      <w:szCs w:val="22"/>
    </w:rPr>
  </w:style>
  <w:style w:type="paragraph" w:customStyle="1" w:styleId="Teksttreci0">
    <w:name w:val="Tekst treści"/>
    <w:basedOn w:val="Domylnie"/>
    <w:pPr>
      <w:shd w:val="clear" w:color="auto" w:fill="FFFFFF"/>
      <w:spacing w:before="360" w:after="240" w:line="278" w:lineRule="exact"/>
      <w:ind w:hanging="420"/>
      <w:jc w:val="both"/>
    </w:pPr>
    <w:rPr>
      <w:rFonts w:eastAsia="Times New Roman"/>
      <w:sz w:val="22"/>
      <w:szCs w:val="22"/>
    </w:rPr>
  </w:style>
  <w:style w:type="paragraph" w:customStyle="1" w:styleId="Nagwek10">
    <w:name w:val="Nagłówek #1"/>
    <w:basedOn w:val="Domylnie"/>
    <w:pPr>
      <w:shd w:val="clear" w:color="auto" w:fill="FFFFFF"/>
      <w:spacing w:before="540" w:after="60" w:line="100" w:lineRule="atLeast"/>
    </w:pPr>
    <w:rPr>
      <w:rFonts w:eastAsia="Times New Roman"/>
      <w:b/>
      <w:bCs/>
      <w:sz w:val="22"/>
      <w:szCs w:val="22"/>
    </w:rPr>
  </w:style>
  <w:style w:type="paragraph" w:customStyle="1" w:styleId="Nagwek20">
    <w:name w:val="Nagłówek #2"/>
    <w:basedOn w:val="Domylnie"/>
    <w:pPr>
      <w:shd w:val="clear" w:color="auto" w:fill="FFFFFF"/>
      <w:spacing w:before="240" w:after="420" w:line="100" w:lineRule="atLeast"/>
    </w:pPr>
    <w:rPr>
      <w:rFonts w:eastAsia="Times New Roman"/>
      <w:b/>
      <w:bCs/>
      <w:sz w:val="22"/>
      <w:szCs w:val="22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920"/>
    <w:rPr>
      <w:rFonts w:ascii="Segoe UI" w:hAnsi="Segoe UI" w:cs="Segoe UI"/>
      <w:sz w:val="18"/>
      <w:szCs w:val="18"/>
    </w:rPr>
  </w:style>
  <w:style w:type="character" w:customStyle="1" w:styleId="Nagwek62">
    <w:name w:val="Nagłówek #6 (2)_"/>
    <w:basedOn w:val="Domylnaczcionkaakapitu"/>
    <w:rsid w:val="00FC0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620">
    <w:name w:val="Nagłówek #6 (2)"/>
    <w:basedOn w:val="Nagwek62"/>
    <w:rsid w:val="00FC0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">
    <w:name w:val="Tekst treści (7)_"/>
    <w:basedOn w:val="Domylnaczcionkaakapitu"/>
    <w:link w:val="Teksttreci70"/>
    <w:rsid w:val="00FC042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C0427"/>
    <w:pPr>
      <w:shd w:val="clear" w:color="auto" w:fill="FFFFFF"/>
      <w:spacing w:after="0" w:line="274" w:lineRule="exact"/>
      <w:ind w:hanging="980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styleId="Akapitzlist">
    <w:name w:val="List Paragraph"/>
    <w:basedOn w:val="Normalny"/>
    <w:qFormat/>
    <w:rsid w:val="00773F0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058D-C224-427C-B20C-D1677DD7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4160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Tadeusz Kuchta</cp:lastModifiedBy>
  <cp:revision>31</cp:revision>
  <cp:lastPrinted>2019-12-19T09:20:00Z</cp:lastPrinted>
  <dcterms:created xsi:type="dcterms:W3CDTF">2019-12-05T13:07:00Z</dcterms:created>
  <dcterms:modified xsi:type="dcterms:W3CDTF">2019-12-19T09:36:00Z</dcterms:modified>
</cp:coreProperties>
</file>