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939A" w14:textId="0AFA9D9F" w:rsidR="00017DDB" w:rsidRPr="00017DDB" w:rsidRDefault="00017DDB" w:rsidP="0029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17DDB">
        <w:rPr>
          <w:rFonts w:ascii="Times New Roman" w:hAnsi="Times New Roman"/>
        </w:rPr>
        <w:t>PROJEKT</w:t>
      </w:r>
    </w:p>
    <w:p w14:paraId="79A93371" w14:textId="2DC7FC73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1207">
        <w:rPr>
          <w:rFonts w:ascii="Times New Roman" w:hAnsi="Times New Roman"/>
          <w:b/>
          <w:bCs/>
        </w:rPr>
        <w:t xml:space="preserve">UCHWAŁA NR </w:t>
      </w:r>
      <w:r w:rsidR="008772E0" w:rsidRPr="00291207">
        <w:rPr>
          <w:rFonts w:ascii="Times New Roman" w:hAnsi="Times New Roman"/>
          <w:b/>
          <w:bCs/>
        </w:rPr>
        <w:t>………..</w:t>
      </w:r>
    </w:p>
    <w:p w14:paraId="6B277D72" w14:textId="2524EC73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1207">
        <w:rPr>
          <w:rFonts w:ascii="Times New Roman" w:hAnsi="Times New Roman"/>
          <w:b/>
          <w:bCs/>
        </w:rPr>
        <w:t xml:space="preserve">Rady Gminy </w:t>
      </w:r>
      <w:r w:rsidR="008772E0" w:rsidRPr="00291207">
        <w:rPr>
          <w:rFonts w:ascii="Times New Roman" w:hAnsi="Times New Roman"/>
          <w:b/>
          <w:bCs/>
        </w:rPr>
        <w:t>Somianka</w:t>
      </w:r>
    </w:p>
    <w:p w14:paraId="650460F1" w14:textId="32A3C404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1207">
        <w:rPr>
          <w:rFonts w:ascii="Times New Roman" w:hAnsi="Times New Roman"/>
          <w:b/>
          <w:bCs/>
        </w:rPr>
        <w:t xml:space="preserve">z dnia </w:t>
      </w:r>
      <w:r w:rsidR="008772E0" w:rsidRPr="00291207">
        <w:rPr>
          <w:rFonts w:ascii="Times New Roman" w:hAnsi="Times New Roman"/>
          <w:b/>
          <w:bCs/>
        </w:rPr>
        <w:t>……………..</w:t>
      </w:r>
    </w:p>
    <w:p w14:paraId="7407F85B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362997" w14:textId="7FB3E63D" w:rsidR="000E1AB9" w:rsidRPr="00291207" w:rsidRDefault="000E1AB9" w:rsidP="0087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91207">
        <w:rPr>
          <w:rFonts w:ascii="Times New Roman" w:hAnsi="Times New Roman"/>
          <w:b/>
          <w:bCs/>
        </w:rPr>
        <w:t>w sprawie</w:t>
      </w:r>
      <w:r w:rsidR="008772E0" w:rsidRPr="00291207">
        <w:rPr>
          <w:rFonts w:ascii="Times New Roman" w:hAnsi="Times New Roman"/>
          <w:b/>
          <w:bCs/>
        </w:rPr>
        <w:t xml:space="preserve"> ustalenia szczegółowych zasad ponoszenia odpłatności za pobyt w schronisku </w:t>
      </w:r>
      <w:r w:rsidR="008772E0" w:rsidRPr="00291207">
        <w:rPr>
          <w:rFonts w:ascii="Times New Roman" w:hAnsi="Times New Roman"/>
          <w:b/>
          <w:bCs/>
        </w:rPr>
        <w:br/>
        <w:t>dla osób bezdomnych lub w schronisku dla osób bezdomnych z usługami opiekuńczymi.</w:t>
      </w:r>
    </w:p>
    <w:p w14:paraId="41E64159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B45494" w14:textId="54ABEAC5" w:rsidR="000E1AB9" w:rsidRPr="00291207" w:rsidRDefault="008772E0" w:rsidP="00C74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>Na podstawie art. 18 ust. 2 pkt 15, art. 40 ust. 1, art. 41 ust. 1, art. 42 ustawy z dnia 8 marca 1990 r. o samorządzie gminnym (Dz.U. z 20</w:t>
      </w:r>
      <w:r w:rsidR="00C748B1" w:rsidRPr="00291207">
        <w:rPr>
          <w:rFonts w:ascii="Times New Roman" w:hAnsi="Times New Roman"/>
        </w:rPr>
        <w:t>20</w:t>
      </w:r>
      <w:r w:rsidRPr="00291207">
        <w:rPr>
          <w:rFonts w:ascii="Times New Roman" w:hAnsi="Times New Roman"/>
        </w:rPr>
        <w:t xml:space="preserve"> r. poz. </w:t>
      </w:r>
      <w:r w:rsidR="00C748B1" w:rsidRPr="00291207">
        <w:rPr>
          <w:rFonts w:ascii="Times New Roman" w:hAnsi="Times New Roman"/>
        </w:rPr>
        <w:t>713</w:t>
      </w:r>
      <w:r w:rsidRPr="00291207">
        <w:rPr>
          <w:rFonts w:ascii="Times New Roman" w:hAnsi="Times New Roman"/>
        </w:rPr>
        <w:t xml:space="preserve"> ze zm.), art. 17 ust. 1 pkt 3, art. 36 ust. 2, lit. i, art. 97 ust. 1, 1a i 5, w związku art. 51 ust. 4 i 5 ustawy z dnia 12 marca 2004 r. o pomocy społecznej (Dz.U. z 2019 r. poz. 1507 ze zm.) </w:t>
      </w:r>
      <w:r w:rsidR="000E1AB9" w:rsidRPr="00291207">
        <w:rPr>
          <w:rFonts w:ascii="Times New Roman" w:hAnsi="Times New Roman"/>
        </w:rPr>
        <w:t xml:space="preserve">Rada Gminy </w:t>
      </w:r>
      <w:r w:rsidRPr="00291207">
        <w:rPr>
          <w:rFonts w:ascii="Times New Roman" w:hAnsi="Times New Roman"/>
        </w:rPr>
        <w:t xml:space="preserve">Somianka </w:t>
      </w:r>
      <w:r w:rsidR="000E1AB9" w:rsidRPr="00291207">
        <w:rPr>
          <w:rFonts w:ascii="Times New Roman" w:hAnsi="Times New Roman"/>
        </w:rPr>
        <w:t>uchwala</w:t>
      </w:r>
      <w:r w:rsidRPr="00291207">
        <w:rPr>
          <w:rFonts w:ascii="Times New Roman" w:hAnsi="Times New Roman"/>
        </w:rPr>
        <w:t>, co następuje:</w:t>
      </w:r>
    </w:p>
    <w:p w14:paraId="411D6BAF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C6D37FC" w14:textId="77777777" w:rsidR="00BD7F32" w:rsidRPr="00291207" w:rsidRDefault="000E1AB9" w:rsidP="00BD7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§ 1. </w:t>
      </w:r>
      <w:r w:rsidR="00BD7F32" w:rsidRPr="00291207">
        <w:rPr>
          <w:rFonts w:ascii="Times New Roman" w:hAnsi="Times New Roman"/>
        </w:rPr>
        <w:t>Ustala się szczegółowe zasady ponoszenia odpłatności za pobyt osób bezdomnych w schronisku dla osób bezdomnych lub w schronisku dla osób bezdomnych z usługami opiekuńczymi, zwanym dalej „schroniskiem”.</w:t>
      </w:r>
    </w:p>
    <w:p w14:paraId="5F857DC6" w14:textId="77777777" w:rsidR="001C3AFE" w:rsidRDefault="001C3AFE" w:rsidP="00BD7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4BEA19E" w14:textId="320406CC" w:rsidR="00BD7F32" w:rsidRPr="00291207" w:rsidRDefault="000E1AB9" w:rsidP="00BD7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§ 2. </w:t>
      </w:r>
      <w:r w:rsidR="00BD7F32" w:rsidRPr="00291207">
        <w:rPr>
          <w:rFonts w:ascii="Times New Roman" w:hAnsi="Times New Roman"/>
        </w:rPr>
        <w:t>Pomoc w formie udzielenia schronienia poprzez przyznanie tymczasowego miejsca pobytu w schronisku przysługuje odpłatnie osobom bezdomnym, o których mowa w art. 6 pkt. 8 ustawy z dnia 12 marca 2004 r. o pomocy społecznej.</w:t>
      </w:r>
    </w:p>
    <w:p w14:paraId="1C444CC8" w14:textId="77777777" w:rsidR="001C3AFE" w:rsidRDefault="001C3AFE" w:rsidP="00BD7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646C0D8" w14:textId="1F370194" w:rsidR="000E1AB9" w:rsidRPr="00291207" w:rsidRDefault="000E1AB9" w:rsidP="00BD7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§ 3. 1. </w:t>
      </w:r>
      <w:r w:rsidR="00BD7F32" w:rsidRPr="00291207">
        <w:rPr>
          <w:rFonts w:ascii="Times New Roman" w:hAnsi="Times New Roman"/>
        </w:rPr>
        <w:t>Do ustalenia wysokości odpłatności za pobyt osoby skierowanej do schroniska przyjmuje się dochód tej osoby lub rodziny, o którym mowa w art.8 ust. 3 i 4 ustawy o pomocy społecznej.</w:t>
      </w:r>
    </w:p>
    <w:p w14:paraId="441E359B" w14:textId="34AD648E" w:rsidR="00BD7F32" w:rsidRPr="00291207" w:rsidRDefault="00BD7F32" w:rsidP="00BD7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2. Osobom bezdomnym, którym została przyznana pomoc w formie pobytu w schronisku dla osób bezdomnych, pomoc udzielona </w:t>
      </w:r>
      <w:r w:rsidR="00B72F97" w:rsidRPr="00291207">
        <w:rPr>
          <w:rFonts w:ascii="Times New Roman" w:hAnsi="Times New Roman"/>
        </w:rPr>
        <w:t>jest odpłatnie w wysokości określonej w tabeli: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7"/>
        <w:gridCol w:w="4521"/>
      </w:tblGrid>
      <w:tr w:rsidR="000E1AB9" w:rsidRPr="00291207" w14:paraId="30F3F52D" w14:textId="77777777" w:rsidTr="00E86F69">
        <w:tc>
          <w:tcPr>
            <w:tcW w:w="4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00EFF" w14:textId="2474E8DE" w:rsidR="000E1AB9" w:rsidRPr="00291207" w:rsidRDefault="00291207" w:rsidP="00E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</w:rPr>
              <w:t xml:space="preserve">Dochód osoby przebywającej w schronisku, określony procentowo według kryterium dochodowego, o którym mowa w art. 8 ust. 1 i 2 ustawy o pomocy społecznej </w:t>
            </w:r>
          </w:p>
        </w:tc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8C2BF" w14:textId="47208E3C" w:rsidR="000E1AB9" w:rsidRPr="00291207" w:rsidRDefault="003A73B6" w:rsidP="00E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73B6">
              <w:rPr>
                <w:rFonts w:ascii="Times New Roman" w:hAnsi="Times New Roman"/>
              </w:rPr>
              <w:t xml:space="preserve">Wysokość odpłatności za pobyt w schronisku liczona procentowo w stosunku do dochodu osoby kierowanej do schroniska </w:t>
            </w:r>
          </w:p>
        </w:tc>
      </w:tr>
      <w:tr w:rsidR="00291207" w:rsidRPr="00291207" w14:paraId="3E826CED" w14:textId="77777777" w:rsidTr="00E506BC">
        <w:tc>
          <w:tcPr>
            <w:tcW w:w="4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F016A4" w14:textId="6A319793" w:rsidR="00291207" w:rsidRPr="00291207" w:rsidRDefault="00291207" w:rsidP="0029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do 100%</w:t>
            </w:r>
          </w:p>
        </w:tc>
        <w:tc>
          <w:tcPr>
            <w:tcW w:w="4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A18545" w14:textId="4EC577D4" w:rsidR="00291207" w:rsidRPr="00291207" w:rsidRDefault="00291207" w:rsidP="0029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nie więcej niż 30%</w:t>
            </w:r>
          </w:p>
        </w:tc>
      </w:tr>
      <w:tr w:rsidR="00291207" w:rsidRPr="00291207" w14:paraId="5AF74C5B" w14:textId="77777777" w:rsidTr="00E506BC"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99972A" w14:textId="03A884A6" w:rsidR="00291207" w:rsidRPr="00291207" w:rsidRDefault="00291207" w:rsidP="0029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powyżej 100% do 140%</w:t>
            </w:r>
          </w:p>
        </w:tc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4902A6" w14:textId="52218169" w:rsidR="00291207" w:rsidRPr="00291207" w:rsidRDefault="00291207" w:rsidP="0029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40%</w:t>
            </w:r>
          </w:p>
        </w:tc>
      </w:tr>
      <w:tr w:rsidR="00291207" w:rsidRPr="00291207" w14:paraId="0EF40CA8" w14:textId="77777777" w:rsidTr="00E506BC"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3925C9" w14:textId="2CCD61BC" w:rsidR="00291207" w:rsidRPr="00291207" w:rsidRDefault="00291207" w:rsidP="0029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powyżej 140% do 160%</w:t>
            </w:r>
          </w:p>
        </w:tc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6B6AFC" w14:textId="39D5C8C1" w:rsidR="00291207" w:rsidRPr="00291207" w:rsidRDefault="00291207" w:rsidP="0029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60%</w:t>
            </w:r>
          </w:p>
        </w:tc>
      </w:tr>
      <w:tr w:rsidR="00291207" w:rsidRPr="00291207" w14:paraId="4E2D7363" w14:textId="77777777" w:rsidTr="00E506BC"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448BB7" w14:textId="20690EF9" w:rsidR="00291207" w:rsidRPr="00291207" w:rsidRDefault="00291207" w:rsidP="0029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powyżej 160% do 180 %</w:t>
            </w:r>
          </w:p>
        </w:tc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B0AEC5" w14:textId="5E71628B" w:rsidR="00291207" w:rsidRPr="00291207" w:rsidRDefault="00291207" w:rsidP="0029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80%</w:t>
            </w:r>
          </w:p>
        </w:tc>
      </w:tr>
      <w:tr w:rsidR="00291207" w:rsidRPr="00291207" w14:paraId="024C6984" w14:textId="77777777" w:rsidTr="00E506BC"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61B19C" w14:textId="3EDE5ED0" w:rsidR="00291207" w:rsidRPr="00291207" w:rsidRDefault="00291207" w:rsidP="0029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powyżej 180%</w:t>
            </w:r>
          </w:p>
        </w:tc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E780FE" w14:textId="73E8361D" w:rsidR="00291207" w:rsidRPr="00291207" w:rsidRDefault="00291207" w:rsidP="0029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90%</w:t>
            </w:r>
          </w:p>
        </w:tc>
      </w:tr>
    </w:tbl>
    <w:p w14:paraId="43964AF8" w14:textId="5222DC0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5FC832" w14:textId="3A9C060B" w:rsidR="00291207" w:rsidRPr="00291207" w:rsidRDefault="00291207" w:rsidP="003A73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Osobom bezdomnym, którym została przyznana pomoc w formie pobytu w schronisku dla osób bezdomnych z usługami opiekuńczymi, pomoc udzielona jest odpłatanie w wysokości </w:t>
      </w:r>
      <w:r w:rsidR="003A73B6">
        <w:rPr>
          <w:rFonts w:ascii="Times New Roman" w:hAnsi="Times New Roman"/>
        </w:rPr>
        <w:t>określonej w tabeli: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7"/>
        <w:gridCol w:w="4521"/>
      </w:tblGrid>
      <w:tr w:rsidR="003A73B6" w:rsidRPr="00291207" w14:paraId="71C32975" w14:textId="77777777" w:rsidTr="00A252B7">
        <w:tc>
          <w:tcPr>
            <w:tcW w:w="4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4B3E6" w14:textId="77777777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</w:rPr>
              <w:t xml:space="preserve">Dochód osoby przebywającej w schronisku, określony procentowo według kryterium dochodowego, o którym mowa w art. 8 ust. 1 i 2 ustawy o pomocy społecznej </w:t>
            </w:r>
          </w:p>
        </w:tc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6478A" w14:textId="77777777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73B6">
              <w:rPr>
                <w:rFonts w:ascii="Times New Roman" w:hAnsi="Times New Roman"/>
              </w:rPr>
              <w:t xml:space="preserve">Wysokość odpłatności za pobyt w schronisku liczona procentowo w stosunku do dochodu osoby kierowanej do schroniska </w:t>
            </w:r>
          </w:p>
        </w:tc>
      </w:tr>
      <w:tr w:rsidR="003A73B6" w:rsidRPr="00291207" w14:paraId="15F6BA56" w14:textId="77777777" w:rsidTr="00A252B7">
        <w:tc>
          <w:tcPr>
            <w:tcW w:w="4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1A73C6" w14:textId="77777777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do 100%</w:t>
            </w:r>
          </w:p>
        </w:tc>
        <w:tc>
          <w:tcPr>
            <w:tcW w:w="4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D86DBC" w14:textId="4522BD73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 xml:space="preserve">nie więcej niż </w:t>
            </w:r>
            <w:r>
              <w:rPr>
                <w:rFonts w:ascii="Times New Roman" w:hAnsi="Times New Roman"/>
                <w:lang w:eastAsia="pl-PL"/>
              </w:rPr>
              <w:t>5</w:t>
            </w:r>
            <w:r w:rsidRPr="00291207">
              <w:rPr>
                <w:rFonts w:ascii="Times New Roman" w:hAnsi="Times New Roman"/>
                <w:lang w:eastAsia="pl-PL"/>
              </w:rPr>
              <w:t>0%</w:t>
            </w:r>
          </w:p>
        </w:tc>
      </w:tr>
      <w:tr w:rsidR="003A73B6" w:rsidRPr="00291207" w14:paraId="47ED3CAB" w14:textId="77777777" w:rsidTr="00A252B7"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574498" w14:textId="77777777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powyżej 100% do 140%</w:t>
            </w:r>
          </w:p>
        </w:tc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EF3C67" w14:textId="5C1F4F28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  <w:r w:rsidRPr="00291207">
              <w:rPr>
                <w:rFonts w:ascii="Times New Roman" w:hAnsi="Times New Roman"/>
                <w:lang w:eastAsia="pl-PL"/>
              </w:rPr>
              <w:t>0%</w:t>
            </w:r>
          </w:p>
        </w:tc>
      </w:tr>
      <w:tr w:rsidR="003A73B6" w:rsidRPr="00291207" w14:paraId="48E36A6F" w14:textId="77777777" w:rsidTr="00A252B7"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3D52B2" w14:textId="77777777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powyżej 140% do 160%</w:t>
            </w:r>
          </w:p>
        </w:tc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9A6A0F" w14:textId="2207F4DF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  <w:r w:rsidRPr="00291207">
              <w:rPr>
                <w:rFonts w:ascii="Times New Roman" w:hAnsi="Times New Roman"/>
                <w:lang w:eastAsia="pl-PL"/>
              </w:rPr>
              <w:t>0%</w:t>
            </w:r>
          </w:p>
        </w:tc>
      </w:tr>
      <w:tr w:rsidR="003A73B6" w:rsidRPr="00291207" w14:paraId="2392CFD8" w14:textId="77777777" w:rsidTr="00A252B7"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770BE0" w14:textId="77777777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powyżej 160% do 180 %</w:t>
            </w:r>
          </w:p>
        </w:tc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0F6B44" w14:textId="77777777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80%</w:t>
            </w:r>
          </w:p>
        </w:tc>
      </w:tr>
      <w:tr w:rsidR="003A73B6" w:rsidRPr="00291207" w14:paraId="64D1EDC4" w14:textId="77777777" w:rsidTr="00A252B7">
        <w:tc>
          <w:tcPr>
            <w:tcW w:w="47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3C5787" w14:textId="77777777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powyżej 180%</w:t>
            </w:r>
          </w:p>
        </w:tc>
        <w:tc>
          <w:tcPr>
            <w:tcW w:w="4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F6A983" w14:textId="77777777" w:rsidR="003A73B6" w:rsidRPr="00291207" w:rsidRDefault="003A73B6" w:rsidP="00A2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207">
              <w:rPr>
                <w:rFonts w:ascii="Times New Roman" w:hAnsi="Times New Roman"/>
                <w:lang w:eastAsia="pl-PL"/>
              </w:rPr>
              <w:t>90%</w:t>
            </w:r>
          </w:p>
        </w:tc>
      </w:tr>
    </w:tbl>
    <w:p w14:paraId="77C6DFEF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89DDD8" w14:textId="43F98EF1" w:rsidR="000E1AB9" w:rsidRPr="00291207" w:rsidRDefault="003A73B6" w:rsidP="003A7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E1AB9" w:rsidRPr="00291207">
        <w:rPr>
          <w:rFonts w:ascii="Times New Roman" w:hAnsi="Times New Roman"/>
        </w:rPr>
        <w:t xml:space="preserve"> </w:t>
      </w:r>
      <w:r w:rsidRPr="003A73B6">
        <w:rPr>
          <w:rFonts w:ascii="Times New Roman" w:hAnsi="Times New Roman"/>
        </w:rPr>
        <w:t>Wysokość odpłatności ustala się w uzgodnieniu z osobą, której przyznano pomoc w tej formie, biorąc pod uwagę jej sytuację życiową</w:t>
      </w:r>
      <w:r w:rsidR="000E1AB9" w:rsidRPr="00291207">
        <w:rPr>
          <w:rFonts w:ascii="Times New Roman" w:hAnsi="Times New Roman"/>
        </w:rPr>
        <w:t>.</w:t>
      </w:r>
    </w:p>
    <w:p w14:paraId="2F75CEE6" w14:textId="77777777" w:rsidR="000E1AB9" w:rsidRPr="00291207" w:rsidRDefault="000E1AB9" w:rsidP="00F3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1E7D4EF" w14:textId="4FBB25C1" w:rsidR="003A73B6" w:rsidRDefault="000E1AB9" w:rsidP="001C3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§ 4. </w:t>
      </w:r>
      <w:r w:rsidR="003A73B6">
        <w:rPr>
          <w:rFonts w:ascii="Times New Roman" w:hAnsi="Times New Roman"/>
        </w:rPr>
        <w:t xml:space="preserve">1. </w:t>
      </w:r>
      <w:r w:rsidR="003A73B6" w:rsidRPr="003A73B6">
        <w:rPr>
          <w:rFonts w:ascii="Times New Roman" w:hAnsi="Times New Roman"/>
        </w:rPr>
        <w:t>Odpłatność za pobyt w schronisku ustala się za okres miesiąca kalendarzowego.</w:t>
      </w:r>
    </w:p>
    <w:p w14:paraId="15E0D062" w14:textId="5A14E7B3" w:rsidR="003A73B6" w:rsidRDefault="001C3AFE" w:rsidP="001C3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="003A73B6" w:rsidRPr="003A73B6">
        <w:rPr>
          <w:rFonts w:ascii="Times New Roman" w:hAnsi="Times New Roman"/>
        </w:rPr>
        <w:t>Miesięczna opłata za pobyt w schronisku stanowi iloczyn miesięcznego dochodu oraz procentowego wskaźnika odpłatności, o których mowa § 3. ust. 2</w:t>
      </w:r>
      <w:r>
        <w:rPr>
          <w:rFonts w:ascii="Times New Roman" w:hAnsi="Times New Roman"/>
        </w:rPr>
        <w:t xml:space="preserve"> i 3.</w:t>
      </w:r>
    </w:p>
    <w:p w14:paraId="6CA7073B" w14:textId="70BDD24E" w:rsidR="003A73B6" w:rsidRDefault="001C3AFE" w:rsidP="001C3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A73B6" w:rsidRPr="003A73B6">
        <w:rPr>
          <w:rFonts w:ascii="Times New Roman" w:hAnsi="Times New Roman"/>
        </w:rPr>
        <w:t>W przypadku, gdy pobyt osoby w schronisku nie obejmuje pełnego miesiąca kalendarzowego, wysokość odpłatności oblicza się proporcjonalnie za każdy dzień pobytu, dzieląc kwotę odpłatności przez liczbę dni danego miesiąca i mnożąc przez liczbę dni pobytu.</w:t>
      </w:r>
    </w:p>
    <w:p w14:paraId="3D39ECC0" w14:textId="7ECA4D4A" w:rsidR="001C3AFE" w:rsidRDefault="001C3AFE" w:rsidP="001C3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Opłata za pobyt w schronisku nie może być wyższa od kwoty 100% pełnego miesięcznego kosztu pobytu.</w:t>
      </w:r>
    </w:p>
    <w:p w14:paraId="558F22BF" w14:textId="450BCCD5" w:rsidR="000E1AB9" w:rsidRPr="00291207" w:rsidRDefault="000E1AB9" w:rsidP="001C3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B9D66F4" w14:textId="13DA8969" w:rsidR="000E1AB9" w:rsidRPr="00291207" w:rsidRDefault="000E1AB9" w:rsidP="001C3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§ 5. Wykonanie uchwały powierza się Wójtowi  Gminy </w:t>
      </w:r>
      <w:r w:rsidR="001C3AFE">
        <w:rPr>
          <w:rFonts w:ascii="Times New Roman" w:hAnsi="Times New Roman"/>
        </w:rPr>
        <w:t>Somianka</w:t>
      </w:r>
      <w:r w:rsidRPr="00291207">
        <w:rPr>
          <w:rFonts w:ascii="Times New Roman" w:hAnsi="Times New Roman"/>
        </w:rPr>
        <w:t>.</w:t>
      </w:r>
    </w:p>
    <w:p w14:paraId="40837C14" w14:textId="77777777" w:rsidR="000E1AB9" w:rsidRPr="00291207" w:rsidRDefault="000E1AB9" w:rsidP="00BC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3BD227" w14:textId="77777777" w:rsidR="000E1AB9" w:rsidRPr="00291207" w:rsidRDefault="000E1AB9" w:rsidP="001C3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>§ 6. Uchwała wchodzi w życie po upływie 14 dni od dnia jej ogłoszenia w Dzienniku Urzędowym Województwa Mazowieckiego.</w:t>
      </w:r>
    </w:p>
    <w:p w14:paraId="04F9CF34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E8EB7BB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42B89D4" w14:textId="2E1F2350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                                                                                   </w:t>
      </w:r>
      <w:r w:rsidR="001C3AFE">
        <w:rPr>
          <w:rFonts w:ascii="Times New Roman" w:hAnsi="Times New Roman"/>
        </w:rPr>
        <w:tab/>
      </w:r>
      <w:r w:rsidRPr="00291207">
        <w:rPr>
          <w:rFonts w:ascii="Times New Roman" w:hAnsi="Times New Roman"/>
        </w:rPr>
        <w:t xml:space="preserve">Przewodniczący Rady Gminy </w:t>
      </w:r>
    </w:p>
    <w:p w14:paraId="55535E75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5BA38A" w14:textId="6BF0523E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                                                                                           </w:t>
      </w:r>
      <w:r w:rsidR="001C3AFE">
        <w:rPr>
          <w:rFonts w:ascii="Times New Roman" w:hAnsi="Times New Roman"/>
        </w:rPr>
        <w:t>Krzysztof Jan Rakowski</w:t>
      </w:r>
    </w:p>
    <w:p w14:paraId="289DDAB2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DBB85A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3C3ECB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41D361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56FDB8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502848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25FA9F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0C5C89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46D388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2DC120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56D5B9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51DFAB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FE6535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7D840A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E3F28AE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88C21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F49D90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4D7367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512B4F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F736F7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045D39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4793617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1CD6C9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68D354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803686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3B899EE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F624D6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F01CBA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8AF67F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1F2155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4E8063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A043E2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141A5A" w14:textId="77777777" w:rsidR="00863857" w:rsidRDefault="00863857" w:rsidP="009A7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</w:p>
    <w:p w14:paraId="3A5920D9" w14:textId="1143A4DF" w:rsidR="000E1AB9" w:rsidRPr="00291207" w:rsidRDefault="00863857" w:rsidP="009A7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0E1AB9" w:rsidRPr="00291207">
        <w:rPr>
          <w:rFonts w:ascii="Times New Roman" w:hAnsi="Times New Roman"/>
          <w:b/>
          <w:bCs/>
        </w:rPr>
        <w:lastRenderedPageBreak/>
        <w:t>Uzasadnienie</w:t>
      </w:r>
    </w:p>
    <w:p w14:paraId="084E0651" w14:textId="77777777" w:rsidR="000E1AB9" w:rsidRPr="00291207" w:rsidRDefault="000E1AB9" w:rsidP="009A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5510F7" w14:textId="77777777" w:rsidR="000E1AB9" w:rsidRPr="00291207" w:rsidRDefault="000E1AB9" w:rsidP="009A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78AEC5" w14:textId="234C5FF0" w:rsidR="000E1AB9" w:rsidRPr="00291207" w:rsidRDefault="000E1AB9" w:rsidP="0086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Zgodnie z ustawą o pomocy społecznej udzielenie schronienia osobom tego pozbawionym, w tym bezdomnym, jest zadaniem własnym gminy o charakterze obowiązkowym. Stanowi rodzaj świadczenia niepieniężnego przysługującego osobom, które nie są w stanie zapewnić sobie miejsca noclegowego we własnym zakresie z różnych powodów. </w:t>
      </w:r>
    </w:p>
    <w:p w14:paraId="36D589A4" w14:textId="440933E2" w:rsidR="000E1AB9" w:rsidRPr="00291207" w:rsidRDefault="000E1AB9" w:rsidP="0086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Na terenie gminy </w:t>
      </w:r>
      <w:r w:rsidR="00863857">
        <w:rPr>
          <w:rFonts w:ascii="Times New Roman" w:hAnsi="Times New Roman"/>
        </w:rPr>
        <w:t>Somianka</w:t>
      </w:r>
      <w:r w:rsidRPr="00291207">
        <w:rPr>
          <w:rFonts w:ascii="Times New Roman" w:hAnsi="Times New Roman"/>
        </w:rPr>
        <w:t xml:space="preserve"> powyższe  zadanie realizuje Gminny Ośrodek Pomocy Społecznej za pomocą ośrodków wsparcia wymienionych w § 2 ust. 1 uchwały, do których osoby pozbawione schronienia, w tym bezdomne, kierowane są na podstawie pisemnego skierowania oraz wydanej decyzji administracyjnej przez Kierownika GOPS w </w:t>
      </w:r>
      <w:r w:rsidR="00863857">
        <w:rPr>
          <w:rFonts w:ascii="Times New Roman" w:hAnsi="Times New Roman"/>
        </w:rPr>
        <w:t>Somiance</w:t>
      </w:r>
      <w:r w:rsidRPr="00291207">
        <w:rPr>
          <w:rFonts w:ascii="Times New Roman" w:hAnsi="Times New Roman"/>
        </w:rPr>
        <w:t>.</w:t>
      </w:r>
    </w:p>
    <w:p w14:paraId="390E3CC2" w14:textId="4417C4A0" w:rsidR="000E1AB9" w:rsidRPr="00291207" w:rsidRDefault="000E1AB9" w:rsidP="0086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>Wśród świadczeniobiorców korzystających z pomocy w formie schronienia pojawiają się osoby posiadające własne dochody, które przekraczają kryterium dochodowe, stąd w pełni uzasadniona staje się konieczność określenia przez Radę Gminy, jako organu właściwego, zasad odpłatności za korzystanie z pobytu w ośrodkach wsparcia.</w:t>
      </w:r>
    </w:p>
    <w:p w14:paraId="01A7B10C" w14:textId="7E4C0A63" w:rsidR="000E1AB9" w:rsidRPr="00291207" w:rsidRDefault="00863857" w:rsidP="0086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E1AB9" w:rsidRPr="00291207">
        <w:rPr>
          <w:rFonts w:ascii="Times New Roman" w:hAnsi="Times New Roman"/>
        </w:rPr>
        <w:t>ugerowane w  uchwale  zasady odpłatności, zachowują równowagę pomiędzy kosztami ponoszonymi w celu realizacji zadań obowiązkowych gminy (dbałość o stan finansów publicznych), a możliwościami osób korzystających z pomocy.</w:t>
      </w:r>
    </w:p>
    <w:p w14:paraId="193FCA37" w14:textId="77777777" w:rsidR="000E1AB9" w:rsidRPr="00291207" w:rsidRDefault="000E1AB9" w:rsidP="0086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 xml:space="preserve">W myśl art. 97 ust. 5 w/w ustawy Rada Gminy, w drodze uchwały, ustala w zakresie zadań własnych, szczegółowe zasady ponoszenia odpłatności za pobyt w ośrodkach wsparcia.   </w:t>
      </w:r>
    </w:p>
    <w:p w14:paraId="312FF03A" w14:textId="3A9A5243" w:rsidR="000E1AB9" w:rsidRPr="00291207" w:rsidRDefault="000E1AB9" w:rsidP="0086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>Uchwała w proponowanej wersji pozwoli na prawidłową realizację zadania wynikającego z</w:t>
      </w:r>
      <w:r w:rsidR="00863857">
        <w:rPr>
          <w:rFonts w:ascii="Times New Roman" w:hAnsi="Times New Roman"/>
        </w:rPr>
        <w:t xml:space="preserve"> </w:t>
      </w:r>
      <w:r w:rsidRPr="00291207">
        <w:rPr>
          <w:rFonts w:ascii="Times New Roman" w:hAnsi="Times New Roman"/>
        </w:rPr>
        <w:t xml:space="preserve">ustawy o pomocy społecznej oraz planu budżetowego przyjętego przez Radę Gminy </w:t>
      </w:r>
      <w:r w:rsidR="00863857">
        <w:rPr>
          <w:rFonts w:ascii="Times New Roman" w:hAnsi="Times New Roman"/>
        </w:rPr>
        <w:t>Somianka</w:t>
      </w:r>
      <w:r w:rsidRPr="00291207">
        <w:rPr>
          <w:rFonts w:ascii="Times New Roman" w:hAnsi="Times New Roman"/>
        </w:rPr>
        <w:t>.</w:t>
      </w:r>
    </w:p>
    <w:p w14:paraId="171FB0CC" w14:textId="77777777" w:rsidR="000E1AB9" w:rsidRPr="00291207" w:rsidRDefault="000E1AB9" w:rsidP="00863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291207">
        <w:rPr>
          <w:rFonts w:ascii="Times New Roman" w:hAnsi="Times New Roman"/>
        </w:rPr>
        <w:t>W związku z powyższym podjęcie niniejszej uchwały jest w pełni zasadne.</w:t>
      </w:r>
    </w:p>
    <w:p w14:paraId="35CE3FC7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4717B93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9E9EC7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3E131A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6FD258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4E5443A" w14:textId="77777777" w:rsidR="000E1AB9" w:rsidRPr="00291207" w:rsidRDefault="000E1AB9" w:rsidP="0029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7718C6" w14:textId="77777777" w:rsidR="000E1AB9" w:rsidRPr="00291207" w:rsidRDefault="000E1AB9" w:rsidP="008C585C">
      <w:pPr>
        <w:rPr>
          <w:rFonts w:ascii="Times New Roman" w:hAnsi="Times New Roman"/>
        </w:rPr>
      </w:pPr>
    </w:p>
    <w:sectPr w:rsidR="000E1AB9" w:rsidRPr="00291207" w:rsidSect="00CC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A3659"/>
    <w:multiLevelType w:val="hybridMultilevel"/>
    <w:tmpl w:val="43382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DEE"/>
    <w:rsid w:val="00017DDB"/>
    <w:rsid w:val="000A2556"/>
    <w:rsid w:val="000E1AB9"/>
    <w:rsid w:val="00155183"/>
    <w:rsid w:val="00185FA5"/>
    <w:rsid w:val="001C27F4"/>
    <w:rsid w:val="001C3AFE"/>
    <w:rsid w:val="001E31E1"/>
    <w:rsid w:val="0028152E"/>
    <w:rsid w:val="00291207"/>
    <w:rsid w:val="00293DEE"/>
    <w:rsid w:val="003A73B6"/>
    <w:rsid w:val="003F449F"/>
    <w:rsid w:val="00527198"/>
    <w:rsid w:val="007179B1"/>
    <w:rsid w:val="00781C0B"/>
    <w:rsid w:val="00806F99"/>
    <w:rsid w:val="0082146E"/>
    <w:rsid w:val="00863857"/>
    <w:rsid w:val="008772E0"/>
    <w:rsid w:val="008C585C"/>
    <w:rsid w:val="008E0A2C"/>
    <w:rsid w:val="008E0AD7"/>
    <w:rsid w:val="00926A7D"/>
    <w:rsid w:val="00941E65"/>
    <w:rsid w:val="009A77B1"/>
    <w:rsid w:val="00A36A91"/>
    <w:rsid w:val="00A7095E"/>
    <w:rsid w:val="00AC2CAC"/>
    <w:rsid w:val="00B10A0E"/>
    <w:rsid w:val="00B30050"/>
    <w:rsid w:val="00B72F97"/>
    <w:rsid w:val="00BC5E8C"/>
    <w:rsid w:val="00BD678D"/>
    <w:rsid w:val="00BD7F32"/>
    <w:rsid w:val="00C11BC8"/>
    <w:rsid w:val="00C13F28"/>
    <w:rsid w:val="00C748B1"/>
    <w:rsid w:val="00C96157"/>
    <w:rsid w:val="00CC0CA7"/>
    <w:rsid w:val="00D22D33"/>
    <w:rsid w:val="00E22FB4"/>
    <w:rsid w:val="00E86F69"/>
    <w:rsid w:val="00F30E94"/>
    <w:rsid w:val="00FD0C89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D6C79"/>
  <w15:docId w15:val="{45F819B4-7A7F-4FB9-AC42-4A373680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CA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3DEE"/>
    <w:pPr>
      <w:ind w:left="720"/>
      <w:contextualSpacing/>
    </w:pPr>
  </w:style>
  <w:style w:type="table" w:styleId="Tabela-Siatka">
    <w:name w:val="Table Grid"/>
    <w:basedOn w:val="Standardowy"/>
    <w:uiPriority w:val="99"/>
    <w:rsid w:val="0029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8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VII/47/15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VII/47/15</dc:title>
  <dc:subject/>
  <dc:creator>Agnieszka Kałuża</dc:creator>
  <cp:keywords/>
  <dc:description/>
  <cp:lastModifiedBy>Dorota Jaworowska</cp:lastModifiedBy>
  <cp:revision>5</cp:revision>
  <cp:lastPrinted>2020-07-29T09:20:00Z</cp:lastPrinted>
  <dcterms:created xsi:type="dcterms:W3CDTF">2018-06-11T10:13:00Z</dcterms:created>
  <dcterms:modified xsi:type="dcterms:W3CDTF">2020-07-30T13:24:00Z</dcterms:modified>
</cp:coreProperties>
</file>