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6F046" w14:textId="77777777" w:rsidR="00A14815" w:rsidRDefault="00A14815" w:rsidP="00A14815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URZĄD GMINY</w:t>
      </w:r>
    </w:p>
    <w:p w14:paraId="4F0C7B5B" w14:textId="77777777" w:rsidR="00A14815" w:rsidRDefault="00A14815" w:rsidP="00A14815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SOMIANKA</w:t>
      </w:r>
    </w:p>
    <w:p w14:paraId="2CE5284D" w14:textId="77777777" w:rsidR="00A14815" w:rsidRDefault="00A14815" w:rsidP="00A14815">
      <w:pPr>
        <w:jc w:val="right"/>
        <w:rPr>
          <w:sz w:val="24"/>
          <w:szCs w:val="24"/>
        </w:rPr>
      </w:pPr>
      <w:r>
        <w:rPr>
          <w:sz w:val="24"/>
          <w:szCs w:val="24"/>
        </w:rPr>
        <w:t>Somianka, dnia 24 .06.2019r.</w:t>
      </w:r>
    </w:p>
    <w:p w14:paraId="6E47EE6F" w14:textId="77777777" w:rsidR="00A14815" w:rsidRDefault="00A14815" w:rsidP="00A14815">
      <w:pPr>
        <w:rPr>
          <w:sz w:val="24"/>
          <w:szCs w:val="24"/>
        </w:rPr>
      </w:pPr>
      <w:r>
        <w:rPr>
          <w:sz w:val="24"/>
          <w:szCs w:val="24"/>
        </w:rPr>
        <w:t>Pl.523.2.2019</w:t>
      </w:r>
    </w:p>
    <w:p w14:paraId="5892F7B5" w14:textId="77777777" w:rsidR="00A14815" w:rsidRDefault="00A14815" w:rsidP="00A14815">
      <w:pPr>
        <w:rPr>
          <w:sz w:val="24"/>
          <w:szCs w:val="24"/>
        </w:rPr>
      </w:pPr>
    </w:p>
    <w:p w14:paraId="1935BD70" w14:textId="77777777" w:rsidR="00A14815" w:rsidRDefault="00A14815" w:rsidP="00A1481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 o konsultacjach</w:t>
      </w:r>
    </w:p>
    <w:p w14:paraId="3DB12DA1" w14:textId="77777777" w:rsidR="00A14815" w:rsidRDefault="00A14815" w:rsidP="00A14815">
      <w:pPr>
        <w:tabs>
          <w:tab w:val="left" w:pos="6060"/>
          <w:tab w:val="right" w:pos="907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Przedkładam Państwu do publicznej konsultacji projekt prawa miejscowego „Uchwałę    w sprawie nadania nazwy ulicy  w miejscowości Huta Podgórna.</w:t>
      </w:r>
    </w:p>
    <w:p w14:paraId="51305F51" w14:textId="77777777" w:rsidR="00A14815" w:rsidRDefault="00A14815" w:rsidP="00A14815">
      <w:pPr>
        <w:tabs>
          <w:tab w:val="left" w:pos="6060"/>
          <w:tab w:val="right" w:pos="907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Zapraszam przedstawicieli organizacji pozarządowych oraz innych podmiotów prowadzących działalność pożytku publicznego na terenie Gminy Somianka </w:t>
      </w:r>
      <w:r>
        <w:rPr>
          <w:sz w:val="24"/>
          <w:szCs w:val="24"/>
        </w:rPr>
        <w:br/>
        <w:t xml:space="preserve">do zapoznania się z projektem Uchwały. </w:t>
      </w:r>
    </w:p>
    <w:p w14:paraId="47C57A7F" w14:textId="77777777" w:rsidR="00A14815" w:rsidRDefault="00A14815" w:rsidP="00A14815">
      <w:pPr>
        <w:tabs>
          <w:tab w:val="left" w:pos="6060"/>
          <w:tab w:val="right" w:pos="907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Prawo konsultowania posiadają podmioty prowadzące działalność statutową  w dziedzinie objętej projektem uchwały.</w:t>
      </w:r>
    </w:p>
    <w:p w14:paraId="7DF92C54" w14:textId="77777777" w:rsidR="00A14815" w:rsidRDefault="00A14815" w:rsidP="00A14815">
      <w:pPr>
        <w:tabs>
          <w:tab w:val="left" w:pos="6060"/>
          <w:tab w:val="right" w:pos="907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Uwagi i propozycje do projektu należy zgłaszać </w:t>
      </w:r>
      <w:r>
        <w:rPr>
          <w:b/>
          <w:bCs/>
          <w:sz w:val="24"/>
          <w:szCs w:val="24"/>
        </w:rPr>
        <w:t xml:space="preserve">w terminie do dnia 2 lipca  2019r. </w:t>
      </w:r>
      <w:r>
        <w:rPr>
          <w:sz w:val="24"/>
          <w:szCs w:val="24"/>
        </w:rPr>
        <w:t xml:space="preserve">za pomocą formularza dostępnego na stronach internetowych </w:t>
      </w:r>
      <w:hyperlink r:id="rId5" w:history="1">
        <w:r>
          <w:rPr>
            <w:rStyle w:val="Hipercze"/>
          </w:rPr>
          <w:t>www.somianka.pl</w:t>
        </w:r>
      </w:hyperlink>
      <w:r>
        <w:rPr>
          <w:sz w:val="24"/>
          <w:szCs w:val="24"/>
        </w:rPr>
        <w:t xml:space="preserve"> lub </w:t>
      </w:r>
      <w:hyperlink r:id="rId6" w:history="1">
        <w:r>
          <w:rPr>
            <w:rStyle w:val="Hipercze"/>
          </w:rPr>
          <w:t>www.ugsomianka.bip.org.pl</w:t>
        </w:r>
      </w:hyperlink>
      <w:r>
        <w:rPr>
          <w:sz w:val="24"/>
          <w:szCs w:val="24"/>
        </w:rPr>
        <w:t xml:space="preserve"> w zakładce „Współpraca      z organizacjami pozarządowymi” wraz z uzasadnieniem. Wypełniony formularz można przesłać:</w:t>
      </w:r>
    </w:p>
    <w:p w14:paraId="5B269CAF" w14:textId="77777777" w:rsidR="00A14815" w:rsidRDefault="00A14815" w:rsidP="00A14815">
      <w:pPr>
        <w:numPr>
          <w:ilvl w:val="0"/>
          <w:numId w:val="1"/>
        </w:numPr>
        <w:tabs>
          <w:tab w:val="left" w:pos="6060"/>
          <w:tab w:val="righ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listownie – adres: Urząd Gminy 07-203 Somianka 16 b,</w:t>
      </w:r>
    </w:p>
    <w:p w14:paraId="7355BD50" w14:textId="77777777" w:rsidR="00A14815" w:rsidRDefault="00A14815" w:rsidP="00A14815">
      <w:pPr>
        <w:numPr>
          <w:ilvl w:val="0"/>
          <w:numId w:val="1"/>
        </w:numPr>
        <w:tabs>
          <w:tab w:val="left" w:pos="6060"/>
          <w:tab w:val="righ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emailem – adres emaliowy: </w:t>
      </w:r>
      <w:hyperlink r:id="rId7" w:history="1">
        <w:r>
          <w:rPr>
            <w:rStyle w:val="Hipercze"/>
          </w:rPr>
          <w:t>somianka@somianka.pl</w:t>
        </w:r>
      </w:hyperlink>
      <w:r>
        <w:rPr>
          <w:sz w:val="24"/>
          <w:szCs w:val="24"/>
        </w:rPr>
        <w:t>.</w:t>
      </w:r>
    </w:p>
    <w:p w14:paraId="3B4C9ACD" w14:textId="77777777" w:rsidR="00A14815" w:rsidRDefault="00A14815" w:rsidP="00A14815">
      <w:pPr>
        <w:numPr>
          <w:ilvl w:val="0"/>
          <w:numId w:val="1"/>
        </w:numPr>
        <w:tabs>
          <w:tab w:val="left" w:pos="6060"/>
          <w:tab w:val="righ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lub złożyć osobiście w sekretariacie Urzędu Gminy Somianka (pokój Nr 14 II piętro)          w godzinach urzędowania. </w:t>
      </w:r>
    </w:p>
    <w:p w14:paraId="04DB8451" w14:textId="77777777" w:rsidR="00A14815" w:rsidRDefault="00A14815" w:rsidP="00A14815">
      <w:pPr>
        <w:tabs>
          <w:tab w:val="left" w:pos="6060"/>
          <w:tab w:val="right" w:pos="9072"/>
        </w:tabs>
        <w:spacing w:line="240" w:lineRule="auto"/>
        <w:jc w:val="both"/>
        <w:rPr>
          <w:sz w:val="12"/>
          <w:szCs w:val="12"/>
        </w:rPr>
      </w:pPr>
    </w:p>
    <w:p w14:paraId="746FC2BB" w14:textId="77777777" w:rsidR="00A14815" w:rsidRDefault="00A14815" w:rsidP="00A14815">
      <w:pPr>
        <w:tabs>
          <w:tab w:val="left" w:pos="6060"/>
          <w:tab w:val="right" w:pos="907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konsultacji od 24.06. 2019 r. do  2.07. 2019 r. </w:t>
      </w:r>
      <w:r>
        <w:rPr>
          <w:sz w:val="12"/>
          <w:szCs w:val="12"/>
        </w:rPr>
        <w:t xml:space="preserve">                                                                                                                </w:t>
      </w:r>
    </w:p>
    <w:p w14:paraId="7E8E7FAF" w14:textId="77777777" w:rsidR="00A14815" w:rsidRDefault="00A14815" w:rsidP="00A14815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Celem konsultacji jest poznanie opinii </w:t>
      </w:r>
      <w:r>
        <w:rPr>
          <w:sz w:val="24"/>
          <w:szCs w:val="24"/>
        </w:rPr>
        <w:t xml:space="preserve">organizacji pozarządowych oraz innych podmiotów prowadzącymi działalność pożytku publicznego na temat projektu uchwały. </w:t>
      </w:r>
      <w:r>
        <w:rPr>
          <w:sz w:val="26"/>
          <w:szCs w:val="26"/>
        </w:rPr>
        <w:t>Bliższych informacji udziela Mariola Mróz  pokój nr 8 tel. (29) 74 187 90 w. 43 .</w:t>
      </w:r>
    </w:p>
    <w:p w14:paraId="3BC5513D" w14:textId="77777777" w:rsidR="00A14815" w:rsidRDefault="00A14815" w:rsidP="00A14815">
      <w:pPr>
        <w:spacing w:line="240" w:lineRule="auto"/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   z up. Wójta</w:t>
      </w: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 Teresa Lipska</w:t>
      </w:r>
    </w:p>
    <w:p w14:paraId="1BCA63F5" w14:textId="77777777" w:rsidR="00A14815" w:rsidRDefault="00A14815" w:rsidP="00A1481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Sekretarz Gminy</w:t>
      </w:r>
    </w:p>
    <w:p w14:paraId="3E697CD4" w14:textId="77777777" w:rsidR="00A14815" w:rsidRDefault="00A14815" w:rsidP="00A14815">
      <w:pPr>
        <w:rPr>
          <w:sz w:val="26"/>
          <w:szCs w:val="26"/>
        </w:rPr>
      </w:pPr>
    </w:p>
    <w:p w14:paraId="6FE6AE26" w14:textId="77777777" w:rsidR="00A14815" w:rsidRDefault="00A14815" w:rsidP="00A14815">
      <w:pPr>
        <w:spacing w:line="360" w:lineRule="auto"/>
      </w:pPr>
      <w:r>
        <w:t>Niniejsze ogłoszenie zamieszczono:</w:t>
      </w:r>
    </w:p>
    <w:p w14:paraId="7FB3DF89" w14:textId="77777777" w:rsidR="00A14815" w:rsidRDefault="00A14815" w:rsidP="00A14815">
      <w:pPr>
        <w:numPr>
          <w:ilvl w:val="0"/>
          <w:numId w:val="2"/>
        </w:numPr>
        <w:spacing w:after="0" w:line="360" w:lineRule="auto"/>
      </w:pPr>
      <w:r>
        <w:t>na tablicy ogłoszeń Urzędu Gminy Somianka w dniu  24.06. 2019r.</w:t>
      </w:r>
    </w:p>
    <w:p w14:paraId="3293952A" w14:textId="77777777" w:rsidR="00A14815" w:rsidRDefault="00A14815" w:rsidP="00A14815">
      <w:pPr>
        <w:numPr>
          <w:ilvl w:val="0"/>
          <w:numId w:val="2"/>
        </w:numPr>
        <w:spacing w:after="0" w:line="360" w:lineRule="auto"/>
      </w:pPr>
      <w:r>
        <w:t xml:space="preserve">na stronie internetowej </w:t>
      </w:r>
      <w:hyperlink r:id="rId8" w:history="1">
        <w:r>
          <w:rPr>
            <w:rStyle w:val="Hipercze"/>
          </w:rPr>
          <w:t>www.somianka.pl</w:t>
        </w:r>
      </w:hyperlink>
      <w:r>
        <w:t xml:space="preserve"> w dniu 24.06. 2019r.</w:t>
      </w:r>
    </w:p>
    <w:p w14:paraId="62CE329D" w14:textId="77777777" w:rsidR="00A14815" w:rsidRDefault="00A14815" w:rsidP="00A14815">
      <w:pPr>
        <w:numPr>
          <w:ilvl w:val="0"/>
          <w:numId w:val="2"/>
        </w:numPr>
        <w:spacing w:after="0" w:line="360" w:lineRule="auto"/>
      </w:pPr>
      <w:r>
        <w:t xml:space="preserve">na stronie internetowej </w:t>
      </w:r>
      <w:hyperlink r:id="rId9" w:history="1">
        <w:r>
          <w:rPr>
            <w:rStyle w:val="Hipercze"/>
          </w:rPr>
          <w:t>www.ugsomianka.bip.org.pl</w:t>
        </w:r>
      </w:hyperlink>
      <w:r>
        <w:t xml:space="preserve"> w dniu 24.06. 2019r.</w:t>
      </w:r>
    </w:p>
    <w:p w14:paraId="1B78A062" w14:textId="77777777" w:rsidR="00A14815" w:rsidRDefault="00A14815" w:rsidP="00A1481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DAD7FED" w14:textId="77777777" w:rsidR="00A14815" w:rsidRDefault="00A14815" w:rsidP="00A1481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411AD60" w14:textId="77777777" w:rsidR="00A14815" w:rsidRDefault="00A14815" w:rsidP="00A148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534DC2C" w14:textId="77777777" w:rsidR="00A14815" w:rsidRDefault="00A14815" w:rsidP="00A148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Formularz zgłoszenia </w:t>
      </w:r>
    </w:p>
    <w:p w14:paraId="47EF4279" w14:textId="77777777" w:rsidR="00A14815" w:rsidRDefault="00A14815" w:rsidP="00A148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uwag i propozycji do projektu prawa miejscowego</w:t>
      </w:r>
    </w:p>
    <w:p w14:paraId="40D60887" w14:textId="77777777" w:rsidR="00A14815" w:rsidRDefault="00A14815" w:rsidP="00A1481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6E120472" w14:textId="77777777" w:rsidR="00A14815" w:rsidRDefault="00A14815" w:rsidP="00A1481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„Uchwała w sprawie nadania nazw ulic w miejscowości Popowo-Parcele ”</w:t>
      </w:r>
    </w:p>
    <w:p w14:paraId="44418EB6" w14:textId="77777777" w:rsidR="00A14815" w:rsidRDefault="00A14815" w:rsidP="00A14815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14:paraId="220CBB5A" w14:textId="77777777" w:rsidR="00A14815" w:rsidRDefault="00A14815" w:rsidP="00A14815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………………………………………………………………………...........................</w:t>
      </w:r>
    </w:p>
    <w:p w14:paraId="5D7C405D" w14:textId="77777777" w:rsidR="00A14815" w:rsidRDefault="00A14815" w:rsidP="00A14815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………………………………………………………………………………………….………….………………………………………………………………………………</w:t>
      </w:r>
    </w:p>
    <w:p w14:paraId="02BE135E" w14:textId="77777777" w:rsidR="00A14815" w:rsidRDefault="00A14815" w:rsidP="00A14815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>
        <w:rPr>
          <w:rFonts w:ascii="Arial" w:hAnsi="Arial" w:cs="Arial"/>
          <w:bCs/>
          <w:sz w:val="26"/>
          <w:szCs w:val="26"/>
          <w:vertAlign w:val="superscript"/>
        </w:rPr>
        <w:t xml:space="preserve">                     (nazwa organizacji, imię i nazwisko przedstawiciela organizacji, siedziba, e-mail, telefon)</w:t>
      </w:r>
    </w:p>
    <w:p w14:paraId="50F9BFFC" w14:textId="77777777" w:rsidR="00A14815" w:rsidRDefault="00A14815" w:rsidP="00A14815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 / propozycje do projektu uchwały: ………………………………………………………..............................................</w:t>
      </w:r>
    </w:p>
    <w:p w14:paraId="1847014A" w14:textId="77777777" w:rsidR="00A14815" w:rsidRDefault="00A14815" w:rsidP="00A14815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093D16" w14:textId="77777777" w:rsidR="00A14815" w:rsidRDefault="00A14815" w:rsidP="00A14815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14:paraId="38796097" w14:textId="77777777" w:rsidR="00A14815" w:rsidRDefault="00A14815" w:rsidP="00A14815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</w:p>
    <w:p w14:paraId="237B5467" w14:textId="77777777" w:rsidR="00A14815" w:rsidRDefault="00A14815" w:rsidP="00A14815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 do zgłoszonych uwag lub propozycji: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1BB33" w14:textId="77777777" w:rsidR="00A14815" w:rsidRDefault="00A14815" w:rsidP="00A14815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576DD1" w14:textId="77777777" w:rsidR="00A14815" w:rsidRDefault="00A14815" w:rsidP="00A14815">
      <w:pPr>
        <w:spacing w:after="0" w:line="240" w:lineRule="auto"/>
      </w:pPr>
    </w:p>
    <w:p w14:paraId="6A1CC00B" w14:textId="77777777" w:rsidR="00A14815" w:rsidRDefault="00A14815" w:rsidP="00A14815">
      <w:pPr>
        <w:spacing w:after="0" w:line="240" w:lineRule="auto"/>
      </w:pPr>
    </w:p>
    <w:p w14:paraId="6C004D05" w14:textId="77777777" w:rsidR="00A14815" w:rsidRDefault="00A14815" w:rsidP="00A14815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</w:t>
      </w:r>
      <w:r>
        <w:rPr>
          <w:rFonts w:ascii="Arial" w:hAnsi="Arial" w:cs="Arial"/>
          <w:sz w:val="26"/>
          <w:szCs w:val="26"/>
        </w:rPr>
        <w:tab/>
        <w:t>…………………………………………</w:t>
      </w:r>
    </w:p>
    <w:p w14:paraId="6297AFA7" w14:textId="77777777" w:rsidR="00A14815" w:rsidRDefault="00A14815" w:rsidP="00A14815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  <w:vertAlign w:val="superscript"/>
        </w:rPr>
        <w:t xml:space="preserve"> (data, podpis osoby reprezentującej</w:t>
      </w:r>
    </w:p>
    <w:p w14:paraId="703A76CD" w14:textId="77777777" w:rsidR="00A14815" w:rsidRDefault="00A14815" w:rsidP="00A14815">
      <w:pPr>
        <w:spacing w:line="240" w:lineRule="auto"/>
        <w:jc w:val="center"/>
        <w:rPr>
          <w:b/>
          <w:bCs/>
        </w:rPr>
      </w:pPr>
    </w:p>
    <w:p w14:paraId="0DEC8E36" w14:textId="77777777" w:rsidR="00A14815" w:rsidRDefault="00A14815" w:rsidP="00A1481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b/>
          <w:bCs/>
        </w:rPr>
        <w:t>UCHWAŁA NR ......./....../2019</w:t>
      </w:r>
    </w:p>
    <w:p w14:paraId="47186B48" w14:textId="77777777" w:rsidR="00A14815" w:rsidRDefault="00A14815" w:rsidP="00A14815">
      <w:pPr>
        <w:spacing w:line="240" w:lineRule="auto"/>
        <w:jc w:val="center"/>
        <w:rPr>
          <w:b/>
          <w:bCs/>
        </w:rPr>
      </w:pPr>
      <w:r>
        <w:rPr>
          <w:b/>
          <w:bCs/>
        </w:rPr>
        <w:t>RADY GMINY SOMIANKA</w:t>
      </w:r>
    </w:p>
    <w:p w14:paraId="0ED895CE" w14:textId="77777777" w:rsidR="00A14815" w:rsidRDefault="00A14815" w:rsidP="00A14815">
      <w:pPr>
        <w:spacing w:line="240" w:lineRule="auto"/>
        <w:jc w:val="center"/>
        <w:rPr>
          <w:bCs/>
        </w:rPr>
      </w:pPr>
      <w:r>
        <w:rPr>
          <w:bCs/>
        </w:rPr>
        <w:t>z dnia  …………. 2019r.</w:t>
      </w:r>
    </w:p>
    <w:p w14:paraId="25F7C1DA" w14:textId="77777777" w:rsidR="00A14815" w:rsidRDefault="00A14815" w:rsidP="00A14815">
      <w:pPr>
        <w:spacing w:line="240" w:lineRule="auto"/>
        <w:jc w:val="both"/>
        <w:rPr>
          <w:b/>
          <w:bCs/>
        </w:rPr>
      </w:pPr>
    </w:p>
    <w:p w14:paraId="2CD47CA6" w14:textId="77777777" w:rsidR="00A14815" w:rsidRDefault="00A14815" w:rsidP="00A14815">
      <w:pPr>
        <w:spacing w:line="240" w:lineRule="auto"/>
        <w:jc w:val="both"/>
        <w:rPr>
          <w:b/>
          <w:bCs/>
        </w:rPr>
      </w:pPr>
    </w:p>
    <w:p w14:paraId="6EBEA579" w14:textId="77777777" w:rsidR="00A14815" w:rsidRDefault="00A14815" w:rsidP="00A14815">
      <w:pPr>
        <w:spacing w:line="240" w:lineRule="auto"/>
        <w:jc w:val="center"/>
        <w:rPr>
          <w:b/>
          <w:bCs/>
        </w:rPr>
      </w:pPr>
      <w:r>
        <w:rPr>
          <w:b/>
          <w:bCs/>
        </w:rPr>
        <w:t>w sprawie nadania nazwy ulicy w miejscowości Huta Podgórna</w:t>
      </w:r>
    </w:p>
    <w:p w14:paraId="22DF0380" w14:textId="77777777" w:rsidR="00A14815" w:rsidRDefault="00A14815" w:rsidP="00A14815">
      <w:pPr>
        <w:spacing w:line="240" w:lineRule="auto"/>
        <w:ind w:firstLine="708"/>
        <w:jc w:val="both"/>
      </w:pPr>
      <w:r>
        <w:t xml:space="preserve">Na podstawie art.  18  ust. 2 pkt 13  ustawy z dnia 8 marca 1990r. o samorządzie gminnym   (tekst jednolity Dz. U.  z 2019r.  poz. 506), Rada Gminy Somianka uchwala,  co następuje: </w:t>
      </w:r>
    </w:p>
    <w:p w14:paraId="609618BE" w14:textId="77777777" w:rsidR="00A14815" w:rsidRDefault="00A14815" w:rsidP="00A14815">
      <w:pPr>
        <w:spacing w:line="240" w:lineRule="auto"/>
        <w:jc w:val="both"/>
      </w:pPr>
    </w:p>
    <w:p w14:paraId="794029A8" w14:textId="77777777" w:rsidR="00A14815" w:rsidRDefault="00A14815" w:rsidP="00A14815">
      <w:pPr>
        <w:spacing w:line="240" w:lineRule="auto"/>
        <w:ind w:firstLine="708"/>
        <w:jc w:val="both"/>
      </w:pPr>
      <w:r>
        <w:rPr>
          <w:b/>
          <w:bCs/>
        </w:rPr>
        <w:t>§ 1. 1</w:t>
      </w:r>
      <w:r>
        <w:rPr>
          <w:bCs/>
        </w:rPr>
        <w:t>.Drodze wewnętrznej</w:t>
      </w:r>
      <w:r>
        <w:t xml:space="preserve"> oznaczonej numerem ewidencyjnym 2311 obręb  Huta Podgórna, stanowiącej własność Gminy Somianka, nadaje się nazwę  „ulica  Panoramiczna”.</w:t>
      </w:r>
    </w:p>
    <w:p w14:paraId="2D8AFCCE" w14:textId="77777777" w:rsidR="00A14815" w:rsidRDefault="00A14815" w:rsidP="00A14815">
      <w:pPr>
        <w:spacing w:line="240" w:lineRule="auto"/>
        <w:jc w:val="both"/>
      </w:pPr>
    </w:p>
    <w:p w14:paraId="48113E88" w14:textId="77777777" w:rsidR="00A14815" w:rsidRDefault="00A14815" w:rsidP="00A14815">
      <w:pPr>
        <w:spacing w:line="240" w:lineRule="auto"/>
        <w:ind w:firstLine="708"/>
        <w:jc w:val="both"/>
      </w:pPr>
      <w:r>
        <w:rPr>
          <w:b/>
        </w:rPr>
        <w:t>2.</w:t>
      </w:r>
      <w:r>
        <w:t xml:space="preserve"> Integralną częścią uchwały jest załącznik graficzny,  na którym został zaznaczony przebieg ulicy,  jako odcinek  od punktu 1 do punktu2.</w:t>
      </w:r>
    </w:p>
    <w:p w14:paraId="5898BD1F" w14:textId="77777777" w:rsidR="00A14815" w:rsidRDefault="00A14815" w:rsidP="00A14815">
      <w:pPr>
        <w:spacing w:line="240" w:lineRule="auto"/>
        <w:jc w:val="both"/>
      </w:pPr>
      <w:r>
        <w:tab/>
      </w:r>
    </w:p>
    <w:p w14:paraId="769C46AB" w14:textId="77777777" w:rsidR="00A14815" w:rsidRDefault="00A14815" w:rsidP="00A14815">
      <w:pPr>
        <w:spacing w:line="240" w:lineRule="auto"/>
        <w:ind w:firstLine="708"/>
        <w:jc w:val="both"/>
      </w:pPr>
      <w:r>
        <w:rPr>
          <w:b/>
          <w:bCs/>
        </w:rPr>
        <w:t>§ 2</w:t>
      </w:r>
      <w:r>
        <w:rPr>
          <w:b/>
        </w:rPr>
        <w:t>.</w:t>
      </w:r>
      <w:r>
        <w:t xml:space="preserve"> Wykonanie uchwały powierza się Wójtowi Gminy.</w:t>
      </w:r>
    </w:p>
    <w:p w14:paraId="64500A5A" w14:textId="77777777" w:rsidR="00A14815" w:rsidRDefault="00A14815" w:rsidP="00A14815">
      <w:pPr>
        <w:spacing w:line="240" w:lineRule="auto"/>
        <w:jc w:val="both"/>
      </w:pPr>
    </w:p>
    <w:p w14:paraId="6DA9FED3" w14:textId="77777777" w:rsidR="00A14815" w:rsidRDefault="00A14815" w:rsidP="00A14815">
      <w:pPr>
        <w:spacing w:line="240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§ 3. </w:t>
      </w:r>
      <w:r>
        <w:t xml:space="preserve">Uchwała wchodzi w życie  po upływie 14 dni od  ogłoszenia w Dzienniku Urzędowym Województwa Mazowieckiego. </w:t>
      </w:r>
    </w:p>
    <w:p w14:paraId="2DA1E694" w14:textId="77777777" w:rsidR="00A14815" w:rsidRDefault="00A14815" w:rsidP="00A14815">
      <w:pPr>
        <w:jc w:val="center"/>
        <w:rPr>
          <w:b/>
          <w:bCs/>
        </w:rPr>
      </w:pPr>
    </w:p>
    <w:p w14:paraId="37179468" w14:textId="77777777" w:rsidR="00A14815" w:rsidRDefault="00A14815" w:rsidP="00A14815">
      <w:pPr>
        <w:spacing w:line="360" w:lineRule="auto"/>
        <w:rPr>
          <w:b/>
          <w:bCs/>
        </w:rPr>
      </w:pPr>
    </w:p>
    <w:p w14:paraId="1EA52F0D" w14:textId="77777777" w:rsidR="00A14815" w:rsidRDefault="00A14815" w:rsidP="00A14815">
      <w:pPr>
        <w:spacing w:line="360" w:lineRule="auto"/>
        <w:rPr>
          <w:b/>
          <w:bCs/>
        </w:rPr>
      </w:pPr>
    </w:p>
    <w:p w14:paraId="420AD453" w14:textId="77777777" w:rsidR="00A14815" w:rsidRDefault="00A14815" w:rsidP="00A14815">
      <w:pPr>
        <w:spacing w:line="360" w:lineRule="auto"/>
        <w:rPr>
          <w:b/>
          <w:bCs/>
        </w:rPr>
      </w:pPr>
    </w:p>
    <w:p w14:paraId="34803C62" w14:textId="77777777" w:rsidR="00A14815" w:rsidRDefault="00A14815" w:rsidP="00A14815">
      <w:pPr>
        <w:spacing w:line="360" w:lineRule="auto"/>
        <w:rPr>
          <w:b/>
          <w:bCs/>
        </w:rPr>
      </w:pPr>
    </w:p>
    <w:p w14:paraId="36995956" w14:textId="77777777" w:rsidR="00A14815" w:rsidRDefault="00A14815" w:rsidP="00A14815">
      <w:pPr>
        <w:spacing w:line="360" w:lineRule="auto"/>
        <w:rPr>
          <w:b/>
          <w:bCs/>
        </w:rPr>
      </w:pPr>
    </w:p>
    <w:p w14:paraId="34051B00" w14:textId="77777777" w:rsidR="00A14815" w:rsidRDefault="00A14815" w:rsidP="00A14815">
      <w:pPr>
        <w:spacing w:line="360" w:lineRule="auto"/>
        <w:rPr>
          <w:b/>
          <w:bCs/>
        </w:rPr>
      </w:pPr>
    </w:p>
    <w:p w14:paraId="42E991E9" w14:textId="77777777" w:rsidR="00A14815" w:rsidRDefault="00A14815" w:rsidP="00A14815">
      <w:pPr>
        <w:spacing w:line="360" w:lineRule="auto"/>
        <w:rPr>
          <w:b/>
          <w:bCs/>
        </w:rPr>
      </w:pPr>
    </w:p>
    <w:p w14:paraId="158F795B" w14:textId="77777777" w:rsidR="00A14815" w:rsidRDefault="00A14815" w:rsidP="00A14815">
      <w:pPr>
        <w:spacing w:line="360" w:lineRule="auto"/>
        <w:rPr>
          <w:rFonts w:ascii="Arial" w:hAnsi="Arial" w:cs="Arial"/>
          <w:b/>
        </w:rPr>
      </w:pPr>
    </w:p>
    <w:p w14:paraId="3C2F4624" w14:textId="77777777" w:rsidR="00A14815" w:rsidRDefault="00A14815" w:rsidP="00A1481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Uchwała Nr XX/112/12</w:t>
      </w:r>
    </w:p>
    <w:p w14:paraId="7CA2A1C0" w14:textId="77777777" w:rsidR="00A14815" w:rsidRDefault="00A14815" w:rsidP="00A148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Gminy Somianka</w:t>
      </w:r>
    </w:p>
    <w:p w14:paraId="06243851" w14:textId="77777777" w:rsidR="00A14815" w:rsidRDefault="00A14815" w:rsidP="00A1481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29 marca 2012 r.</w:t>
      </w:r>
    </w:p>
    <w:p w14:paraId="36912EC1" w14:textId="77777777" w:rsidR="00A14815" w:rsidRDefault="00A14815" w:rsidP="00A14815">
      <w:pPr>
        <w:jc w:val="center"/>
        <w:rPr>
          <w:rFonts w:ascii="Arial" w:hAnsi="Arial" w:cs="Arial"/>
        </w:rPr>
      </w:pPr>
    </w:p>
    <w:p w14:paraId="7ABB65D8" w14:textId="77777777" w:rsidR="00A14815" w:rsidRDefault="00A14815" w:rsidP="00A14815">
      <w:pPr>
        <w:ind w:left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szczegółowego sposobu konsultowania z organizacjami pozarządowymi i podmiotami wymienionymi w art. 3 ust. 3 ustawy </w:t>
      </w:r>
      <w:r>
        <w:rPr>
          <w:rFonts w:ascii="Arial" w:hAnsi="Arial" w:cs="Arial"/>
          <w:b/>
        </w:rPr>
        <w:br/>
        <w:t>o działalności pożytku publicznego i o wolontariacie projektów prawa miejscowego Gminy Somianka w dziedzinach dotyczących działalności statutowej tych organizacji</w:t>
      </w:r>
    </w:p>
    <w:p w14:paraId="023F1778" w14:textId="77777777" w:rsidR="00A14815" w:rsidRDefault="00A14815" w:rsidP="00A14815">
      <w:pPr>
        <w:ind w:left="540" w:firstLine="8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ust. 2 pkt 15 ustawy z dnia 8 marca 1990 r. </w:t>
      </w:r>
      <w:r>
        <w:rPr>
          <w:rFonts w:ascii="Arial" w:hAnsi="Arial" w:cs="Arial"/>
        </w:rPr>
        <w:br/>
        <w:t xml:space="preserve">o samorządzie gminnym (Dz. U. z 2001 r. Nr 142, poz. 1591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</w:t>
      </w:r>
      <w:r>
        <w:rPr>
          <w:rFonts w:ascii="Arial" w:hAnsi="Arial" w:cs="Arial"/>
        </w:rPr>
        <w:br/>
        <w:t xml:space="preserve">oraz art. 5 ust. 5 ustawy z dnia 24 kwietnia 2003 r. o działalności pożytku publicznego i o wolontariacie (Dz. U. z 2010 r. Nr 234, poz. 1536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– Rada Gminy Somianka uchwala, co następuje:</w:t>
      </w:r>
    </w:p>
    <w:p w14:paraId="4973FDC8" w14:textId="77777777" w:rsidR="00A14815" w:rsidRDefault="00A14815" w:rsidP="00A14815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01DBBB6D" w14:textId="77777777" w:rsidR="00A14815" w:rsidRDefault="00A14815" w:rsidP="00A14815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Określa się szczegółowy sposób konsultowania z organizacjami pozarządowymi </w:t>
      </w:r>
      <w:r>
        <w:rPr>
          <w:rFonts w:ascii="Arial" w:hAnsi="Arial" w:cs="Arial"/>
        </w:rPr>
        <w:br/>
        <w:t xml:space="preserve">i podmiotami wymienionymi w art. 3 ust. 3 ustawy o działalności pożytku publicznego i o wolontariacie projektów prawa miejscowego Gminy Somianka </w:t>
      </w:r>
      <w:r>
        <w:rPr>
          <w:rFonts w:ascii="Arial" w:hAnsi="Arial" w:cs="Arial"/>
        </w:rPr>
        <w:br/>
        <w:t>w dziedzinach dotyczących działalności statutowej tych organizacji, stanowiący załącznik do niniejszej uchwały.</w:t>
      </w:r>
    </w:p>
    <w:p w14:paraId="65B1FFF0" w14:textId="77777777" w:rsidR="00A14815" w:rsidRDefault="00A14815" w:rsidP="00A14815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78B494FF" w14:textId="77777777" w:rsidR="00A14815" w:rsidRDefault="00A14815" w:rsidP="00A14815">
      <w:pPr>
        <w:ind w:left="540"/>
        <w:jc w:val="both"/>
        <w:rPr>
          <w:rFonts w:ascii="Arial" w:hAnsi="Arial" w:cs="Arial"/>
          <w:b/>
        </w:rPr>
      </w:pPr>
    </w:p>
    <w:p w14:paraId="42C4E051" w14:textId="77777777" w:rsidR="00A14815" w:rsidRDefault="00A14815" w:rsidP="00A14815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Gminy.</w:t>
      </w:r>
    </w:p>
    <w:p w14:paraId="15DE49A3" w14:textId="77777777" w:rsidR="00A14815" w:rsidRDefault="00A14815" w:rsidP="00A14815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0BBBAD43" w14:textId="77777777" w:rsidR="00A14815" w:rsidRDefault="00A14815" w:rsidP="00A14815">
      <w:pPr>
        <w:ind w:left="540"/>
        <w:jc w:val="both"/>
        <w:rPr>
          <w:rFonts w:ascii="Arial" w:hAnsi="Arial" w:cs="Arial"/>
          <w:b/>
        </w:rPr>
      </w:pPr>
    </w:p>
    <w:p w14:paraId="39F29BE9" w14:textId="77777777" w:rsidR="00A14815" w:rsidRDefault="00A14815" w:rsidP="00A14815">
      <w:pPr>
        <w:ind w:left="540" w:right="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po upływie 14 dni od dnia jej ogłoszenia w Dzienniku Urzędowym Województwa Mazowieckiego. </w:t>
      </w:r>
    </w:p>
    <w:p w14:paraId="2B5418CE" w14:textId="77777777" w:rsidR="00A14815" w:rsidRDefault="00A14815" w:rsidP="00A14815">
      <w:pPr>
        <w:spacing w:line="360" w:lineRule="auto"/>
        <w:jc w:val="center"/>
        <w:rPr>
          <w:rFonts w:ascii="Arial" w:hAnsi="Arial" w:cs="Arial"/>
          <w:b/>
        </w:rPr>
      </w:pPr>
    </w:p>
    <w:p w14:paraId="54486489" w14:textId="77777777" w:rsidR="00A14815" w:rsidRDefault="00A14815" w:rsidP="00A14815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</w:t>
      </w:r>
    </w:p>
    <w:p w14:paraId="7845C378" w14:textId="77777777" w:rsidR="00A14815" w:rsidRDefault="00A14815" w:rsidP="00A14815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Rady Gminy</w:t>
      </w:r>
    </w:p>
    <w:p w14:paraId="2768BB6C" w14:textId="77777777" w:rsidR="00A14815" w:rsidRDefault="00A14815" w:rsidP="00A14815">
      <w:pPr>
        <w:jc w:val="center"/>
        <w:rPr>
          <w:rFonts w:ascii="Arial" w:hAnsi="Arial" w:cs="Arial"/>
        </w:rPr>
      </w:pPr>
    </w:p>
    <w:p w14:paraId="77EAD634" w14:textId="77777777" w:rsidR="00A14815" w:rsidRDefault="00A14815" w:rsidP="00A14815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/-/ Krzysztof Jan Rakowski</w:t>
      </w:r>
    </w:p>
    <w:p w14:paraId="07287D09" w14:textId="77777777" w:rsidR="00A14815" w:rsidRDefault="00A14815" w:rsidP="00A14815">
      <w:pPr>
        <w:rPr>
          <w:rFonts w:ascii="Arial" w:hAnsi="Arial" w:cs="Arial"/>
          <w:b/>
        </w:rPr>
      </w:pPr>
    </w:p>
    <w:p w14:paraId="3751645D" w14:textId="77777777" w:rsidR="00A14815" w:rsidRDefault="00A14815" w:rsidP="00A14815">
      <w:pPr>
        <w:rPr>
          <w:rFonts w:ascii="Arial" w:hAnsi="Arial" w:cs="Arial"/>
          <w:b/>
          <w:sz w:val="12"/>
          <w:szCs w:val="12"/>
        </w:rPr>
      </w:pPr>
    </w:p>
    <w:p w14:paraId="48841010" w14:textId="77777777" w:rsidR="00A14815" w:rsidRDefault="00A14815" w:rsidP="00A1481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Załącznik </w:t>
      </w:r>
    </w:p>
    <w:p w14:paraId="0D690C35" w14:textId="77777777" w:rsidR="00A14815" w:rsidRDefault="00A14815" w:rsidP="00A1481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Uchwały Nr XX/112/12 </w:t>
      </w:r>
    </w:p>
    <w:p w14:paraId="1206114B" w14:textId="77777777" w:rsidR="00A14815" w:rsidRDefault="00A14815" w:rsidP="00A1481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Rady Gminy Somianka </w:t>
      </w:r>
    </w:p>
    <w:p w14:paraId="0DD21B07" w14:textId="77777777" w:rsidR="00A14815" w:rsidRDefault="00A14815" w:rsidP="00A1481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29 marca 2012 r.</w:t>
      </w:r>
    </w:p>
    <w:p w14:paraId="50639889" w14:textId="77777777" w:rsidR="00A14815" w:rsidRDefault="00A14815" w:rsidP="00A1481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DF9411" w14:textId="77777777" w:rsidR="00A14815" w:rsidRDefault="00A14815" w:rsidP="00A14815">
      <w:pPr>
        <w:spacing w:line="360" w:lineRule="auto"/>
        <w:jc w:val="center"/>
        <w:rPr>
          <w:rFonts w:ascii="Arial" w:hAnsi="Arial" w:cs="Arial"/>
          <w:b/>
        </w:rPr>
      </w:pPr>
    </w:p>
    <w:p w14:paraId="774010E9" w14:textId="77777777" w:rsidR="00A14815" w:rsidRDefault="00A14815" w:rsidP="00A14815">
      <w:pPr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Szczegółowy sposób konsultowania z organizacjami pozarządowymi i podmiotami wymienionymi w art. 3 ust. 3 ustawy </w:t>
      </w:r>
      <w:r>
        <w:rPr>
          <w:rFonts w:ascii="Arial" w:hAnsi="Arial" w:cs="Arial"/>
          <w:b/>
        </w:rPr>
        <w:br/>
        <w:t>o działalności pożytku publicznego i o wolontariacie projektów prawa miejscowego Gminy Somianka w dziedzinach dotyczących działalności statutowej tych organizacji</w:t>
      </w:r>
    </w:p>
    <w:p w14:paraId="6FD5B872" w14:textId="77777777" w:rsidR="00A14815" w:rsidRDefault="00A14815" w:rsidP="00A14815">
      <w:pPr>
        <w:jc w:val="center"/>
        <w:rPr>
          <w:rFonts w:ascii="Arial" w:hAnsi="Arial" w:cs="Arial"/>
          <w:b/>
        </w:rPr>
      </w:pPr>
    </w:p>
    <w:p w14:paraId="7511ECB7" w14:textId="77777777" w:rsidR="00A14815" w:rsidRDefault="00A14815" w:rsidP="00A14815">
      <w:pPr>
        <w:jc w:val="center"/>
        <w:rPr>
          <w:rFonts w:ascii="Arial" w:hAnsi="Arial" w:cs="Arial"/>
          <w:b/>
        </w:rPr>
      </w:pPr>
    </w:p>
    <w:p w14:paraId="4BB319B2" w14:textId="77777777" w:rsidR="00A14815" w:rsidRDefault="00A14815" w:rsidP="00A1481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 Postanowienia ogólne</w:t>
      </w:r>
    </w:p>
    <w:p w14:paraId="30EDAD30" w14:textId="77777777" w:rsidR="00A14815" w:rsidRDefault="00A14815" w:rsidP="00A1481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14:paraId="2919D704" w14:textId="77777777" w:rsidR="00A14815" w:rsidRDefault="00A14815" w:rsidP="00A1481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Ilekroć w niniejszym Programie jest mowa o:</w:t>
      </w:r>
    </w:p>
    <w:p w14:paraId="5F5A805B" w14:textId="77777777" w:rsidR="00A14815" w:rsidRDefault="00A14815" w:rsidP="00A14815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ustawie </w:t>
      </w:r>
      <w:r>
        <w:rPr>
          <w:rFonts w:ascii="Arial" w:hAnsi="Arial" w:cs="Arial"/>
        </w:rPr>
        <w:t>– należy przez to rozumieć ustawę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z dnia 24 kwietnia 2003 r. o działalności pożytku publicznego i o wolontariacie (Dz. U. z 2010 r. Nr 234, poz. 1536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zm.).</w:t>
      </w:r>
    </w:p>
    <w:p w14:paraId="2DFAFCF9" w14:textId="77777777" w:rsidR="00A14815" w:rsidRDefault="00A14815" w:rsidP="00A14815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podmiotach </w:t>
      </w:r>
      <w:r>
        <w:rPr>
          <w:rFonts w:ascii="Arial" w:hAnsi="Arial" w:cs="Arial"/>
        </w:rPr>
        <w:t>– należy przez to rozumieć organizacje pozarządowe i podmioty wymienione w art. 3 ust. 3 ustawy.</w:t>
      </w:r>
    </w:p>
    <w:p w14:paraId="10C7B51A" w14:textId="77777777" w:rsidR="00A14815" w:rsidRDefault="00A14815" w:rsidP="00A14815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projekcie </w:t>
      </w:r>
      <w:r>
        <w:rPr>
          <w:rFonts w:ascii="Arial" w:hAnsi="Arial" w:cs="Arial"/>
        </w:rPr>
        <w:t xml:space="preserve">– należy przez to rozumieć projekt uchwały podlegający konsultacji na podstawie art. 5 ust. 5 ustawy. </w:t>
      </w:r>
    </w:p>
    <w:p w14:paraId="587B5559" w14:textId="77777777" w:rsidR="00A14815" w:rsidRDefault="00A14815" w:rsidP="00A14815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Gminie </w:t>
      </w:r>
      <w:r>
        <w:rPr>
          <w:rFonts w:ascii="Arial" w:hAnsi="Arial" w:cs="Arial"/>
        </w:rPr>
        <w:t>– należy przez to rozumieć Gminę Somianka.</w:t>
      </w:r>
    </w:p>
    <w:p w14:paraId="0E862C4C" w14:textId="77777777" w:rsidR="00A14815" w:rsidRDefault="00A14815" w:rsidP="00A14815">
      <w:pPr>
        <w:numPr>
          <w:ilvl w:val="0"/>
          <w:numId w:val="4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Radzie Gminy </w:t>
      </w:r>
      <w:r>
        <w:rPr>
          <w:rFonts w:ascii="Arial" w:hAnsi="Arial" w:cs="Arial"/>
        </w:rPr>
        <w:t>– należy przez to rozumieć Radę Gminy Somianka.</w:t>
      </w:r>
    </w:p>
    <w:p w14:paraId="4C5E27D7" w14:textId="77777777" w:rsidR="00A14815" w:rsidRDefault="00A14815" w:rsidP="00A14815">
      <w:pPr>
        <w:numPr>
          <w:ilvl w:val="0"/>
          <w:numId w:val="4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Wójta Gminy </w:t>
      </w:r>
      <w:r>
        <w:rPr>
          <w:rFonts w:ascii="Arial" w:hAnsi="Arial" w:cs="Arial"/>
        </w:rPr>
        <w:t>– należy przez to rozumieć Wójta Gminy Somianka.</w:t>
      </w:r>
    </w:p>
    <w:p w14:paraId="532B40D7" w14:textId="77777777" w:rsidR="00A14815" w:rsidRDefault="00A14815" w:rsidP="00A14815">
      <w:pPr>
        <w:numPr>
          <w:ilvl w:val="0"/>
          <w:numId w:val="4"/>
        </w:numPr>
        <w:tabs>
          <w:tab w:val="num" w:pos="360"/>
        </w:tabs>
        <w:suppressAutoHyphens w:val="0"/>
        <w:spacing w:after="0" w:line="48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Urzędzie </w:t>
      </w:r>
      <w:r>
        <w:rPr>
          <w:rFonts w:ascii="Arial" w:hAnsi="Arial" w:cs="Arial"/>
        </w:rPr>
        <w:t xml:space="preserve">– należy przez to rozumieć </w:t>
      </w:r>
      <w:smartTag w:uri="urn:schemas-microsoft-com:office:smarttags" w:element="PersonName">
        <w:r>
          <w:rPr>
            <w:rFonts w:ascii="Arial" w:hAnsi="Arial" w:cs="Arial"/>
          </w:rPr>
          <w:t>Urząd Gminy Somianka</w:t>
        </w:r>
      </w:smartTag>
      <w:r>
        <w:rPr>
          <w:rFonts w:ascii="Arial" w:hAnsi="Arial" w:cs="Arial"/>
          <w:b/>
        </w:rPr>
        <w:t xml:space="preserve"> </w:t>
      </w:r>
    </w:p>
    <w:p w14:paraId="3D635ADD" w14:textId="77777777" w:rsidR="00A14815" w:rsidRDefault="00A14815" w:rsidP="00A14815">
      <w:pPr>
        <w:spacing w:line="48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14:paraId="27A19333" w14:textId="77777777" w:rsidR="00A14815" w:rsidRDefault="00A14815" w:rsidP="00A14815">
      <w:pPr>
        <w:numPr>
          <w:ilvl w:val="1"/>
          <w:numId w:val="5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określa zasady konsultowania z podmiotami projektów dotyczących dziedzin objętych działalnością statutową tych podmiotów.</w:t>
      </w:r>
    </w:p>
    <w:p w14:paraId="7C98C6DE" w14:textId="77777777" w:rsidR="00A14815" w:rsidRDefault="00A14815" w:rsidP="00A14815">
      <w:pPr>
        <w:numPr>
          <w:ilvl w:val="1"/>
          <w:numId w:val="5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przeprowadza się w celu poznania opinii podmiotów w sprawie poddanej konsultacji.</w:t>
      </w:r>
    </w:p>
    <w:p w14:paraId="0C122D76" w14:textId="77777777" w:rsidR="00A14815" w:rsidRDefault="00A14815" w:rsidP="00A14815">
      <w:pPr>
        <w:numPr>
          <w:ilvl w:val="1"/>
          <w:numId w:val="5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przeprowadza się z podmiotami działającymi na terenie Gminy.</w:t>
      </w:r>
    </w:p>
    <w:p w14:paraId="3066B041" w14:textId="77777777" w:rsidR="00A14815" w:rsidRDefault="00A14815" w:rsidP="00A14815">
      <w:pPr>
        <w:jc w:val="both"/>
        <w:rPr>
          <w:rFonts w:ascii="Arial" w:hAnsi="Arial" w:cs="Arial"/>
        </w:rPr>
      </w:pPr>
    </w:p>
    <w:p w14:paraId="6E8483C7" w14:textId="77777777" w:rsidR="00A14815" w:rsidRDefault="00A14815" w:rsidP="00A14815">
      <w:pPr>
        <w:jc w:val="both"/>
        <w:rPr>
          <w:rFonts w:ascii="Arial" w:hAnsi="Arial" w:cs="Arial"/>
        </w:rPr>
      </w:pPr>
    </w:p>
    <w:p w14:paraId="6CC06526" w14:textId="77777777" w:rsidR="00A14815" w:rsidRDefault="00A14815" w:rsidP="00A14815">
      <w:pPr>
        <w:jc w:val="both"/>
        <w:rPr>
          <w:rFonts w:ascii="Arial" w:hAnsi="Arial" w:cs="Arial"/>
        </w:rPr>
      </w:pPr>
    </w:p>
    <w:p w14:paraId="2BF54663" w14:textId="77777777" w:rsidR="00A14815" w:rsidRDefault="00A14815" w:rsidP="00A14815">
      <w:pPr>
        <w:jc w:val="both"/>
        <w:rPr>
          <w:rFonts w:ascii="Arial" w:hAnsi="Arial" w:cs="Arial"/>
        </w:rPr>
      </w:pPr>
    </w:p>
    <w:p w14:paraId="7B9A06DF" w14:textId="77777777" w:rsidR="00A14815" w:rsidRDefault="00A14815" w:rsidP="00A1481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 Szczegółowy sposób przeprowadzania konsultacji</w:t>
      </w:r>
    </w:p>
    <w:p w14:paraId="5F06A114" w14:textId="77777777" w:rsidR="00A14815" w:rsidRDefault="00A14815" w:rsidP="00A1481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14:paraId="1C5E7713" w14:textId="77777777" w:rsidR="00A14815" w:rsidRDefault="00A14815" w:rsidP="00A14815">
      <w:pPr>
        <w:numPr>
          <w:ilvl w:val="3"/>
          <w:numId w:val="3"/>
        </w:numPr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projektu ogłasza Wójt Gminy.</w:t>
      </w:r>
    </w:p>
    <w:p w14:paraId="6F0AE293" w14:textId="77777777" w:rsidR="00A14815" w:rsidRDefault="00A14815" w:rsidP="00A14815">
      <w:pPr>
        <w:jc w:val="both"/>
        <w:rPr>
          <w:rFonts w:ascii="Arial" w:hAnsi="Arial" w:cs="Arial"/>
          <w:sz w:val="18"/>
          <w:szCs w:val="18"/>
        </w:rPr>
      </w:pPr>
    </w:p>
    <w:p w14:paraId="0FA316F8" w14:textId="77777777" w:rsidR="00A14815" w:rsidRDefault="00A14815" w:rsidP="00A14815">
      <w:pPr>
        <w:numPr>
          <w:ilvl w:val="3"/>
          <w:numId w:val="3"/>
        </w:numPr>
        <w:suppressAutoHyphens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Ogłoszenie o konsultacjach powinno zawierać:</w:t>
      </w:r>
    </w:p>
    <w:p w14:paraId="7EB4DB6B" w14:textId="77777777" w:rsidR="00A14815" w:rsidRDefault="00A14815" w:rsidP="00A14815">
      <w:pPr>
        <w:numPr>
          <w:ilvl w:val="0"/>
          <w:numId w:val="6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cel konsultacji,</w:t>
      </w:r>
    </w:p>
    <w:p w14:paraId="7B5281F7" w14:textId="77777777" w:rsidR="00A14815" w:rsidRDefault="00A14815" w:rsidP="00A14815">
      <w:pPr>
        <w:numPr>
          <w:ilvl w:val="0"/>
          <w:numId w:val="6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konsultacji,</w:t>
      </w:r>
    </w:p>
    <w:p w14:paraId="2750E8BA" w14:textId="77777777" w:rsidR="00A14815" w:rsidRDefault="00A14815" w:rsidP="00A14815">
      <w:pPr>
        <w:numPr>
          <w:ilvl w:val="0"/>
          <w:numId w:val="6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czas rozpoczęcia i zakończenia konsultacji,</w:t>
      </w:r>
    </w:p>
    <w:p w14:paraId="65FCF51E" w14:textId="77777777" w:rsidR="00A14815" w:rsidRDefault="00A14815" w:rsidP="00A14815">
      <w:pPr>
        <w:numPr>
          <w:ilvl w:val="0"/>
          <w:numId w:val="6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formę konsultacji,</w:t>
      </w:r>
    </w:p>
    <w:p w14:paraId="34548007" w14:textId="77777777" w:rsidR="00A14815" w:rsidRDefault="00A14815" w:rsidP="00A14815">
      <w:pPr>
        <w:numPr>
          <w:ilvl w:val="0"/>
          <w:numId w:val="6"/>
        </w:numPr>
        <w:tabs>
          <w:tab w:val="num" w:pos="1068"/>
        </w:tabs>
        <w:suppressAutoHyphens w:val="0"/>
        <w:spacing w:after="0" w:line="240" w:lineRule="auto"/>
        <w:ind w:hanging="377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stanowisko odpowiedzialne za ich przeprowadzenie.</w:t>
      </w:r>
    </w:p>
    <w:p w14:paraId="28C05740" w14:textId="77777777" w:rsidR="00A14815" w:rsidRDefault="00A14815" w:rsidP="00A14815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75DFE965" w14:textId="77777777" w:rsidR="00A14815" w:rsidRDefault="00A14815" w:rsidP="00A14815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2A09BBE8" w14:textId="77777777" w:rsidR="00A14815" w:rsidRDefault="00A14815" w:rsidP="00A14815">
      <w:pPr>
        <w:numPr>
          <w:ilvl w:val="1"/>
          <w:numId w:val="6"/>
        </w:numPr>
        <w:suppressAutoHyphens w:val="0"/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Ogłoszenie o konsultacjach zamieszcza się na stronie internetowej Urzędu www.somianka.pl, w Biuletynie Informacji Publicznej www.ugsomianka.bip.org.pl oraz na tablicy ogłoszeń w Urzędzie.</w:t>
      </w:r>
    </w:p>
    <w:p w14:paraId="527A82A1" w14:textId="77777777" w:rsidR="00A14815" w:rsidRDefault="00A14815" w:rsidP="00A14815">
      <w:pPr>
        <w:jc w:val="center"/>
        <w:rPr>
          <w:rFonts w:ascii="Arial" w:hAnsi="Arial" w:cs="Arial"/>
          <w:b/>
        </w:rPr>
      </w:pPr>
    </w:p>
    <w:p w14:paraId="40F2420A" w14:textId="77777777" w:rsidR="00A14815" w:rsidRDefault="00A14815" w:rsidP="00A1481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14:paraId="28DC5486" w14:textId="77777777" w:rsidR="00A14815" w:rsidRDefault="00A14815" w:rsidP="00A14815">
      <w:pPr>
        <w:numPr>
          <w:ilvl w:val="4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Podmioty mogą zgłaszać uwagi do projektu za pomocą formularza dostępnego na stronie internetowej wraz z uzasadnieniem, w ciągu 7 dni od dnia ogłoszenia. </w:t>
      </w:r>
    </w:p>
    <w:p w14:paraId="27A358D2" w14:textId="77777777" w:rsidR="00A14815" w:rsidRDefault="00A14815" w:rsidP="00A14815">
      <w:pPr>
        <w:numPr>
          <w:ilvl w:val="4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Wypełniony formularz można przesłać listownie, mailem lub złożyć osobiście w sekretariacie Urzędu.</w:t>
      </w:r>
    </w:p>
    <w:p w14:paraId="40933659" w14:textId="77777777" w:rsidR="00A14815" w:rsidRDefault="00A14815" w:rsidP="00A14815">
      <w:pPr>
        <w:numPr>
          <w:ilvl w:val="4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Nieprzedstawienie uwag w terminie wskazanym w ust. 1 oznacza rezygnację z prawa jej wyrażenia.</w:t>
      </w:r>
    </w:p>
    <w:p w14:paraId="6A98C7CD" w14:textId="77777777" w:rsidR="00A14815" w:rsidRDefault="00A14815" w:rsidP="00A14815">
      <w:pPr>
        <w:numPr>
          <w:ilvl w:val="4"/>
          <w:numId w:val="3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 rozpatrzeniu uwag i propozycji projekt kierowany jest pod obrady Rady Gminy.</w:t>
      </w:r>
    </w:p>
    <w:p w14:paraId="0235EAA7" w14:textId="77777777" w:rsidR="00A14815" w:rsidRDefault="00A14815" w:rsidP="00A14815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6977C0B6" w14:textId="77777777" w:rsidR="00A14815" w:rsidRDefault="00A14815" w:rsidP="00A1481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III. Postanowienia końcowe</w:t>
      </w:r>
    </w:p>
    <w:p w14:paraId="3229013A" w14:textId="77777777" w:rsidR="00A14815" w:rsidRDefault="00A14815" w:rsidP="00A1481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14:paraId="6A20E941" w14:textId="77777777" w:rsidR="00A14815" w:rsidRDefault="00A14815" w:rsidP="00A14815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mają charakter opiniodawczy, a ich wyniki nie są wiążące dla władz Gminy.</w:t>
      </w:r>
    </w:p>
    <w:p w14:paraId="0BA164FE" w14:textId="77777777" w:rsidR="00A14815" w:rsidRDefault="00A14815" w:rsidP="00A14815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Konsultacje projektu uznaje się za ważne bez względu na liczbę podmiotów biorących udział w konsultacjach.</w:t>
      </w:r>
    </w:p>
    <w:p w14:paraId="49AC19D9" w14:textId="77777777" w:rsidR="00A14815" w:rsidRDefault="00A14815" w:rsidP="00A14815">
      <w:pPr>
        <w:jc w:val="both"/>
        <w:rPr>
          <w:rFonts w:ascii="Arial" w:hAnsi="Arial" w:cs="Arial"/>
        </w:rPr>
      </w:pPr>
    </w:p>
    <w:p w14:paraId="6A686ECC" w14:textId="77777777" w:rsidR="00A14815" w:rsidRDefault="00A14815" w:rsidP="00A14815">
      <w:pPr>
        <w:rPr>
          <w:rFonts w:ascii="Arial" w:hAnsi="Arial" w:cs="Arial"/>
          <w:b/>
          <w:sz w:val="12"/>
          <w:szCs w:val="12"/>
        </w:rPr>
      </w:pPr>
    </w:p>
    <w:p w14:paraId="436F8790" w14:textId="77777777" w:rsidR="00A14815" w:rsidRDefault="00A14815" w:rsidP="00A14815">
      <w:pPr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Przewodniczący</w:t>
      </w:r>
    </w:p>
    <w:p w14:paraId="28B07808" w14:textId="77777777" w:rsidR="00A14815" w:rsidRDefault="00A14815" w:rsidP="00A14815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Rady Gminy</w:t>
      </w:r>
    </w:p>
    <w:p w14:paraId="14F980C8" w14:textId="77777777" w:rsidR="00A14815" w:rsidRDefault="00A14815" w:rsidP="00A14815">
      <w:pPr>
        <w:jc w:val="center"/>
        <w:rPr>
          <w:rFonts w:ascii="Arial" w:hAnsi="Arial" w:cs="Arial"/>
        </w:rPr>
      </w:pPr>
    </w:p>
    <w:p w14:paraId="42CE4323" w14:textId="77777777" w:rsidR="00A14815" w:rsidRDefault="00A14815" w:rsidP="00A14815">
      <w:pPr>
        <w:ind w:left="4956" w:firstLine="708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>/-/ Krzysztof Jan Rakowski</w:t>
      </w:r>
    </w:p>
    <w:p w14:paraId="3D56568A" w14:textId="77777777" w:rsidR="007D6E10" w:rsidRDefault="00A14815">
      <w:bookmarkStart w:id="0" w:name="_GoBack"/>
      <w:bookmarkEnd w:id="0"/>
    </w:p>
    <w:sectPr w:rsidR="007D6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760B78"/>
    <w:multiLevelType w:val="hybridMultilevel"/>
    <w:tmpl w:val="231670BC"/>
    <w:lvl w:ilvl="0" w:tplc="F982AA9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8D2C150">
      <w:start w:val="1"/>
      <w:numFmt w:val="lowerLetter"/>
      <w:lvlText w:val="%3)"/>
      <w:lvlJc w:val="left"/>
      <w:pPr>
        <w:tabs>
          <w:tab w:val="num" w:pos="510"/>
        </w:tabs>
        <w:ind w:left="567" w:hanging="454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D556F"/>
    <w:multiLevelType w:val="hybridMultilevel"/>
    <w:tmpl w:val="9A9837EC"/>
    <w:lvl w:ilvl="0" w:tplc="485A3CBC">
      <w:start w:val="10"/>
      <w:numFmt w:val="decimal"/>
      <w:lvlText w:val="%1)"/>
      <w:lvlJc w:val="left"/>
      <w:pPr>
        <w:tabs>
          <w:tab w:val="num" w:pos="945"/>
        </w:tabs>
        <w:ind w:left="945" w:hanging="360"/>
      </w:pPr>
      <w:rPr>
        <w:b/>
      </w:rPr>
    </w:lvl>
    <w:lvl w:ilvl="1" w:tplc="07187EE8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481A15"/>
    <w:multiLevelType w:val="hybridMultilevel"/>
    <w:tmpl w:val="AD62FB04"/>
    <w:lvl w:ilvl="0" w:tplc="02C0CD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C54E4"/>
    <w:multiLevelType w:val="hybridMultilevel"/>
    <w:tmpl w:val="EAFC85F4"/>
    <w:lvl w:ilvl="0" w:tplc="B5565292">
      <w:start w:val="1"/>
      <w:numFmt w:val="lowerLetter"/>
      <w:lvlText w:val="%1)"/>
      <w:lvlJc w:val="left"/>
      <w:pPr>
        <w:tabs>
          <w:tab w:val="num" w:pos="737"/>
        </w:tabs>
        <w:ind w:left="737" w:hanging="511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9A28A060">
      <w:start w:val="3"/>
      <w:numFmt w:val="decimal"/>
      <w:lvlText w:val="%2."/>
      <w:lvlJc w:val="left"/>
      <w:pPr>
        <w:tabs>
          <w:tab w:val="num" w:pos="1590"/>
        </w:tabs>
        <w:ind w:left="1590" w:hanging="397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F764B"/>
    <w:multiLevelType w:val="hybridMultilevel"/>
    <w:tmpl w:val="BC42D272"/>
    <w:lvl w:ilvl="0" w:tplc="DD80F57C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EC2217"/>
    <w:multiLevelType w:val="hybridMultilevel"/>
    <w:tmpl w:val="1F987454"/>
    <w:lvl w:ilvl="0" w:tplc="721AC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DF"/>
    <w:rsid w:val="00427EDF"/>
    <w:rsid w:val="008766AD"/>
    <w:rsid w:val="00A14815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F1136-E9F1-4B00-AE45-244C67F6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81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A148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ianka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mianka@somi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somianka.bip.org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mianka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somianka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Mróz</dc:creator>
  <cp:keywords/>
  <dc:description/>
  <cp:lastModifiedBy>Mariola Mróz</cp:lastModifiedBy>
  <cp:revision>2</cp:revision>
  <dcterms:created xsi:type="dcterms:W3CDTF">2019-06-24T09:40:00Z</dcterms:created>
  <dcterms:modified xsi:type="dcterms:W3CDTF">2019-06-24T09:40:00Z</dcterms:modified>
</cp:coreProperties>
</file>